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C82" w:rsidRPr="00DA380B" w:rsidRDefault="00476C82" w:rsidP="00476C82">
      <w:pPr>
        <w:spacing w:after="0" w:line="240" w:lineRule="auto"/>
        <w:ind w:left="10368"/>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PRITARTA</w:t>
      </w:r>
    </w:p>
    <w:p w:rsidR="00476C82" w:rsidRPr="00DA380B" w:rsidRDefault="00476C82" w:rsidP="00476C82">
      <w:pPr>
        <w:spacing w:after="0" w:line="240" w:lineRule="auto"/>
        <w:ind w:left="10368"/>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 xml:space="preserve">Vilniaus lopšelio-darželio „Šnekutis“ </w:t>
      </w:r>
    </w:p>
    <w:p w:rsidR="00476C82" w:rsidRPr="00DA380B" w:rsidRDefault="00476C82" w:rsidP="00476C82">
      <w:pPr>
        <w:spacing w:after="0" w:line="240" w:lineRule="auto"/>
        <w:ind w:left="10368"/>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darželio tarybos nutarimu</w:t>
      </w:r>
    </w:p>
    <w:p w:rsidR="00476C82" w:rsidRPr="00DA380B" w:rsidRDefault="00476C82" w:rsidP="00476C82">
      <w:pPr>
        <w:spacing w:after="0" w:line="240" w:lineRule="auto"/>
        <w:ind w:left="10368"/>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2017 m.</w:t>
      </w:r>
      <w:r w:rsidR="00953C7B" w:rsidRPr="00DA380B">
        <w:rPr>
          <w:rFonts w:ascii="Times New Roman" w:eastAsia="SimSun" w:hAnsi="Times New Roman" w:cs="Times New Roman"/>
          <w:sz w:val="24"/>
          <w:szCs w:val="24"/>
          <w:lang w:val="lt-LT" w:eastAsia="zh-CN"/>
        </w:rPr>
        <w:t xml:space="preserve"> gruodžio mėn. 12 </w:t>
      </w:r>
      <w:r w:rsidRPr="00DA380B">
        <w:rPr>
          <w:rFonts w:ascii="Times New Roman" w:eastAsia="SimSun" w:hAnsi="Times New Roman" w:cs="Times New Roman"/>
          <w:sz w:val="24"/>
          <w:szCs w:val="24"/>
          <w:lang w:val="lt-LT" w:eastAsia="zh-CN"/>
        </w:rPr>
        <w:t>d.</w:t>
      </w:r>
    </w:p>
    <w:p w:rsidR="00476C82" w:rsidRPr="00DA380B" w:rsidRDefault="00476C82" w:rsidP="00476C82">
      <w:pPr>
        <w:spacing w:after="0" w:line="240" w:lineRule="auto"/>
        <w:ind w:left="10368"/>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 xml:space="preserve">protokolo Nr. </w:t>
      </w:r>
      <w:r w:rsidR="00953C7B" w:rsidRPr="00DA380B">
        <w:rPr>
          <w:rFonts w:ascii="Times New Roman" w:eastAsia="SimSun" w:hAnsi="Times New Roman" w:cs="Times New Roman"/>
          <w:sz w:val="24"/>
          <w:szCs w:val="24"/>
          <w:lang w:val="lt-LT" w:eastAsia="zh-CN"/>
        </w:rPr>
        <w:t>DT-03</w:t>
      </w:r>
    </w:p>
    <w:p w:rsidR="00476C82" w:rsidRPr="00DA380B" w:rsidRDefault="00476C82" w:rsidP="00476C82">
      <w:pPr>
        <w:spacing w:after="0" w:line="240" w:lineRule="auto"/>
        <w:ind w:left="10368"/>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 xml:space="preserve">                                                                                </w:t>
      </w:r>
    </w:p>
    <w:p w:rsidR="00476C82" w:rsidRPr="00DA380B" w:rsidRDefault="00476C82" w:rsidP="00476C82">
      <w:pPr>
        <w:spacing w:after="0" w:line="240" w:lineRule="auto"/>
        <w:ind w:left="10368"/>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PATVIRTINTA</w:t>
      </w:r>
    </w:p>
    <w:p w:rsidR="00476C82" w:rsidRPr="00DA380B" w:rsidRDefault="00476C82" w:rsidP="00476C82">
      <w:pPr>
        <w:spacing w:after="0" w:line="240" w:lineRule="auto"/>
        <w:ind w:left="10368"/>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 xml:space="preserve">Vilniaus lopšelio-darželio „Šnekutis“ </w:t>
      </w:r>
    </w:p>
    <w:p w:rsidR="00231569" w:rsidRPr="00DA380B" w:rsidRDefault="00476C82" w:rsidP="00476C82">
      <w:pPr>
        <w:spacing w:after="0" w:line="240" w:lineRule="auto"/>
        <w:ind w:left="10368"/>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 xml:space="preserve">direktoriaus  </w:t>
      </w:r>
    </w:p>
    <w:p w:rsidR="00476C82" w:rsidRPr="00DA380B" w:rsidRDefault="00476C82" w:rsidP="00476C82">
      <w:pPr>
        <w:spacing w:after="0" w:line="240" w:lineRule="auto"/>
        <w:ind w:left="10368"/>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 xml:space="preserve">2017 m. </w:t>
      </w:r>
      <w:r w:rsidR="00231569" w:rsidRPr="00DA380B">
        <w:rPr>
          <w:rFonts w:ascii="Times New Roman" w:eastAsia="SimSun" w:hAnsi="Times New Roman" w:cs="Times New Roman"/>
          <w:sz w:val="24"/>
          <w:szCs w:val="24"/>
          <w:lang w:val="lt-LT" w:eastAsia="zh-CN"/>
        </w:rPr>
        <w:t xml:space="preserve">gruodžio mėn. </w:t>
      </w:r>
      <w:r w:rsidR="00B06238" w:rsidRPr="00DA380B">
        <w:rPr>
          <w:rFonts w:ascii="Times New Roman" w:eastAsia="SimSun" w:hAnsi="Times New Roman" w:cs="Times New Roman"/>
          <w:sz w:val="24"/>
          <w:szCs w:val="24"/>
          <w:lang w:val="lt-LT" w:eastAsia="zh-CN"/>
        </w:rPr>
        <w:t>13</w:t>
      </w:r>
      <w:r w:rsidR="00231569" w:rsidRPr="00DA380B">
        <w:rPr>
          <w:rFonts w:ascii="Times New Roman" w:eastAsia="SimSun" w:hAnsi="Times New Roman" w:cs="Times New Roman"/>
          <w:sz w:val="24"/>
          <w:szCs w:val="24"/>
          <w:lang w:val="lt-LT" w:eastAsia="zh-CN"/>
        </w:rPr>
        <w:t xml:space="preserve"> </w:t>
      </w:r>
      <w:r w:rsidRPr="00DA380B">
        <w:rPr>
          <w:rFonts w:ascii="Times New Roman" w:eastAsia="SimSun" w:hAnsi="Times New Roman" w:cs="Times New Roman"/>
          <w:sz w:val="24"/>
          <w:szCs w:val="24"/>
          <w:lang w:val="lt-LT" w:eastAsia="zh-CN"/>
        </w:rPr>
        <w:t xml:space="preserve">d. </w:t>
      </w:r>
    </w:p>
    <w:p w:rsidR="00476C82" w:rsidRPr="00DA380B" w:rsidRDefault="00476C82" w:rsidP="00476C82">
      <w:pPr>
        <w:spacing w:after="0" w:line="240" w:lineRule="auto"/>
        <w:ind w:left="10368"/>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 xml:space="preserve">įsakymu Nr. </w:t>
      </w:r>
      <w:r w:rsidR="00231569" w:rsidRPr="00DA380B">
        <w:rPr>
          <w:rFonts w:ascii="Times New Roman" w:eastAsia="SimSun" w:hAnsi="Times New Roman" w:cs="Times New Roman"/>
          <w:sz w:val="24"/>
          <w:szCs w:val="24"/>
          <w:lang w:val="lt-LT" w:eastAsia="zh-CN"/>
        </w:rPr>
        <w:t>V-122</w:t>
      </w:r>
    </w:p>
    <w:p w:rsidR="00476C82" w:rsidRPr="00DA380B" w:rsidRDefault="00476C82" w:rsidP="00476C82">
      <w:pPr>
        <w:spacing w:after="0" w:line="240" w:lineRule="auto"/>
        <w:jc w:val="right"/>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 xml:space="preserve">                                                                                                                                                                                              </w:t>
      </w:r>
    </w:p>
    <w:p w:rsidR="00476C82" w:rsidRPr="00DA380B" w:rsidRDefault="00476C82" w:rsidP="00476C82">
      <w:pPr>
        <w:spacing w:after="0" w:line="240" w:lineRule="auto"/>
        <w:jc w:val="right"/>
        <w:rPr>
          <w:rFonts w:ascii="Times New Roman" w:eastAsia="SimSun" w:hAnsi="Times New Roman" w:cs="Times New Roman"/>
          <w:sz w:val="24"/>
          <w:szCs w:val="24"/>
          <w:lang w:val="lt-LT" w:eastAsia="zh-CN"/>
        </w:rPr>
      </w:pPr>
    </w:p>
    <w:p w:rsidR="00476C82" w:rsidRPr="00DA380B" w:rsidRDefault="00476C82" w:rsidP="00476C82">
      <w:pPr>
        <w:spacing w:after="0" w:line="240" w:lineRule="auto"/>
        <w:rPr>
          <w:rFonts w:ascii="Times New Roman" w:eastAsia="SimSun" w:hAnsi="Times New Roman" w:cs="Times New Roman"/>
          <w:sz w:val="24"/>
          <w:szCs w:val="24"/>
          <w:lang w:val="lt-LT" w:eastAsia="zh-CN"/>
        </w:rPr>
      </w:pPr>
    </w:p>
    <w:p w:rsidR="00476C82" w:rsidRPr="00DA380B" w:rsidRDefault="00476C82" w:rsidP="00476C82">
      <w:pPr>
        <w:spacing w:after="0" w:line="240" w:lineRule="auto"/>
        <w:jc w:val="center"/>
        <w:rPr>
          <w:rFonts w:ascii="Times New Roman" w:eastAsia="SimSun" w:hAnsi="Times New Roman" w:cs="Times New Roman"/>
          <w:b/>
          <w:sz w:val="40"/>
          <w:szCs w:val="40"/>
          <w:lang w:val="lt-LT" w:eastAsia="zh-CN"/>
        </w:rPr>
      </w:pPr>
    </w:p>
    <w:p w:rsidR="00476C82" w:rsidRPr="00DA380B" w:rsidRDefault="00476C82" w:rsidP="00476C82">
      <w:pPr>
        <w:spacing w:after="0" w:line="240" w:lineRule="auto"/>
        <w:jc w:val="center"/>
        <w:rPr>
          <w:rFonts w:ascii="Times New Roman" w:eastAsia="SimSun" w:hAnsi="Times New Roman" w:cs="Times New Roman"/>
          <w:b/>
          <w:sz w:val="40"/>
          <w:szCs w:val="40"/>
          <w:lang w:val="lt-LT" w:eastAsia="zh-CN"/>
        </w:rPr>
      </w:pPr>
    </w:p>
    <w:p w:rsidR="00476C82" w:rsidRPr="00DA380B" w:rsidRDefault="00476C82" w:rsidP="00476C82">
      <w:pPr>
        <w:spacing w:after="0" w:line="240" w:lineRule="auto"/>
        <w:jc w:val="center"/>
        <w:rPr>
          <w:rFonts w:ascii="Times New Roman" w:eastAsia="SimSun" w:hAnsi="Times New Roman" w:cs="Times New Roman"/>
          <w:b/>
          <w:sz w:val="40"/>
          <w:szCs w:val="40"/>
          <w:lang w:val="lt-LT" w:eastAsia="zh-CN"/>
        </w:rPr>
      </w:pPr>
    </w:p>
    <w:p w:rsidR="00476C82" w:rsidRPr="00DA380B" w:rsidRDefault="00476C82" w:rsidP="00476C82">
      <w:pPr>
        <w:spacing w:after="0" w:line="240" w:lineRule="auto"/>
        <w:jc w:val="center"/>
        <w:rPr>
          <w:rFonts w:ascii="Times New Roman" w:eastAsia="SimSun" w:hAnsi="Times New Roman" w:cs="Times New Roman"/>
          <w:b/>
          <w:sz w:val="40"/>
          <w:szCs w:val="40"/>
          <w:lang w:val="lt-LT" w:eastAsia="zh-CN"/>
        </w:rPr>
      </w:pPr>
      <w:r w:rsidRPr="00DA380B">
        <w:rPr>
          <w:rFonts w:ascii="Times New Roman" w:eastAsia="SimSun" w:hAnsi="Times New Roman" w:cs="Times New Roman"/>
          <w:b/>
          <w:sz w:val="40"/>
          <w:szCs w:val="40"/>
          <w:lang w:val="lt-LT" w:eastAsia="zh-CN"/>
        </w:rPr>
        <w:t>VILNIAUS LOPŠELIO-DARŽELIO „ŠNEKUTIS“</w:t>
      </w:r>
    </w:p>
    <w:p w:rsidR="00476C82" w:rsidRPr="00DA380B" w:rsidRDefault="00476C82" w:rsidP="00476C82">
      <w:pPr>
        <w:spacing w:after="0" w:line="240" w:lineRule="auto"/>
        <w:jc w:val="center"/>
        <w:rPr>
          <w:rFonts w:ascii="Times New Roman" w:eastAsia="SimSun" w:hAnsi="Times New Roman" w:cs="Times New Roman"/>
          <w:sz w:val="48"/>
          <w:szCs w:val="48"/>
          <w:lang w:val="lt-LT" w:eastAsia="zh-CN"/>
        </w:rPr>
      </w:pPr>
      <w:r w:rsidRPr="00DA380B">
        <w:rPr>
          <w:rFonts w:ascii="Times New Roman" w:eastAsia="SimSun" w:hAnsi="Times New Roman" w:cs="Times New Roman"/>
          <w:b/>
          <w:sz w:val="40"/>
          <w:szCs w:val="40"/>
          <w:lang w:val="lt-LT" w:eastAsia="zh-CN"/>
        </w:rPr>
        <w:t>2018 METŲ VEIKLOS PLANAS</w:t>
      </w:r>
    </w:p>
    <w:p w:rsidR="00476C82" w:rsidRPr="00DA380B" w:rsidRDefault="00476C82" w:rsidP="00476C82">
      <w:pPr>
        <w:spacing w:after="0" w:line="240" w:lineRule="auto"/>
        <w:jc w:val="center"/>
        <w:rPr>
          <w:rFonts w:ascii="Times New Roman" w:eastAsia="SimSun" w:hAnsi="Times New Roman" w:cs="Times New Roman"/>
          <w:sz w:val="24"/>
          <w:szCs w:val="24"/>
          <w:lang w:val="lt-LT" w:eastAsia="zh-CN"/>
        </w:rPr>
      </w:pPr>
    </w:p>
    <w:p w:rsidR="00476C82" w:rsidRPr="00DA380B" w:rsidRDefault="00476C82" w:rsidP="00476C82">
      <w:pPr>
        <w:spacing w:after="0" w:line="240" w:lineRule="auto"/>
        <w:jc w:val="center"/>
        <w:rPr>
          <w:rFonts w:ascii="Times New Roman" w:eastAsia="SimSun" w:hAnsi="Times New Roman" w:cs="Times New Roman"/>
          <w:sz w:val="24"/>
          <w:szCs w:val="24"/>
          <w:lang w:val="lt-LT" w:eastAsia="zh-CN"/>
        </w:rPr>
      </w:pPr>
    </w:p>
    <w:p w:rsidR="00476C82" w:rsidRPr="00DA380B" w:rsidRDefault="00476C82" w:rsidP="00476C82">
      <w:pPr>
        <w:spacing w:after="0" w:line="240" w:lineRule="auto"/>
        <w:jc w:val="center"/>
        <w:rPr>
          <w:rFonts w:ascii="Times New Roman" w:eastAsia="SimSun" w:hAnsi="Times New Roman" w:cs="Times New Roman"/>
          <w:sz w:val="24"/>
          <w:szCs w:val="24"/>
          <w:lang w:val="lt-LT" w:eastAsia="zh-CN"/>
        </w:rPr>
      </w:pPr>
    </w:p>
    <w:p w:rsidR="00476C82" w:rsidRPr="00DA380B" w:rsidRDefault="00476C82" w:rsidP="00476C82">
      <w:pPr>
        <w:spacing w:after="0" w:line="240" w:lineRule="auto"/>
        <w:jc w:val="center"/>
        <w:rPr>
          <w:rFonts w:ascii="Times New Roman" w:eastAsia="SimSun" w:hAnsi="Times New Roman" w:cs="Times New Roman"/>
          <w:sz w:val="24"/>
          <w:szCs w:val="24"/>
          <w:lang w:val="lt-LT" w:eastAsia="zh-CN"/>
        </w:rPr>
      </w:pPr>
    </w:p>
    <w:p w:rsidR="00476C82" w:rsidRPr="00DA380B" w:rsidRDefault="00476C82" w:rsidP="00476C82">
      <w:pPr>
        <w:spacing w:after="0" w:line="240" w:lineRule="auto"/>
        <w:jc w:val="center"/>
        <w:rPr>
          <w:rFonts w:ascii="Times New Roman" w:eastAsia="SimSun" w:hAnsi="Times New Roman" w:cs="Times New Roman"/>
          <w:sz w:val="24"/>
          <w:szCs w:val="24"/>
          <w:lang w:val="lt-LT" w:eastAsia="zh-CN"/>
        </w:rPr>
      </w:pPr>
    </w:p>
    <w:p w:rsidR="00476C82" w:rsidRPr="00DA380B" w:rsidRDefault="00476C82" w:rsidP="00476C82">
      <w:pPr>
        <w:spacing w:after="0" w:line="240" w:lineRule="auto"/>
        <w:jc w:val="center"/>
        <w:rPr>
          <w:rFonts w:ascii="Times New Roman" w:eastAsia="SimSun" w:hAnsi="Times New Roman" w:cs="Times New Roman"/>
          <w:sz w:val="24"/>
          <w:szCs w:val="24"/>
          <w:lang w:val="lt-LT" w:eastAsia="zh-CN"/>
        </w:rPr>
      </w:pPr>
    </w:p>
    <w:p w:rsidR="00476C82" w:rsidRPr="00DA380B" w:rsidRDefault="00476C82" w:rsidP="00476C82">
      <w:pPr>
        <w:spacing w:after="0" w:line="240" w:lineRule="auto"/>
        <w:jc w:val="center"/>
        <w:rPr>
          <w:rFonts w:ascii="Times New Roman" w:eastAsia="SimSun" w:hAnsi="Times New Roman" w:cs="Times New Roman"/>
          <w:sz w:val="24"/>
          <w:szCs w:val="24"/>
          <w:lang w:val="lt-LT" w:eastAsia="zh-CN"/>
        </w:rPr>
      </w:pPr>
    </w:p>
    <w:p w:rsidR="00476C82" w:rsidRPr="00DA380B" w:rsidRDefault="00476C82" w:rsidP="00476C82">
      <w:pPr>
        <w:spacing w:after="0" w:line="240" w:lineRule="auto"/>
        <w:jc w:val="center"/>
        <w:rPr>
          <w:rFonts w:ascii="Times New Roman" w:eastAsia="SimSun" w:hAnsi="Times New Roman" w:cs="Times New Roman"/>
          <w:sz w:val="24"/>
          <w:szCs w:val="24"/>
          <w:lang w:val="lt-LT" w:eastAsia="zh-CN"/>
        </w:rPr>
      </w:pPr>
    </w:p>
    <w:p w:rsidR="00476C82" w:rsidRPr="00DA380B" w:rsidRDefault="00476C82" w:rsidP="00476C82">
      <w:pPr>
        <w:spacing w:after="0" w:line="240" w:lineRule="auto"/>
        <w:jc w:val="center"/>
        <w:rPr>
          <w:rFonts w:ascii="Times New Roman" w:eastAsia="SimSun" w:hAnsi="Times New Roman" w:cs="Times New Roman"/>
          <w:sz w:val="24"/>
          <w:szCs w:val="24"/>
          <w:lang w:val="lt-LT" w:eastAsia="zh-CN"/>
        </w:rPr>
      </w:pPr>
    </w:p>
    <w:p w:rsidR="00476C82" w:rsidRPr="00DA380B" w:rsidRDefault="00476C82" w:rsidP="00476C82">
      <w:pPr>
        <w:spacing w:after="0" w:line="240" w:lineRule="auto"/>
        <w:jc w:val="center"/>
        <w:rPr>
          <w:rFonts w:ascii="Times New Roman" w:eastAsia="SimSun" w:hAnsi="Times New Roman" w:cs="Times New Roman"/>
          <w:sz w:val="24"/>
          <w:szCs w:val="24"/>
          <w:lang w:val="lt-LT" w:eastAsia="zh-CN"/>
        </w:rPr>
      </w:pPr>
    </w:p>
    <w:p w:rsidR="00476C82" w:rsidRPr="00DA380B" w:rsidRDefault="00476C82" w:rsidP="00476C82">
      <w:pPr>
        <w:spacing w:after="0" w:line="240" w:lineRule="auto"/>
        <w:ind w:left="360"/>
        <w:jc w:val="center"/>
        <w:rPr>
          <w:rFonts w:ascii="Times New Roman" w:eastAsia="SimSun" w:hAnsi="Times New Roman" w:cs="Times New Roman"/>
          <w:b/>
          <w:sz w:val="28"/>
          <w:szCs w:val="28"/>
          <w:lang w:val="lt-LT" w:eastAsia="zh-CN"/>
        </w:rPr>
      </w:pPr>
      <w:r w:rsidRPr="00DA380B">
        <w:rPr>
          <w:rFonts w:ascii="Times New Roman" w:eastAsia="SimSun" w:hAnsi="Times New Roman" w:cs="Times New Roman"/>
          <w:b/>
          <w:bCs/>
          <w:sz w:val="28"/>
          <w:szCs w:val="28"/>
          <w:lang w:val="lt-LT" w:eastAsia="zh-CN"/>
        </w:rPr>
        <w:lastRenderedPageBreak/>
        <w:t>1. ĮSTAIGOS  PRISTATYMAS</w:t>
      </w:r>
    </w:p>
    <w:p w:rsidR="00476C82" w:rsidRPr="00DA380B" w:rsidRDefault="00476C82" w:rsidP="00476C82">
      <w:pPr>
        <w:spacing w:after="0" w:line="240" w:lineRule="auto"/>
        <w:ind w:left="360"/>
        <w:jc w:val="center"/>
        <w:rPr>
          <w:rFonts w:ascii="Times New Roman" w:eastAsia="SimSun" w:hAnsi="Times New Roman" w:cs="Times New Roman"/>
          <w:b/>
          <w:bCs/>
          <w:sz w:val="24"/>
          <w:szCs w:val="24"/>
          <w:lang w:val="lt-LT" w:eastAsia="zh-CN"/>
        </w:rPr>
      </w:pPr>
    </w:p>
    <w:p w:rsidR="00584236" w:rsidRPr="00DA380B" w:rsidRDefault="00584236" w:rsidP="00584236">
      <w:pPr>
        <w:spacing w:after="0" w:line="276" w:lineRule="auto"/>
        <w:rPr>
          <w:rFonts w:ascii="Times New Roman" w:eastAsia="Times New Roman" w:hAnsi="Times New Roman" w:cs="Times New Roman"/>
          <w:b/>
          <w:sz w:val="24"/>
          <w:szCs w:val="24"/>
          <w:lang w:val="lt-LT" w:eastAsia="lt-LT"/>
        </w:rPr>
      </w:pPr>
    </w:p>
    <w:p w:rsidR="00584236" w:rsidRPr="00DA380B" w:rsidRDefault="00584236" w:rsidP="00584236">
      <w:pPr>
        <w:spacing w:after="0" w:line="276" w:lineRule="auto"/>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VIZIJA</w:t>
      </w:r>
    </w:p>
    <w:p w:rsidR="00584236" w:rsidRPr="00DA380B" w:rsidRDefault="00584236" w:rsidP="00584236">
      <w:pPr>
        <w:spacing w:after="0" w:line="276" w:lineRule="auto"/>
        <w:jc w:val="center"/>
        <w:rPr>
          <w:rFonts w:ascii="Times New Roman" w:eastAsia="Times New Roman" w:hAnsi="Times New Roman" w:cs="Times New Roman"/>
          <w:b/>
          <w:sz w:val="24"/>
          <w:szCs w:val="24"/>
          <w:lang w:val="lt-LT" w:eastAsia="lt-LT"/>
        </w:rPr>
      </w:pPr>
    </w:p>
    <w:p w:rsidR="00584236" w:rsidRPr="00DA380B" w:rsidRDefault="00584236" w:rsidP="00584236">
      <w:pPr>
        <w:spacing w:after="0" w:line="360" w:lineRule="auto"/>
        <w:ind w:firstLine="720"/>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Atvira, šiuolaikiška ir nuolat besimokanti ikimokyklinė įstaiga, suburianti darnią bendruomenę, užtikrinanti palankias sąlygas ugdytinių vidinių galių plėtotei, jų saviraiškai ir saviraidai.</w:t>
      </w:r>
    </w:p>
    <w:p w:rsidR="00584236" w:rsidRPr="00DA380B" w:rsidRDefault="00584236" w:rsidP="00584236">
      <w:pPr>
        <w:spacing w:after="0" w:line="276" w:lineRule="auto"/>
        <w:jc w:val="center"/>
        <w:rPr>
          <w:rFonts w:ascii="Times New Roman" w:eastAsia="Times New Roman" w:hAnsi="Times New Roman" w:cs="Times New Roman"/>
          <w:b/>
          <w:sz w:val="24"/>
          <w:szCs w:val="24"/>
          <w:lang w:val="lt-LT" w:eastAsia="lt-LT"/>
        </w:rPr>
      </w:pPr>
    </w:p>
    <w:p w:rsidR="00584236" w:rsidRPr="00DA380B" w:rsidRDefault="00584236" w:rsidP="00584236">
      <w:pPr>
        <w:spacing w:after="0" w:line="276" w:lineRule="auto"/>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MISIJA</w:t>
      </w:r>
    </w:p>
    <w:p w:rsidR="00584236" w:rsidRPr="00DA380B" w:rsidRDefault="00584236" w:rsidP="00584236">
      <w:pPr>
        <w:spacing w:after="0" w:line="276" w:lineRule="auto"/>
        <w:rPr>
          <w:rFonts w:ascii="Times New Roman" w:eastAsia="Times New Roman" w:hAnsi="Times New Roman" w:cs="Times New Roman"/>
          <w:sz w:val="24"/>
          <w:szCs w:val="24"/>
          <w:lang w:val="lt-LT" w:eastAsia="lt-LT"/>
        </w:rPr>
      </w:pPr>
    </w:p>
    <w:p w:rsidR="00584236" w:rsidRPr="00DA380B" w:rsidRDefault="00584236" w:rsidP="00584236">
      <w:pPr>
        <w:spacing w:after="0" w:line="360" w:lineRule="auto"/>
        <w:ind w:firstLine="360"/>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Bendradarbiaujant su šeima ir kitomis įstaigomis kvalifikuotai teikti ikimokyklinio ugdymo paslaugas, garantuojančias gerą vaiko savijautą ir aktyvų dalyvavimą ugdymo procese, atskleidžiant vaiko prigimtines galias ir gebėjimus.</w:t>
      </w:r>
    </w:p>
    <w:p w:rsidR="00584236" w:rsidRPr="00DA380B" w:rsidRDefault="00584236" w:rsidP="00584236">
      <w:pPr>
        <w:spacing w:after="0" w:line="276" w:lineRule="auto"/>
        <w:jc w:val="center"/>
        <w:rPr>
          <w:rFonts w:ascii="Times New Roman" w:eastAsia="Times New Roman" w:hAnsi="Times New Roman" w:cs="Times New Roman"/>
          <w:b/>
          <w:sz w:val="24"/>
          <w:szCs w:val="24"/>
          <w:lang w:val="lt-LT" w:eastAsia="lt-LT"/>
        </w:rPr>
      </w:pPr>
    </w:p>
    <w:p w:rsidR="00584236" w:rsidRPr="00DA380B" w:rsidRDefault="00584236" w:rsidP="00584236">
      <w:pPr>
        <w:spacing w:after="0" w:line="276" w:lineRule="auto"/>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FILOSOFIJA</w:t>
      </w:r>
    </w:p>
    <w:p w:rsidR="00584236" w:rsidRPr="00DA380B" w:rsidRDefault="00584236" w:rsidP="00584236">
      <w:pPr>
        <w:spacing w:after="0" w:line="276" w:lineRule="auto"/>
        <w:jc w:val="center"/>
        <w:rPr>
          <w:rFonts w:ascii="Times New Roman" w:eastAsia="Times New Roman" w:hAnsi="Times New Roman" w:cs="Times New Roman"/>
          <w:b/>
          <w:sz w:val="24"/>
          <w:szCs w:val="24"/>
          <w:lang w:val="lt-LT" w:eastAsia="lt-LT"/>
        </w:rPr>
      </w:pPr>
    </w:p>
    <w:p w:rsidR="00584236" w:rsidRPr="00DA380B" w:rsidRDefault="00584236" w:rsidP="00584236">
      <w:pPr>
        <w:spacing w:after="0" w:line="360" w:lineRule="auto"/>
        <w:ind w:firstLine="720"/>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„...Aš visada tavo pusėje, aš esu su tavimi mintimis ir darbais, aš tau kuriu saugią aplinką – tai reiškia, kad nubrėžiu ribas, kurios atitinka tavo amžių ir kultūrinį kontekstą, tam, kad būtum saugus, kad jaustumeisi mylimas ir galėtum skleisti savo unikalų, vienintelį ir man dar nepažįstamą asmenį – save...“ </w:t>
      </w:r>
    </w:p>
    <w:p w:rsidR="00584236" w:rsidRPr="00DA380B" w:rsidRDefault="00584236" w:rsidP="00584236">
      <w:pPr>
        <w:spacing w:after="0" w:line="360" w:lineRule="auto"/>
        <w:ind w:firstLine="720"/>
        <w:jc w:val="right"/>
        <w:rPr>
          <w:rFonts w:ascii="Times New Roman" w:eastAsia="Times New Roman" w:hAnsi="Times New Roman" w:cs="Times New Roman"/>
          <w:sz w:val="23"/>
          <w:szCs w:val="23"/>
          <w:lang w:val="lt-LT" w:eastAsia="lt-LT"/>
        </w:rPr>
      </w:pPr>
      <w:r w:rsidRPr="00DA380B">
        <w:rPr>
          <w:rFonts w:ascii="Times New Roman" w:eastAsia="Times New Roman" w:hAnsi="Times New Roman" w:cs="Times New Roman"/>
          <w:sz w:val="16"/>
          <w:szCs w:val="16"/>
          <w:lang w:val="lt-LT" w:eastAsia="lt-LT"/>
        </w:rPr>
        <w:t xml:space="preserve">(Šaltinis-paimta iš </w:t>
      </w:r>
      <w:r w:rsidRPr="00DA380B">
        <w:rPr>
          <w:rFonts w:ascii="Arial" w:eastAsia="Times New Roman" w:hAnsi="Arial" w:cs="Arial"/>
          <w:sz w:val="16"/>
          <w:szCs w:val="16"/>
          <w:lang w:val="lt-LT" w:eastAsia="lt-LT"/>
        </w:rPr>
        <w:t>https://www.ikimokyklinis.lt/index.php/straipsniai/bendri-straipsniai/siuolaikine-vaikystes-samprata/2382</w:t>
      </w:r>
      <w:r w:rsidRPr="00DA380B">
        <w:rPr>
          <w:rFonts w:ascii="Calibri" w:eastAsia="Times New Roman" w:hAnsi="Calibri" w:cs="Calibri"/>
          <w:sz w:val="16"/>
          <w:szCs w:val="16"/>
          <w:lang w:val="lt-LT" w:eastAsia="lt-LT"/>
        </w:rPr>
        <w:t>)</w:t>
      </w:r>
    </w:p>
    <w:p w:rsidR="00584236" w:rsidRPr="00DA380B" w:rsidRDefault="00584236" w:rsidP="00584236">
      <w:pPr>
        <w:spacing w:after="0" w:line="276" w:lineRule="auto"/>
        <w:jc w:val="center"/>
        <w:rPr>
          <w:rFonts w:ascii="Times New Roman" w:eastAsia="Times New Roman" w:hAnsi="Times New Roman" w:cs="Times New Roman"/>
          <w:b/>
          <w:sz w:val="24"/>
          <w:szCs w:val="24"/>
          <w:lang w:val="lt-LT" w:eastAsia="lt-LT"/>
        </w:rPr>
      </w:pPr>
    </w:p>
    <w:p w:rsidR="00584236" w:rsidRPr="00DA380B" w:rsidRDefault="00584236" w:rsidP="00584236">
      <w:pPr>
        <w:spacing w:after="0" w:line="276" w:lineRule="auto"/>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VERTYBĖS</w:t>
      </w:r>
    </w:p>
    <w:p w:rsidR="00584236" w:rsidRPr="00DA380B" w:rsidRDefault="00584236" w:rsidP="00584236">
      <w:pPr>
        <w:spacing w:after="0" w:line="276" w:lineRule="auto"/>
        <w:jc w:val="center"/>
        <w:rPr>
          <w:rFonts w:ascii="Times New Roman" w:eastAsia="Times New Roman" w:hAnsi="Times New Roman" w:cs="Times New Roman"/>
          <w:b/>
          <w:sz w:val="24"/>
          <w:szCs w:val="24"/>
          <w:lang w:val="lt-LT" w:eastAsia="lt-LT"/>
        </w:rPr>
      </w:pPr>
    </w:p>
    <w:p w:rsidR="00584236" w:rsidRPr="00DA380B" w:rsidRDefault="00584236" w:rsidP="00584236">
      <w:pPr>
        <w:spacing w:after="0" w:line="360" w:lineRule="auto"/>
        <w:ind w:firstLine="720"/>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„Buvimas su vaikais gydo sielas“ .</w:t>
      </w:r>
    </w:p>
    <w:p w:rsidR="00584236" w:rsidRPr="00DA380B" w:rsidRDefault="00584236" w:rsidP="00584236">
      <w:pPr>
        <w:spacing w:after="0" w:line="360" w:lineRule="auto"/>
        <w:ind w:firstLine="720"/>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                                       Fiodoras Dostojevskis</w:t>
      </w:r>
    </w:p>
    <w:p w:rsidR="0091621E" w:rsidRPr="00DA380B" w:rsidRDefault="0091621E" w:rsidP="0091621E">
      <w:pPr>
        <w:spacing w:after="0" w:line="240" w:lineRule="auto"/>
        <w:outlineLvl w:val="0"/>
        <w:rPr>
          <w:rFonts w:ascii="Times New Roman" w:eastAsia="SimSun" w:hAnsi="Times New Roman" w:cs="Times New Roman"/>
          <w:b/>
          <w:bCs/>
          <w:sz w:val="28"/>
          <w:szCs w:val="28"/>
          <w:lang w:val="lt-LT" w:eastAsia="zh-CN"/>
        </w:rPr>
      </w:pPr>
    </w:p>
    <w:p w:rsidR="00476C82" w:rsidRPr="00DA380B" w:rsidRDefault="00BD64A5" w:rsidP="00BD64A5">
      <w:pPr>
        <w:spacing w:after="0" w:line="240" w:lineRule="auto"/>
        <w:jc w:val="center"/>
        <w:outlineLvl w:val="0"/>
        <w:rPr>
          <w:rFonts w:ascii="Times New Roman" w:eastAsia="SimSun" w:hAnsi="Times New Roman" w:cs="Times New Roman"/>
          <w:b/>
          <w:bCs/>
          <w:sz w:val="28"/>
          <w:szCs w:val="28"/>
          <w:lang w:val="lt-LT" w:eastAsia="zh-CN"/>
        </w:rPr>
      </w:pPr>
      <w:r w:rsidRPr="00DA380B">
        <w:rPr>
          <w:rFonts w:ascii="Times New Roman" w:eastAsia="SimSun" w:hAnsi="Times New Roman" w:cs="Times New Roman"/>
          <w:b/>
          <w:bCs/>
          <w:sz w:val="28"/>
          <w:szCs w:val="28"/>
          <w:lang w:val="lt-LT" w:eastAsia="zh-CN"/>
        </w:rPr>
        <w:lastRenderedPageBreak/>
        <w:t>Duomenys apie instituciją</w:t>
      </w:r>
    </w:p>
    <w:p w:rsidR="00BD64A5" w:rsidRPr="00DA380B" w:rsidRDefault="00BD64A5" w:rsidP="00BD64A5">
      <w:pPr>
        <w:spacing w:after="0" w:line="240" w:lineRule="auto"/>
        <w:jc w:val="center"/>
        <w:outlineLvl w:val="0"/>
        <w:rPr>
          <w:rFonts w:ascii="Times New Roman" w:eastAsia="SimSun" w:hAnsi="Times New Roman" w:cs="Times New Roman"/>
          <w:b/>
          <w:bCs/>
          <w:sz w:val="28"/>
          <w:szCs w:val="28"/>
          <w:lang w:val="lt-LT" w:eastAsia="zh-CN"/>
        </w:rPr>
      </w:pPr>
    </w:p>
    <w:p w:rsidR="008A0394" w:rsidRPr="00DA380B" w:rsidRDefault="008A0394" w:rsidP="00476C82">
      <w:pPr>
        <w:spacing w:after="0" w:line="240" w:lineRule="auto"/>
        <w:ind w:left="360"/>
        <w:outlineLvl w:val="0"/>
        <w:rPr>
          <w:rFonts w:ascii="Times New Roman" w:eastAsia="SimSun" w:hAnsi="Times New Roman" w:cs="Times New Roman"/>
          <w:b/>
          <w:bCs/>
          <w:sz w:val="24"/>
          <w:szCs w:val="24"/>
          <w:lang w:val="lt-LT" w:eastAsia="zh-CN"/>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4141"/>
      </w:tblGrid>
      <w:tr w:rsidR="00476C82" w:rsidRPr="00DA380B" w:rsidTr="008A0394">
        <w:tc>
          <w:tcPr>
            <w:tcW w:w="4141" w:type="dxa"/>
            <w:shd w:val="clear" w:color="auto" w:fill="FFF2CC" w:themeFill="accent4" w:themeFillTint="33"/>
          </w:tcPr>
          <w:p w:rsidR="008A0394" w:rsidRPr="00DA380B" w:rsidRDefault="008A0394" w:rsidP="008A0394">
            <w:pPr>
              <w:spacing w:after="0" w:line="240" w:lineRule="auto"/>
              <w:outlineLvl w:val="0"/>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Pavadinimas</w:t>
            </w:r>
          </w:p>
          <w:p w:rsidR="008A0394" w:rsidRPr="00DA380B" w:rsidRDefault="008A0394" w:rsidP="008A0394">
            <w:pPr>
              <w:spacing w:after="0" w:line="240" w:lineRule="auto"/>
              <w:outlineLvl w:val="0"/>
              <w:rPr>
                <w:rFonts w:ascii="Times New Roman" w:eastAsia="SimSun" w:hAnsi="Times New Roman" w:cs="Times New Roman"/>
                <w:b/>
                <w:bCs/>
                <w:sz w:val="24"/>
                <w:szCs w:val="24"/>
                <w:lang w:val="lt-LT" w:eastAsia="zh-CN"/>
              </w:rPr>
            </w:pPr>
          </w:p>
        </w:tc>
        <w:tc>
          <w:tcPr>
            <w:tcW w:w="4141" w:type="dxa"/>
            <w:shd w:val="clear" w:color="auto" w:fill="E2EFD9" w:themeFill="accent6" w:themeFillTint="33"/>
          </w:tcPr>
          <w:p w:rsidR="00476C82" w:rsidRPr="00DA380B" w:rsidRDefault="008A0394" w:rsidP="00476C82">
            <w:pPr>
              <w:spacing w:after="0" w:line="240" w:lineRule="auto"/>
              <w:outlineLvl w:val="0"/>
              <w:rPr>
                <w:rFonts w:ascii="Times New Roman" w:eastAsia="SimSun" w:hAnsi="Times New Roman" w:cs="Times New Roman"/>
                <w:b/>
                <w:bCs/>
                <w:sz w:val="24"/>
                <w:szCs w:val="24"/>
                <w:lang w:val="lt-LT" w:eastAsia="zh-CN"/>
              </w:rPr>
            </w:pPr>
            <w:r w:rsidRPr="00DA380B">
              <w:rPr>
                <w:rFonts w:ascii="Times New Roman" w:eastAsia="SimSun" w:hAnsi="Times New Roman" w:cs="Times New Roman"/>
                <w:sz w:val="24"/>
                <w:szCs w:val="24"/>
                <w:lang w:val="lt-LT" w:eastAsia="zh-CN"/>
              </w:rPr>
              <w:t xml:space="preserve">   </w:t>
            </w:r>
            <w:r w:rsidR="00476C82" w:rsidRPr="00DA380B">
              <w:rPr>
                <w:rFonts w:ascii="Times New Roman" w:eastAsia="SimSun" w:hAnsi="Times New Roman" w:cs="Times New Roman"/>
                <w:sz w:val="24"/>
                <w:szCs w:val="24"/>
                <w:lang w:val="lt-LT" w:eastAsia="zh-CN"/>
              </w:rPr>
              <w:t>Vilniaus mies</w:t>
            </w:r>
            <w:r w:rsidRPr="00DA380B">
              <w:rPr>
                <w:rFonts w:ascii="Times New Roman" w:eastAsia="SimSun" w:hAnsi="Times New Roman" w:cs="Times New Roman"/>
                <w:sz w:val="24"/>
                <w:szCs w:val="24"/>
                <w:lang w:val="lt-LT" w:eastAsia="zh-CN"/>
              </w:rPr>
              <w:t>to lopšelis-darželis „Šnekutis“</w:t>
            </w:r>
          </w:p>
        </w:tc>
      </w:tr>
      <w:tr w:rsidR="00476C82" w:rsidRPr="00DA380B" w:rsidTr="008A0394">
        <w:tc>
          <w:tcPr>
            <w:tcW w:w="4141" w:type="dxa"/>
            <w:shd w:val="clear" w:color="auto" w:fill="FFF2CC" w:themeFill="accent4" w:themeFillTint="33"/>
          </w:tcPr>
          <w:p w:rsidR="00476C82" w:rsidRPr="00DA380B" w:rsidRDefault="008A0394" w:rsidP="00476C82">
            <w:pPr>
              <w:spacing w:after="0" w:line="240" w:lineRule="auto"/>
              <w:outlineLvl w:val="0"/>
              <w:rPr>
                <w:rFonts w:ascii="Times New Roman" w:eastAsia="SimSun" w:hAnsi="Times New Roman" w:cs="Times New Roman"/>
                <w:b/>
                <w:bCs/>
                <w:sz w:val="24"/>
                <w:szCs w:val="24"/>
                <w:lang w:val="lt-LT" w:eastAsia="zh-CN"/>
              </w:rPr>
            </w:pPr>
            <w:r w:rsidRPr="00DA380B">
              <w:rPr>
                <w:rFonts w:ascii="Times New Roman" w:eastAsia="SimSun" w:hAnsi="Times New Roman" w:cs="Times New Roman"/>
                <w:sz w:val="24"/>
                <w:szCs w:val="24"/>
                <w:lang w:val="lt-LT" w:eastAsia="zh-CN"/>
              </w:rPr>
              <w:t>Į</w:t>
            </w:r>
            <w:r w:rsidR="00476C82" w:rsidRPr="00DA380B">
              <w:rPr>
                <w:rFonts w:ascii="Times New Roman" w:eastAsia="SimSun" w:hAnsi="Times New Roman" w:cs="Times New Roman"/>
                <w:sz w:val="24"/>
                <w:szCs w:val="24"/>
                <w:lang w:val="lt-LT" w:eastAsia="zh-CN"/>
              </w:rPr>
              <w:t>steigtas</w:t>
            </w:r>
          </w:p>
        </w:tc>
        <w:tc>
          <w:tcPr>
            <w:tcW w:w="4141" w:type="dxa"/>
            <w:shd w:val="clear" w:color="auto" w:fill="E2EFD9" w:themeFill="accent6" w:themeFillTint="33"/>
          </w:tcPr>
          <w:p w:rsidR="00476C82" w:rsidRPr="00DA380B" w:rsidRDefault="008A0394" w:rsidP="008A0394">
            <w:pPr>
              <w:spacing w:after="0" w:line="360" w:lineRule="auto"/>
              <w:rPr>
                <w:rFonts w:ascii="Times New Roman" w:eastAsia="SimSun" w:hAnsi="Times New Roman" w:cs="Times New Roman"/>
                <w:b/>
                <w:bCs/>
                <w:sz w:val="24"/>
                <w:szCs w:val="24"/>
                <w:lang w:val="lt-LT" w:eastAsia="zh-CN"/>
              </w:rPr>
            </w:pPr>
            <w:r w:rsidRPr="00DA380B">
              <w:rPr>
                <w:rFonts w:ascii="Times New Roman" w:eastAsia="SimSun" w:hAnsi="Times New Roman" w:cs="Times New Roman"/>
                <w:sz w:val="24"/>
                <w:szCs w:val="24"/>
                <w:lang w:val="lt-LT" w:eastAsia="zh-CN"/>
              </w:rPr>
              <w:t xml:space="preserve">   </w:t>
            </w:r>
            <w:r w:rsidR="00476C82" w:rsidRPr="00DA380B">
              <w:rPr>
                <w:rFonts w:ascii="Times New Roman" w:eastAsia="SimSun" w:hAnsi="Times New Roman" w:cs="Times New Roman"/>
                <w:sz w:val="24"/>
                <w:szCs w:val="24"/>
                <w:lang w:val="lt-LT" w:eastAsia="zh-CN"/>
              </w:rPr>
              <w:t>1962 m. rugsėjo 1 d.</w:t>
            </w:r>
          </w:p>
        </w:tc>
      </w:tr>
      <w:tr w:rsidR="00476C82" w:rsidRPr="00DA380B" w:rsidTr="008A0394">
        <w:tc>
          <w:tcPr>
            <w:tcW w:w="4141" w:type="dxa"/>
            <w:shd w:val="clear" w:color="auto" w:fill="FFF2CC" w:themeFill="accent4" w:themeFillTint="33"/>
          </w:tcPr>
          <w:p w:rsidR="00476C82" w:rsidRPr="00DA380B" w:rsidRDefault="00476C82" w:rsidP="00476C82">
            <w:pPr>
              <w:spacing w:after="0" w:line="240" w:lineRule="auto"/>
              <w:outlineLvl w:val="0"/>
              <w:rPr>
                <w:rFonts w:ascii="Times New Roman" w:eastAsia="SimSun" w:hAnsi="Times New Roman" w:cs="Times New Roman"/>
                <w:b/>
                <w:bCs/>
                <w:sz w:val="24"/>
                <w:szCs w:val="24"/>
                <w:lang w:val="lt-LT" w:eastAsia="zh-CN"/>
              </w:rPr>
            </w:pPr>
            <w:r w:rsidRPr="00DA380B">
              <w:rPr>
                <w:rFonts w:ascii="Times New Roman" w:eastAsia="SimSun" w:hAnsi="Times New Roman" w:cs="Times New Roman"/>
                <w:sz w:val="24"/>
                <w:szCs w:val="24"/>
                <w:lang w:val="lt-LT" w:eastAsia="zh-CN"/>
              </w:rPr>
              <w:t>I</w:t>
            </w:r>
            <w:r w:rsidR="008A0394" w:rsidRPr="00DA380B">
              <w:rPr>
                <w:rFonts w:ascii="Times New Roman" w:eastAsia="SimSun" w:hAnsi="Times New Roman" w:cs="Times New Roman"/>
                <w:sz w:val="24"/>
                <w:szCs w:val="24"/>
                <w:lang w:val="lt-LT" w:eastAsia="zh-CN"/>
              </w:rPr>
              <w:t>kimokyklinės įstaigos steigėjas</w:t>
            </w:r>
            <w:r w:rsidRPr="00DA380B">
              <w:rPr>
                <w:rFonts w:ascii="Times New Roman" w:eastAsia="SimSun" w:hAnsi="Times New Roman" w:cs="Times New Roman"/>
                <w:sz w:val="24"/>
                <w:szCs w:val="24"/>
                <w:lang w:val="lt-LT" w:eastAsia="zh-CN"/>
              </w:rPr>
              <w:t xml:space="preserve">  </w:t>
            </w:r>
          </w:p>
        </w:tc>
        <w:tc>
          <w:tcPr>
            <w:tcW w:w="4141" w:type="dxa"/>
            <w:shd w:val="clear" w:color="auto" w:fill="E2EFD9" w:themeFill="accent6" w:themeFillTint="33"/>
          </w:tcPr>
          <w:p w:rsidR="00476C82" w:rsidRPr="00DA380B" w:rsidRDefault="008A0394" w:rsidP="008A0394">
            <w:pPr>
              <w:spacing w:after="0" w:line="360" w:lineRule="auto"/>
              <w:rPr>
                <w:rFonts w:ascii="Times New Roman" w:eastAsia="SimSun" w:hAnsi="Times New Roman" w:cs="Times New Roman"/>
                <w:b/>
                <w:bCs/>
                <w:sz w:val="24"/>
                <w:szCs w:val="24"/>
                <w:lang w:val="lt-LT" w:eastAsia="zh-CN"/>
              </w:rPr>
            </w:pPr>
            <w:r w:rsidRPr="00DA380B">
              <w:rPr>
                <w:rFonts w:ascii="Times New Roman" w:eastAsia="SimSun" w:hAnsi="Times New Roman" w:cs="Times New Roman"/>
                <w:sz w:val="24"/>
                <w:szCs w:val="24"/>
                <w:lang w:val="lt-LT" w:eastAsia="zh-CN"/>
              </w:rPr>
              <w:t xml:space="preserve">   </w:t>
            </w:r>
            <w:r w:rsidR="00476C82" w:rsidRPr="00DA380B">
              <w:rPr>
                <w:rFonts w:ascii="Times New Roman" w:eastAsia="SimSun" w:hAnsi="Times New Roman" w:cs="Times New Roman"/>
                <w:sz w:val="24"/>
                <w:szCs w:val="24"/>
                <w:lang w:val="lt-LT" w:eastAsia="zh-CN"/>
              </w:rPr>
              <w:t>Vilni</w:t>
            </w:r>
            <w:r w:rsidRPr="00DA380B">
              <w:rPr>
                <w:rFonts w:ascii="Times New Roman" w:eastAsia="SimSun" w:hAnsi="Times New Roman" w:cs="Times New Roman"/>
                <w:sz w:val="24"/>
                <w:szCs w:val="24"/>
                <w:lang w:val="lt-LT" w:eastAsia="zh-CN"/>
              </w:rPr>
              <w:t>aus miesto savivaldybės taryba</w:t>
            </w:r>
          </w:p>
        </w:tc>
      </w:tr>
      <w:tr w:rsidR="00476C82" w:rsidRPr="00DA380B" w:rsidTr="008A0394">
        <w:tc>
          <w:tcPr>
            <w:tcW w:w="4141" w:type="dxa"/>
            <w:shd w:val="clear" w:color="auto" w:fill="FFF2CC" w:themeFill="accent4" w:themeFillTint="33"/>
          </w:tcPr>
          <w:p w:rsidR="00476C82" w:rsidRPr="00DA380B" w:rsidRDefault="008A0394" w:rsidP="00476C82">
            <w:pPr>
              <w:spacing w:after="0" w:line="240" w:lineRule="auto"/>
              <w:outlineLvl w:val="0"/>
              <w:rPr>
                <w:rFonts w:ascii="Times New Roman" w:eastAsia="SimSun" w:hAnsi="Times New Roman" w:cs="Times New Roman"/>
                <w:b/>
                <w:bCs/>
                <w:sz w:val="24"/>
                <w:szCs w:val="24"/>
                <w:lang w:val="lt-LT" w:eastAsia="zh-CN"/>
              </w:rPr>
            </w:pPr>
            <w:r w:rsidRPr="00DA380B">
              <w:rPr>
                <w:rFonts w:ascii="Times New Roman" w:eastAsia="SimSun" w:hAnsi="Times New Roman" w:cs="Times New Roman"/>
                <w:sz w:val="24"/>
                <w:szCs w:val="24"/>
                <w:lang w:val="lt-LT" w:eastAsia="zh-CN"/>
              </w:rPr>
              <w:t>Teisinė forma</w:t>
            </w:r>
          </w:p>
        </w:tc>
        <w:tc>
          <w:tcPr>
            <w:tcW w:w="4141" w:type="dxa"/>
            <w:shd w:val="clear" w:color="auto" w:fill="E2EFD9" w:themeFill="accent6" w:themeFillTint="33"/>
          </w:tcPr>
          <w:p w:rsidR="00476C82" w:rsidRPr="00DA380B" w:rsidRDefault="008A0394" w:rsidP="008A0394">
            <w:pPr>
              <w:spacing w:after="0" w:line="360" w:lineRule="auto"/>
              <w:rPr>
                <w:rFonts w:ascii="Times New Roman" w:eastAsia="SimSun" w:hAnsi="Times New Roman" w:cs="Times New Roman"/>
                <w:b/>
                <w:bCs/>
                <w:sz w:val="24"/>
                <w:szCs w:val="24"/>
                <w:lang w:val="lt-LT" w:eastAsia="zh-CN"/>
              </w:rPr>
            </w:pPr>
            <w:r w:rsidRPr="00DA380B">
              <w:rPr>
                <w:rFonts w:ascii="Times New Roman" w:eastAsia="SimSun" w:hAnsi="Times New Roman" w:cs="Times New Roman"/>
                <w:sz w:val="24"/>
                <w:szCs w:val="24"/>
                <w:lang w:val="lt-LT" w:eastAsia="zh-CN"/>
              </w:rPr>
              <w:t xml:space="preserve">   Savivaldybės biudžetinė įstaiga</w:t>
            </w:r>
          </w:p>
        </w:tc>
      </w:tr>
      <w:tr w:rsidR="00476C82" w:rsidRPr="00DA380B" w:rsidTr="008A0394">
        <w:tc>
          <w:tcPr>
            <w:tcW w:w="4141" w:type="dxa"/>
            <w:shd w:val="clear" w:color="auto" w:fill="FFF2CC" w:themeFill="accent4" w:themeFillTint="33"/>
          </w:tcPr>
          <w:p w:rsidR="00476C82" w:rsidRPr="00DA380B" w:rsidRDefault="008A0394" w:rsidP="00476C82">
            <w:pPr>
              <w:spacing w:after="0" w:line="240" w:lineRule="auto"/>
              <w:outlineLvl w:val="0"/>
              <w:rPr>
                <w:rFonts w:ascii="Times New Roman" w:eastAsia="SimSun" w:hAnsi="Times New Roman" w:cs="Times New Roman"/>
                <w:b/>
                <w:bCs/>
                <w:sz w:val="24"/>
                <w:szCs w:val="24"/>
                <w:lang w:val="lt-LT" w:eastAsia="zh-CN"/>
              </w:rPr>
            </w:pPr>
            <w:r w:rsidRPr="00DA380B">
              <w:rPr>
                <w:rFonts w:ascii="Times New Roman" w:eastAsia="SimSun" w:hAnsi="Times New Roman" w:cs="Times New Roman"/>
                <w:sz w:val="24"/>
                <w:szCs w:val="24"/>
                <w:lang w:val="lt-LT" w:eastAsia="zh-CN"/>
              </w:rPr>
              <w:t>Tipas</w:t>
            </w:r>
          </w:p>
        </w:tc>
        <w:tc>
          <w:tcPr>
            <w:tcW w:w="4141" w:type="dxa"/>
            <w:shd w:val="clear" w:color="auto" w:fill="E2EFD9" w:themeFill="accent6" w:themeFillTint="33"/>
          </w:tcPr>
          <w:p w:rsidR="00476C82" w:rsidRPr="00DA380B" w:rsidRDefault="008A0394" w:rsidP="008A0394">
            <w:pPr>
              <w:spacing w:after="0" w:line="360" w:lineRule="auto"/>
              <w:rPr>
                <w:rFonts w:ascii="Times New Roman" w:eastAsia="SimSun" w:hAnsi="Times New Roman" w:cs="Times New Roman"/>
                <w:b/>
                <w:bCs/>
                <w:sz w:val="24"/>
                <w:szCs w:val="24"/>
                <w:lang w:val="lt-LT" w:eastAsia="zh-CN"/>
              </w:rPr>
            </w:pPr>
            <w:r w:rsidRPr="00DA380B">
              <w:rPr>
                <w:rFonts w:ascii="Times New Roman" w:eastAsia="SimSun" w:hAnsi="Times New Roman" w:cs="Times New Roman"/>
                <w:sz w:val="24"/>
                <w:szCs w:val="24"/>
                <w:lang w:val="lt-LT" w:eastAsia="zh-CN"/>
              </w:rPr>
              <w:t xml:space="preserve">   L</w:t>
            </w:r>
            <w:r w:rsidR="00476C82" w:rsidRPr="00DA380B">
              <w:rPr>
                <w:rFonts w:ascii="Times New Roman" w:eastAsia="SimSun" w:hAnsi="Times New Roman" w:cs="Times New Roman"/>
                <w:sz w:val="24"/>
                <w:szCs w:val="24"/>
                <w:lang w:val="lt-LT" w:eastAsia="zh-CN"/>
              </w:rPr>
              <w:t>opšelis – darželis</w:t>
            </w:r>
          </w:p>
        </w:tc>
      </w:tr>
      <w:tr w:rsidR="00476C82" w:rsidRPr="00DA380B" w:rsidTr="008A0394">
        <w:tc>
          <w:tcPr>
            <w:tcW w:w="4141" w:type="dxa"/>
            <w:shd w:val="clear" w:color="auto" w:fill="FFF2CC" w:themeFill="accent4" w:themeFillTint="33"/>
          </w:tcPr>
          <w:p w:rsidR="00476C82" w:rsidRPr="00DA380B" w:rsidRDefault="008A0394" w:rsidP="00476C82">
            <w:pPr>
              <w:spacing w:after="0" w:line="240" w:lineRule="auto"/>
              <w:outlineLvl w:val="0"/>
              <w:rPr>
                <w:rFonts w:ascii="Times New Roman" w:eastAsia="SimSun" w:hAnsi="Times New Roman" w:cs="Times New Roman"/>
                <w:b/>
                <w:bCs/>
                <w:sz w:val="24"/>
                <w:szCs w:val="24"/>
                <w:lang w:val="lt-LT" w:eastAsia="zh-CN"/>
              </w:rPr>
            </w:pPr>
            <w:r w:rsidRPr="00DA380B">
              <w:rPr>
                <w:rFonts w:ascii="Times New Roman" w:eastAsia="SimSun" w:hAnsi="Times New Roman" w:cs="Times New Roman"/>
                <w:sz w:val="24"/>
                <w:szCs w:val="24"/>
                <w:lang w:val="lt-LT" w:eastAsia="zh-CN"/>
              </w:rPr>
              <w:t>Paskirtis</w:t>
            </w:r>
          </w:p>
        </w:tc>
        <w:tc>
          <w:tcPr>
            <w:tcW w:w="4141" w:type="dxa"/>
            <w:shd w:val="clear" w:color="auto" w:fill="E2EFD9" w:themeFill="accent6" w:themeFillTint="33"/>
          </w:tcPr>
          <w:p w:rsidR="00476C82" w:rsidRPr="00DA380B" w:rsidRDefault="008A0394" w:rsidP="00BF64D2">
            <w:pPr>
              <w:spacing w:after="0" w:line="360" w:lineRule="auto"/>
              <w:rPr>
                <w:rFonts w:ascii="Times New Roman" w:eastAsia="SimSun" w:hAnsi="Times New Roman" w:cs="Times New Roman"/>
                <w:b/>
                <w:bCs/>
                <w:sz w:val="24"/>
                <w:szCs w:val="24"/>
                <w:lang w:val="lt-LT" w:eastAsia="zh-CN"/>
              </w:rPr>
            </w:pPr>
            <w:r w:rsidRPr="00DA380B">
              <w:rPr>
                <w:rFonts w:ascii="Times New Roman" w:eastAsia="SimSun" w:hAnsi="Times New Roman" w:cs="Times New Roman"/>
                <w:sz w:val="24"/>
                <w:szCs w:val="24"/>
                <w:lang w:val="lt-LT" w:eastAsia="zh-CN"/>
              </w:rPr>
              <w:t xml:space="preserve">   </w:t>
            </w:r>
            <w:bookmarkStart w:id="0" w:name="_GoBack"/>
            <w:bookmarkEnd w:id="0"/>
          </w:p>
        </w:tc>
      </w:tr>
      <w:tr w:rsidR="00476C82" w:rsidRPr="00DA380B" w:rsidTr="008A0394">
        <w:tc>
          <w:tcPr>
            <w:tcW w:w="4141" w:type="dxa"/>
            <w:shd w:val="clear" w:color="auto" w:fill="FFF2CC" w:themeFill="accent4" w:themeFillTint="33"/>
          </w:tcPr>
          <w:p w:rsidR="00476C82" w:rsidRPr="00DA380B" w:rsidRDefault="008A0394" w:rsidP="00476C82">
            <w:pPr>
              <w:spacing w:after="0" w:line="240" w:lineRule="auto"/>
              <w:outlineLvl w:val="0"/>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Darbo režimas</w:t>
            </w:r>
          </w:p>
        </w:tc>
        <w:tc>
          <w:tcPr>
            <w:tcW w:w="4141" w:type="dxa"/>
            <w:shd w:val="clear" w:color="auto" w:fill="E2EFD9" w:themeFill="accent6" w:themeFillTint="33"/>
          </w:tcPr>
          <w:p w:rsidR="00476C82" w:rsidRPr="00DA380B" w:rsidRDefault="008A0394" w:rsidP="008A0394">
            <w:pPr>
              <w:spacing w:after="0" w:line="360" w:lineRule="auto"/>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 xml:space="preserve">   Dieninė (penktadieninė)</w:t>
            </w:r>
          </w:p>
        </w:tc>
      </w:tr>
      <w:tr w:rsidR="00476C82" w:rsidRPr="00DA380B" w:rsidTr="008A0394">
        <w:tc>
          <w:tcPr>
            <w:tcW w:w="4141" w:type="dxa"/>
            <w:shd w:val="clear" w:color="auto" w:fill="FFF2CC" w:themeFill="accent4" w:themeFillTint="33"/>
          </w:tcPr>
          <w:p w:rsidR="00476C82" w:rsidRPr="00DA380B" w:rsidRDefault="00476C82" w:rsidP="00476C82">
            <w:pPr>
              <w:spacing w:after="0" w:line="240" w:lineRule="auto"/>
              <w:outlineLvl w:val="0"/>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 xml:space="preserve">Specialios </w:t>
            </w:r>
            <w:r w:rsidR="008A0394" w:rsidRPr="00DA380B">
              <w:rPr>
                <w:rFonts w:ascii="Times New Roman" w:eastAsia="SimSun" w:hAnsi="Times New Roman" w:cs="Times New Roman"/>
                <w:sz w:val="24"/>
                <w:szCs w:val="24"/>
                <w:lang w:val="lt-LT" w:eastAsia="zh-CN"/>
              </w:rPr>
              <w:t>paskirties grupės</w:t>
            </w:r>
          </w:p>
        </w:tc>
        <w:tc>
          <w:tcPr>
            <w:tcW w:w="4141" w:type="dxa"/>
            <w:shd w:val="clear" w:color="auto" w:fill="E2EFD9" w:themeFill="accent6" w:themeFillTint="33"/>
          </w:tcPr>
          <w:p w:rsidR="00476C82" w:rsidRPr="00DA380B" w:rsidRDefault="008A0394" w:rsidP="008A0394">
            <w:pPr>
              <w:spacing w:after="0" w:line="360" w:lineRule="auto"/>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 xml:space="preserve">   Nėra</w:t>
            </w:r>
          </w:p>
        </w:tc>
      </w:tr>
      <w:tr w:rsidR="00476C82" w:rsidRPr="00DA380B" w:rsidTr="008A0394">
        <w:tc>
          <w:tcPr>
            <w:tcW w:w="4141" w:type="dxa"/>
            <w:shd w:val="clear" w:color="auto" w:fill="FFF2CC" w:themeFill="accent4" w:themeFillTint="33"/>
          </w:tcPr>
          <w:p w:rsidR="00476C82" w:rsidRPr="00DA380B" w:rsidRDefault="008A0394" w:rsidP="00476C82">
            <w:pPr>
              <w:spacing w:after="0" w:line="240" w:lineRule="auto"/>
              <w:outlineLvl w:val="0"/>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Ugdymo forma</w:t>
            </w:r>
          </w:p>
        </w:tc>
        <w:tc>
          <w:tcPr>
            <w:tcW w:w="4141" w:type="dxa"/>
            <w:shd w:val="clear" w:color="auto" w:fill="E2EFD9" w:themeFill="accent6" w:themeFillTint="33"/>
          </w:tcPr>
          <w:p w:rsidR="00476C82" w:rsidRPr="00DA380B" w:rsidRDefault="008A0394" w:rsidP="008A0394">
            <w:pPr>
              <w:spacing w:after="0" w:line="360" w:lineRule="auto"/>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 xml:space="preserve">   Dieninė</w:t>
            </w:r>
          </w:p>
        </w:tc>
      </w:tr>
      <w:tr w:rsidR="00476C82" w:rsidRPr="00DA380B" w:rsidTr="008A0394">
        <w:tc>
          <w:tcPr>
            <w:tcW w:w="4141" w:type="dxa"/>
            <w:shd w:val="clear" w:color="auto" w:fill="FFF2CC" w:themeFill="accent4" w:themeFillTint="33"/>
          </w:tcPr>
          <w:p w:rsidR="00476C82" w:rsidRPr="00DA380B" w:rsidRDefault="008A0394" w:rsidP="00476C82">
            <w:pPr>
              <w:spacing w:after="0" w:line="240" w:lineRule="auto"/>
              <w:outlineLvl w:val="0"/>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 xml:space="preserve">Ugdymo kalba: </w:t>
            </w:r>
          </w:p>
        </w:tc>
        <w:tc>
          <w:tcPr>
            <w:tcW w:w="4141" w:type="dxa"/>
            <w:shd w:val="clear" w:color="auto" w:fill="E2EFD9" w:themeFill="accent6" w:themeFillTint="33"/>
          </w:tcPr>
          <w:p w:rsidR="00476C82" w:rsidRPr="00DA380B" w:rsidRDefault="008A0394" w:rsidP="008A0394">
            <w:pPr>
              <w:spacing w:after="0" w:line="360" w:lineRule="auto"/>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 xml:space="preserve">   Lietuvių</w:t>
            </w:r>
          </w:p>
        </w:tc>
      </w:tr>
      <w:tr w:rsidR="00476C82" w:rsidRPr="00DA380B" w:rsidTr="008A0394">
        <w:tc>
          <w:tcPr>
            <w:tcW w:w="4141" w:type="dxa"/>
            <w:shd w:val="clear" w:color="auto" w:fill="FFF2CC" w:themeFill="accent4" w:themeFillTint="33"/>
          </w:tcPr>
          <w:p w:rsidR="00476C82" w:rsidRPr="00DA380B" w:rsidRDefault="008A0394" w:rsidP="00476C82">
            <w:pPr>
              <w:spacing w:after="0" w:line="240" w:lineRule="auto"/>
              <w:outlineLvl w:val="0"/>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Pagrindinė veiklos rūšis</w:t>
            </w:r>
          </w:p>
        </w:tc>
        <w:tc>
          <w:tcPr>
            <w:tcW w:w="4141" w:type="dxa"/>
            <w:shd w:val="clear" w:color="auto" w:fill="E2EFD9" w:themeFill="accent6" w:themeFillTint="33"/>
          </w:tcPr>
          <w:p w:rsidR="00476C82" w:rsidRPr="00DA380B" w:rsidRDefault="008A0394" w:rsidP="008A0394">
            <w:pPr>
              <w:spacing w:after="0" w:line="360" w:lineRule="auto"/>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 xml:space="preserve">   I</w:t>
            </w:r>
            <w:r w:rsidR="00476C82" w:rsidRPr="00DA380B">
              <w:rPr>
                <w:rFonts w:ascii="Times New Roman" w:eastAsia="SimSun" w:hAnsi="Times New Roman" w:cs="Times New Roman"/>
                <w:sz w:val="24"/>
                <w:szCs w:val="24"/>
                <w:lang w:val="lt-LT" w:eastAsia="zh-CN"/>
              </w:rPr>
              <w:t>kimokyklinis ugdymas</w:t>
            </w:r>
          </w:p>
        </w:tc>
      </w:tr>
      <w:tr w:rsidR="00476C82" w:rsidRPr="00DA380B" w:rsidTr="008A0394">
        <w:tc>
          <w:tcPr>
            <w:tcW w:w="4141" w:type="dxa"/>
            <w:shd w:val="clear" w:color="auto" w:fill="FFF2CC" w:themeFill="accent4" w:themeFillTint="33"/>
          </w:tcPr>
          <w:p w:rsidR="00476C82" w:rsidRPr="00DA380B" w:rsidRDefault="00476C82" w:rsidP="00476C82">
            <w:pPr>
              <w:spacing w:after="0" w:line="240" w:lineRule="auto"/>
              <w:outlineLvl w:val="0"/>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Įstaigos adresas:</w:t>
            </w:r>
          </w:p>
        </w:tc>
        <w:tc>
          <w:tcPr>
            <w:tcW w:w="4141" w:type="dxa"/>
            <w:shd w:val="clear" w:color="auto" w:fill="E2EFD9" w:themeFill="accent6" w:themeFillTint="33"/>
          </w:tcPr>
          <w:p w:rsidR="00476C82" w:rsidRPr="00DA380B" w:rsidRDefault="008A0394" w:rsidP="008A0394">
            <w:pPr>
              <w:spacing w:after="0" w:line="360" w:lineRule="auto"/>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 xml:space="preserve">   Vytenio g. 41, LT-03208 Vilnius</w:t>
            </w:r>
          </w:p>
        </w:tc>
      </w:tr>
      <w:tr w:rsidR="00476C82" w:rsidRPr="00DA380B" w:rsidTr="008A0394">
        <w:tc>
          <w:tcPr>
            <w:tcW w:w="4141" w:type="dxa"/>
            <w:shd w:val="clear" w:color="auto" w:fill="FFF2CC" w:themeFill="accent4" w:themeFillTint="33"/>
          </w:tcPr>
          <w:p w:rsidR="00476C82" w:rsidRPr="00DA380B" w:rsidRDefault="00476C82" w:rsidP="00476C82">
            <w:pPr>
              <w:spacing w:after="0" w:line="240" w:lineRule="auto"/>
              <w:outlineLvl w:val="0"/>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Telefonai:</w:t>
            </w:r>
          </w:p>
        </w:tc>
        <w:tc>
          <w:tcPr>
            <w:tcW w:w="4141" w:type="dxa"/>
            <w:shd w:val="clear" w:color="auto" w:fill="E2EFD9" w:themeFill="accent6" w:themeFillTint="33"/>
          </w:tcPr>
          <w:p w:rsidR="00476C82" w:rsidRPr="00DA380B" w:rsidRDefault="00763269" w:rsidP="008A0394">
            <w:pPr>
              <w:spacing w:after="0" w:line="360" w:lineRule="auto"/>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 xml:space="preserve">   (8 5) 2130484</w:t>
            </w:r>
          </w:p>
        </w:tc>
      </w:tr>
      <w:tr w:rsidR="00476C82" w:rsidRPr="00E31E61" w:rsidTr="008A0394">
        <w:tc>
          <w:tcPr>
            <w:tcW w:w="4141" w:type="dxa"/>
            <w:shd w:val="clear" w:color="auto" w:fill="FFF2CC" w:themeFill="accent4" w:themeFillTint="33"/>
          </w:tcPr>
          <w:p w:rsidR="00476C82" w:rsidRPr="00DA380B" w:rsidRDefault="00476C82" w:rsidP="00476C82">
            <w:pPr>
              <w:spacing w:after="0" w:line="240" w:lineRule="auto"/>
              <w:outlineLvl w:val="0"/>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El. paštas</w:t>
            </w:r>
          </w:p>
        </w:tc>
        <w:tc>
          <w:tcPr>
            <w:tcW w:w="4141" w:type="dxa"/>
            <w:shd w:val="clear" w:color="auto" w:fill="E2EFD9" w:themeFill="accent6" w:themeFillTint="33"/>
          </w:tcPr>
          <w:p w:rsidR="00476C82" w:rsidRPr="00DA380B" w:rsidRDefault="008A0394" w:rsidP="008A0394">
            <w:pPr>
              <w:spacing w:after="0" w:line="360" w:lineRule="auto"/>
              <w:rPr>
                <w:rFonts w:ascii="Times New Roman" w:eastAsia="SimSun" w:hAnsi="Times New Roman" w:cs="Times New Roman"/>
                <w:sz w:val="24"/>
                <w:szCs w:val="24"/>
                <w:lang w:val="lt-LT" w:eastAsia="zh-CN"/>
              </w:rPr>
            </w:pPr>
            <w:r w:rsidRPr="00DA380B">
              <w:rPr>
                <w:lang w:val="lt-LT"/>
              </w:rPr>
              <w:t xml:space="preserve">   </w:t>
            </w:r>
            <w:hyperlink r:id="rId8" w:history="1">
              <w:r w:rsidR="00476C82" w:rsidRPr="00DA380B">
                <w:rPr>
                  <w:rFonts w:ascii="Times New Roman" w:eastAsia="SimSun" w:hAnsi="Times New Roman" w:cs="Times New Roman"/>
                  <w:color w:val="0000FF"/>
                  <w:sz w:val="24"/>
                  <w:szCs w:val="24"/>
                  <w:u w:val="single"/>
                  <w:lang w:val="lt-LT" w:eastAsia="zh-CN"/>
                </w:rPr>
                <w:t>rastine@snekutis.vilnius.lm.lt</w:t>
              </w:r>
            </w:hyperlink>
          </w:p>
        </w:tc>
      </w:tr>
    </w:tbl>
    <w:p w:rsidR="00BD64A5" w:rsidRPr="00DA380B" w:rsidRDefault="00BD64A5" w:rsidP="00BD64A5">
      <w:pPr>
        <w:spacing w:after="0" w:line="360" w:lineRule="auto"/>
        <w:rPr>
          <w:rFonts w:ascii="Times New Roman" w:eastAsia="SimSun" w:hAnsi="Times New Roman" w:cs="Times New Roman"/>
          <w:b/>
          <w:bCs/>
          <w:sz w:val="24"/>
          <w:szCs w:val="24"/>
          <w:lang w:val="lt-LT" w:eastAsia="zh-CN"/>
        </w:rPr>
      </w:pPr>
    </w:p>
    <w:p w:rsidR="00BD64A5" w:rsidRPr="00DA380B" w:rsidRDefault="00BD64A5" w:rsidP="00BD64A5">
      <w:pPr>
        <w:spacing w:after="0" w:line="360" w:lineRule="auto"/>
        <w:ind w:firstLine="720"/>
        <w:rPr>
          <w:rFonts w:ascii="Times New Roman" w:eastAsia="SimSun" w:hAnsi="Times New Roman" w:cs="Times New Roman"/>
          <w:bCs/>
          <w:sz w:val="24"/>
          <w:szCs w:val="24"/>
          <w:lang w:val="lt-LT" w:eastAsia="zh-CN"/>
        </w:rPr>
      </w:pPr>
      <w:r w:rsidRPr="00DA380B">
        <w:rPr>
          <w:rFonts w:ascii="Times New Roman" w:eastAsia="SimSun" w:hAnsi="Times New Roman" w:cs="Times New Roman"/>
          <w:bCs/>
          <w:sz w:val="24"/>
          <w:szCs w:val="24"/>
          <w:lang w:val="lt-LT" w:eastAsia="zh-CN"/>
        </w:rPr>
        <w:t xml:space="preserve">Įstaigos darbo laikas nuo 6.30 iki 18.30 val. 2018 m. </w:t>
      </w:r>
    </w:p>
    <w:p w:rsidR="00476C82" w:rsidRPr="00DA380B" w:rsidRDefault="00BD64A5" w:rsidP="00BD64A5">
      <w:pPr>
        <w:spacing w:after="0" w:line="360" w:lineRule="auto"/>
        <w:ind w:firstLine="720"/>
        <w:rPr>
          <w:rFonts w:ascii="Times New Roman" w:eastAsia="SimSun" w:hAnsi="Times New Roman" w:cs="Times New Roman"/>
          <w:bCs/>
          <w:sz w:val="24"/>
          <w:szCs w:val="24"/>
          <w:lang w:val="lt-LT" w:eastAsia="zh-CN"/>
        </w:rPr>
      </w:pPr>
      <w:r w:rsidRPr="00DA380B">
        <w:rPr>
          <w:rFonts w:ascii="Times New Roman" w:eastAsia="SimSun" w:hAnsi="Times New Roman" w:cs="Times New Roman"/>
          <w:bCs/>
          <w:sz w:val="24"/>
          <w:szCs w:val="24"/>
          <w:lang w:val="lt-LT" w:eastAsia="zh-CN"/>
        </w:rPr>
        <w:t>L</w:t>
      </w:r>
      <w:r w:rsidR="00787461" w:rsidRPr="00DA380B">
        <w:rPr>
          <w:rFonts w:ascii="Times New Roman" w:eastAsia="SimSun" w:hAnsi="Times New Roman" w:cs="Times New Roman"/>
          <w:bCs/>
          <w:sz w:val="24"/>
          <w:szCs w:val="24"/>
          <w:lang w:val="lt-LT" w:eastAsia="zh-CN"/>
        </w:rPr>
        <w:t>opšelį-</w:t>
      </w:r>
      <w:r w:rsidR="00476C82" w:rsidRPr="00DA380B">
        <w:rPr>
          <w:rFonts w:ascii="Times New Roman" w:eastAsia="SimSun" w:hAnsi="Times New Roman" w:cs="Times New Roman"/>
          <w:bCs/>
          <w:sz w:val="24"/>
          <w:szCs w:val="24"/>
          <w:lang w:val="lt-LT" w:eastAsia="zh-CN"/>
        </w:rPr>
        <w:t>dar</w:t>
      </w:r>
      <w:r w:rsidR="00787461" w:rsidRPr="00DA380B">
        <w:rPr>
          <w:rFonts w:ascii="Times New Roman" w:eastAsia="SimSun" w:hAnsi="Times New Roman" w:cs="Times New Roman"/>
          <w:bCs/>
          <w:sz w:val="24"/>
          <w:szCs w:val="24"/>
          <w:lang w:val="lt-LT" w:eastAsia="zh-CN"/>
        </w:rPr>
        <w:t>želį lanko 116</w:t>
      </w:r>
      <w:r w:rsidR="00476C82" w:rsidRPr="00DA380B">
        <w:rPr>
          <w:rFonts w:ascii="Times New Roman" w:eastAsia="SimSun" w:hAnsi="Times New Roman" w:cs="Times New Roman"/>
          <w:bCs/>
          <w:sz w:val="24"/>
          <w:szCs w:val="24"/>
          <w:lang w:val="lt-LT" w:eastAsia="zh-CN"/>
        </w:rPr>
        <w:t xml:space="preserve"> ugdytiniai, veikia 6 grupės: </w:t>
      </w:r>
    </w:p>
    <w:p w:rsidR="00476C82" w:rsidRPr="00DA380B" w:rsidRDefault="00476C82" w:rsidP="003D7AA7">
      <w:pPr>
        <w:numPr>
          <w:ilvl w:val="0"/>
          <w:numId w:val="1"/>
        </w:numPr>
        <w:tabs>
          <w:tab w:val="left" w:pos="1560"/>
        </w:tabs>
        <w:spacing w:after="0" w:line="360" w:lineRule="auto"/>
        <w:rPr>
          <w:rFonts w:ascii="Times New Roman" w:eastAsia="SimSun" w:hAnsi="Times New Roman" w:cs="Times New Roman"/>
          <w:bCs/>
          <w:sz w:val="24"/>
          <w:szCs w:val="24"/>
          <w:lang w:val="lt-LT" w:eastAsia="zh-CN"/>
        </w:rPr>
      </w:pPr>
      <w:r w:rsidRPr="00DA380B">
        <w:rPr>
          <w:rFonts w:ascii="Times New Roman" w:eastAsia="SimSun" w:hAnsi="Times New Roman" w:cs="Times New Roman"/>
          <w:bCs/>
          <w:sz w:val="24"/>
          <w:szCs w:val="24"/>
          <w:lang w:val="lt-LT" w:eastAsia="zh-CN"/>
        </w:rPr>
        <w:t xml:space="preserve">dvi grupės ankstyvojo amžiaus </w:t>
      </w:r>
    </w:p>
    <w:p w:rsidR="00476C82" w:rsidRPr="00DA380B" w:rsidRDefault="00476C82" w:rsidP="003D7AA7">
      <w:pPr>
        <w:numPr>
          <w:ilvl w:val="0"/>
          <w:numId w:val="1"/>
        </w:numPr>
        <w:tabs>
          <w:tab w:val="left" w:pos="1560"/>
        </w:tabs>
        <w:spacing w:after="0" w:line="360" w:lineRule="auto"/>
        <w:rPr>
          <w:rFonts w:ascii="Times New Roman" w:eastAsia="SimSun" w:hAnsi="Times New Roman" w:cs="Times New Roman"/>
          <w:bCs/>
          <w:sz w:val="24"/>
          <w:szCs w:val="24"/>
          <w:lang w:val="lt-LT" w:eastAsia="zh-CN"/>
        </w:rPr>
      </w:pPr>
      <w:r w:rsidRPr="00DA380B">
        <w:rPr>
          <w:rFonts w:ascii="Times New Roman" w:eastAsia="SimSun" w:hAnsi="Times New Roman" w:cs="Times New Roman"/>
          <w:bCs/>
          <w:sz w:val="24"/>
          <w:szCs w:val="24"/>
          <w:lang w:val="lt-LT" w:eastAsia="zh-CN"/>
        </w:rPr>
        <w:t xml:space="preserve">keturios  </w:t>
      </w:r>
      <w:r w:rsidR="00584236" w:rsidRPr="00DA380B">
        <w:rPr>
          <w:rFonts w:ascii="Times New Roman" w:eastAsia="SimSun" w:hAnsi="Times New Roman" w:cs="Times New Roman"/>
          <w:bCs/>
          <w:sz w:val="24"/>
          <w:szCs w:val="24"/>
          <w:lang w:val="lt-LT" w:eastAsia="zh-CN"/>
        </w:rPr>
        <w:t xml:space="preserve">grupės </w:t>
      </w:r>
      <w:r w:rsidRPr="00DA380B">
        <w:rPr>
          <w:rFonts w:ascii="Times New Roman" w:eastAsia="SimSun" w:hAnsi="Times New Roman" w:cs="Times New Roman"/>
          <w:bCs/>
          <w:sz w:val="24"/>
          <w:szCs w:val="24"/>
          <w:lang w:val="lt-LT" w:eastAsia="zh-CN"/>
        </w:rPr>
        <w:t>ikimokyklinio amžiaus</w:t>
      </w:r>
    </w:p>
    <w:p w:rsidR="00D07907" w:rsidRPr="00DA380B" w:rsidRDefault="00D07907" w:rsidP="00787461">
      <w:pPr>
        <w:tabs>
          <w:tab w:val="left" w:pos="6465"/>
        </w:tabs>
        <w:spacing w:after="0" w:line="360" w:lineRule="auto"/>
        <w:rPr>
          <w:rFonts w:ascii="Times New Roman" w:eastAsia="SimSun" w:hAnsi="Times New Roman" w:cs="Times New Roman"/>
          <w:sz w:val="24"/>
          <w:szCs w:val="24"/>
          <w:lang w:val="lt-LT" w:eastAsia="zh-CN"/>
        </w:rPr>
      </w:pPr>
    </w:p>
    <w:p w:rsidR="00476C82" w:rsidRPr="00DA380B" w:rsidRDefault="00BD64A5" w:rsidP="00BD64A5">
      <w:pPr>
        <w:spacing w:after="0" w:line="240" w:lineRule="auto"/>
        <w:jc w:val="center"/>
        <w:rPr>
          <w:rFonts w:ascii="Times New Roman" w:eastAsia="SimSun" w:hAnsi="Times New Roman" w:cs="Times New Roman"/>
          <w:b/>
          <w:sz w:val="28"/>
          <w:szCs w:val="28"/>
          <w:lang w:val="lt-LT" w:eastAsia="zh-CN"/>
        </w:rPr>
      </w:pPr>
      <w:r w:rsidRPr="00DA380B">
        <w:rPr>
          <w:rFonts w:ascii="Times New Roman" w:eastAsia="SimSun" w:hAnsi="Times New Roman" w:cs="Times New Roman"/>
          <w:b/>
          <w:sz w:val="28"/>
          <w:szCs w:val="28"/>
          <w:lang w:val="lt-LT" w:eastAsia="zh-CN"/>
        </w:rPr>
        <w:t>Įstaigos struktūra</w:t>
      </w:r>
    </w:p>
    <w:p w:rsidR="00787461" w:rsidRPr="00DA380B" w:rsidRDefault="00787461" w:rsidP="0091621E">
      <w:pPr>
        <w:pStyle w:val="Sraopastraipa"/>
        <w:spacing w:after="0" w:line="240" w:lineRule="auto"/>
        <w:rPr>
          <w:rFonts w:ascii="Times New Roman" w:eastAsia="SimSun" w:hAnsi="Times New Roman" w:cs="Times New Roman"/>
          <w:b/>
          <w:color w:val="FF0000"/>
          <w:sz w:val="28"/>
          <w:szCs w:val="28"/>
          <w:lang w:val="lt-LT" w:eastAsia="zh-CN"/>
        </w:rPr>
      </w:pPr>
    </w:p>
    <w:p w:rsidR="00476C82" w:rsidRPr="00DA380B" w:rsidRDefault="00476C82" w:rsidP="00476C82">
      <w:pPr>
        <w:spacing w:after="0" w:line="240" w:lineRule="auto"/>
        <w:jc w:val="center"/>
        <w:rPr>
          <w:rFonts w:ascii="Times New Roman" w:eastAsia="SimSun" w:hAnsi="Times New Roman" w:cs="Times New Roman"/>
          <w:b/>
          <w:color w:val="FF0000"/>
          <w:sz w:val="28"/>
          <w:szCs w:val="28"/>
          <w:lang w:val="lt-LT" w:eastAsia="zh-CN"/>
        </w:rPr>
      </w:pPr>
    </w:p>
    <w:p w:rsidR="00476C82" w:rsidRPr="00DA380B" w:rsidRDefault="00476C82" w:rsidP="000F4189">
      <w:pPr>
        <w:spacing w:after="0" w:line="240" w:lineRule="auto"/>
        <w:jc w:val="center"/>
        <w:rPr>
          <w:rFonts w:ascii="Times New Roman" w:eastAsia="SimSun" w:hAnsi="Times New Roman" w:cs="Times New Roman"/>
          <w:b/>
          <w:color w:val="FF0000"/>
          <w:sz w:val="28"/>
          <w:szCs w:val="28"/>
          <w:lang w:val="lt-LT" w:eastAsia="zh-CN"/>
        </w:rPr>
      </w:pPr>
      <w:r w:rsidRPr="00DA380B">
        <w:rPr>
          <w:rFonts w:ascii="Times New Roman" w:eastAsia="SimSun" w:hAnsi="Times New Roman" w:cs="Times New Roman"/>
          <w:b/>
          <w:bCs/>
          <w:noProof/>
          <w:color w:val="FF0000"/>
          <w:sz w:val="24"/>
          <w:szCs w:val="24"/>
        </w:rPr>
        <mc:AlternateContent>
          <mc:Choice Requires="wpc">
            <w:drawing>
              <wp:inline distT="0" distB="0" distL="0" distR="0">
                <wp:extent cx="5326088" cy="1553528"/>
                <wp:effectExtent l="0" t="0" r="8255" b="0"/>
                <wp:docPr id="18" name="Drobė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 name="Rectangle 16"/>
                        <wps:cNvSpPr>
                          <a:spLocks noChangeArrowheads="1"/>
                        </wps:cNvSpPr>
                        <wps:spPr bwMode="auto">
                          <a:xfrm>
                            <a:off x="304780" y="716092"/>
                            <a:ext cx="1685945" cy="760136"/>
                          </a:xfrm>
                          <a:prstGeom prst="rect">
                            <a:avLst/>
                          </a:prstGeom>
                          <a:solidFill>
                            <a:srgbClr val="FFFF66"/>
                          </a:solidFill>
                          <a:ln w="9525">
                            <a:solidFill>
                              <a:srgbClr val="000000"/>
                            </a:solidFill>
                            <a:miter lim="800000"/>
                            <a:headEnd/>
                            <a:tailEnd/>
                          </a:ln>
                        </wps:spPr>
                        <wps:txbx>
                          <w:txbxContent>
                            <w:p w:rsidR="00E31E61" w:rsidRPr="00BD64A5" w:rsidRDefault="00E31E61" w:rsidP="00584236">
                              <w:pPr>
                                <w:shd w:val="clear" w:color="auto" w:fill="FFFF00"/>
                                <w:jc w:val="center"/>
                                <w:rPr>
                                  <w:rFonts w:ascii="Times New Roman" w:hAnsi="Times New Roman" w:cs="Times New Roman"/>
                                  <w:color w:val="000000"/>
                                  <w:sz w:val="28"/>
                                  <w:szCs w:val="28"/>
                                </w:rPr>
                              </w:pPr>
                              <w:r>
                                <w:rPr>
                                  <w:color w:val="000000"/>
                                </w:rPr>
                                <w:t xml:space="preserve"> </w:t>
                              </w:r>
                              <w:r w:rsidRPr="00BD64A5">
                                <w:rPr>
                                  <w:rFonts w:ascii="Times New Roman" w:hAnsi="Times New Roman" w:cs="Times New Roman"/>
                                  <w:color w:val="000000"/>
                                  <w:sz w:val="28"/>
                                  <w:szCs w:val="28"/>
                                </w:rPr>
                                <w:t>„Viščiukų“ grupė</w:t>
                              </w:r>
                            </w:p>
                            <w:p w:rsidR="00E31E61" w:rsidRPr="00BD64A5" w:rsidRDefault="00E31E61" w:rsidP="00476C82">
                              <w:pPr>
                                <w:shd w:val="clear" w:color="auto" w:fill="FFFF66"/>
                                <w:jc w:val="center"/>
                                <w:rPr>
                                  <w:rFonts w:ascii="Times New Roman" w:hAnsi="Times New Roman" w:cs="Times New Roman"/>
                                  <w:color w:val="000000"/>
                                  <w:sz w:val="28"/>
                                  <w:szCs w:val="28"/>
                                </w:rPr>
                              </w:pPr>
                              <w:r w:rsidRPr="00BD64A5">
                                <w:rPr>
                                  <w:rFonts w:ascii="Times New Roman" w:hAnsi="Times New Roman" w:cs="Times New Roman"/>
                                  <w:color w:val="000000"/>
                                  <w:sz w:val="28"/>
                                  <w:szCs w:val="28"/>
                                </w:rPr>
                                <w:t>1,5-3 metų</w:t>
                              </w:r>
                            </w:p>
                            <w:p w:rsidR="00E31E61" w:rsidRDefault="00E31E61"/>
                          </w:txbxContent>
                        </wps:txbx>
                        <wps:bodyPr rot="0" vert="horz" wrap="square" lIns="91440" tIns="45720" rIns="91440" bIns="45720" anchor="t" anchorCtr="0" upright="1">
                          <a:noAutofit/>
                        </wps:bodyPr>
                      </wps:wsp>
                      <wps:wsp>
                        <wps:cNvPr id="13" name="Line 17"/>
                        <wps:cNvCnPr>
                          <a:cxnSpLocks noChangeShapeType="1"/>
                        </wps:cNvCnPr>
                        <wps:spPr bwMode="auto">
                          <a:xfrm>
                            <a:off x="1668851" y="410422"/>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a:off x="935807" y="373380"/>
                            <a:ext cx="762" cy="343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19"/>
                        <wps:cNvSpPr>
                          <a:spLocks noChangeArrowheads="1"/>
                        </wps:cNvSpPr>
                        <wps:spPr bwMode="auto">
                          <a:xfrm>
                            <a:off x="0" y="30368"/>
                            <a:ext cx="5257533" cy="579231"/>
                          </a:xfrm>
                          <a:prstGeom prst="rect">
                            <a:avLst/>
                          </a:prstGeom>
                          <a:solidFill>
                            <a:srgbClr val="FFFF66"/>
                          </a:solidFill>
                          <a:ln w="9525">
                            <a:solidFill>
                              <a:srgbClr val="000000"/>
                            </a:solidFill>
                            <a:miter lim="800000"/>
                            <a:headEnd/>
                            <a:tailEnd/>
                          </a:ln>
                        </wps:spPr>
                        <wps:txbx>
                          <w:txbxContent>
                            <w:p w:rsidR="00E31E61" w:rsidRPr="00B221D0" w:rsidRDefault="00E31E61" w:rsidP="00A07959">
                              <w:pPr>
                                <w:shd w:val="clear" w:color="auto" w:fill="FFFF00"/>
                                <w:jc w:val="center"/>
                                <w:rPr>
                                  <w:rFonts w:ascii="Times New Roman" w:hAnsi="Times New Roman" w:cs="Times New Roman"/>
                                  <w:b/>
                                  <w:color w:val="000000"/>
                                  <w:sz w:val="40"/>
                                  <w:szCs w:val="40"/>
                                </w:rPr>
                              </w:pPr>
                              <w:r w:rsidRPr="00B221D0">
                                <w:rPr>
                                  <w:rFonts w:ascii="Times New Roman" w:hAnsi="Times New Roman" w:cs="Times New Roman"/>
                                  <w:b/>
                                  <w:color w:val="000000"/>
                                  <w:sz w:val="40"/>
                                  <w:szCs w:val="40"/>
                                </w:rPr>
                                <w:t>ANKSTYVASIS UGDYMAS</w:t>
                              </w:r>
                            </w:p>
                            <w:p w:rsidR="00E31E61" w:rsidRDefault="00E31E61"/>
                          </w:txbxContent>
                        </wps:txbx>
                        <wps:bodyPr rot="0" vert="horz" wrap="square" lIns="91440" tIns="45720" rIns="91440" bIns="45720" anchor="t" anchorCtr="0" upright="1">
                          <a:noAutofit/>
                        </wps:bodyPr>
                      </wps:wsp>
                      <wps:wsp>
                        <wps:cNvPr id="16" name="Line 20"/>
                        <wps:cNvCnPr>
                          <a:cxnSpLocks noChangeShapeType="1"/>
                        </wps:cNvCnPr>
                        <wps:spPr bwMode="auto">
                          <a:xfrm>
                            <a:off x="3980759" y="373380"/>
                            <a:ext cx="762" cy="343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21"/>
                        <wps:cNvSpPr>
                          <a:spLocks noChangeArrowheads="1"/>
                        </wps:cNvSpPr>
                        <wps:spPr bwMode="auto">
                          <a:xfrm>
                            <a:off x="3152776" y="753273"/>
                            <a:ext cx="1780166" cy="722651"/>
                          </a:xfrm>
                          <a:prstGeom prst="rect">
                            <a:avLst/>
                          </a:prstGeom>
                          <a:solidFill>
                            <a:srgbClr val="FFFF66"/>
                          </a:solidFill>
                          <a:ln w="9525">
                            <a:solidFill>
                              <a:srgbClr val="000000"/>
                            </a:solidFill>
                            <a:miter lim="800000"/>
                            <a:headEnd/>
                            <a:tailEnd/>
                          </a:ln>
                        </wps:spPr>
                        <wps:txbx>
                          <w:txbxContent>
                            <w:p w:rsidR="00E31E61" w:rsidRPr="00BD64A5" w:rsidRDefault="00E31E61" w:rsidP="00584236">
                              <w:pPr>
                                <w:shd w:val="clear" w:color="auto" w:fill="FFFF00"/>
                                <w:jc w:val="center"/>
                                <w:rPr>
                                  <w:rFonts w:ascii="Times New Roman" w:hAnsi="Times New Roman" w:cs="Times New Roman"/>
                                  <w:color w:val="000000"/>
                                  <w:sz w:val="28"/>
                                  <w:szCs w:val="28"/>
                                </w:rPr>
                              </w:pPr>
                              <w:r w:rsidRPr="00875890">
                                <w:rPr>
                                  <w:rFonts w:ascii="Times New Roman" w:hAnsi="Times New Roman" w:cs="Times New Roman"/>
                                  <w:color w:val="000000"/>
                                </w:rPr>
                                <w:t xml:space="preserve"> </w:t>
                              </w:r>
                              <w:r w:rsidRPr="00BD64A5">
                                <w:rPr>
                                  <w:rFonts w:ascii="Times New Roman" w:hAnsi="Times New Roman" w:cs="Times New Roman"/>
                                  <w:color w:val="000000"/>
                                  <w:sz w:val="28"/>
                                  <w:szCs w:val="28"/>
                                </w:rPr>
                                <w:t>„Meškučių“ grupė</w:t>
                              </w:r>
                            </w:p>
                            <w:p w:rsidR="00E31E61" w:rsidRPr="00BD64A5" w:rsidRDefault="00E31E61" w:rsidP="00584236">
                              <w:pPr>
                                <w:shd w:val="clear" w:color="auto" w:fill="FFFF00"/>
                                <w:jc w:val="center"/>
                                <w:rPr>
                                  <w:rFonts w:ascii="Times New Roman" w:hAnsi="Times New Roman" w:cs="Times New Roman"/>
                                  <w:color w:val="000000"/>
                                  <w:sz w:val="28"/>
                                  <w:szCs w:val="28"/>
                                </w:rPr>
                              </w:pPr>
                              <w:r w:rsidRPr="00BD64A5">
                                <w:rPr>
                                  <w:rFonts w:ascii="Times New Roman" w:hAnsi="Times New Roman" w:cs="Times New Roman"/>
                                  <w:color w:val="000000"/>
                                  <w:sz w:val="28"/>
                                  <w:szCs w:val="28"/>
                                </w:rPr>
                                <w:t>1,5-3 metų</w:t>
                              </w:r>
                            </w:p>
                            <w:p w:rsidR="00E31E61" w:rsidRDefault="00E31E61" w:rsidP="00476C82">
                              <w:pPr>
                                <w:shd w:val="clear" w:color="auto" w:fill="FABF8F"/>
                              </w:pPr>
                            </w:p>
                          </w:txbxContent>
                        </wps:txbx>
                        <wps:bodyPr rot="0" vert="horz" wrap="square" lIns="91440" tIns="45720" rIns="91440" bIns="45720" anchor="t" anchorCtr="0" upright="1">
                          <a:noAutofit/>
                        </wps:bodyPr>
                      </wps:wsp>
                    </wpc:wpc>
                  </a:graphicData>
                </a:graphic>
              </wp:inline>
            </w:drawing>
          </mc:Choice>
          <mc:Fallback>
            <w:pict>
              <v:group id="Drobė 18" o:spid="_x0000_s1026" editas="canvas" style="width:419.4pt;height:122.35pt;mso-position-horizontal-relative:char;mso-position-vertical-relative:line" coordsize="53257,15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eG9QMAAL0SAAAOAAAAZHJzL2Uyb0RvYy54bWzsWNtu4zYQfS/QfyD47uh+RZRFYMdFgbRd&#10;NNsPoCXKIiqRKklbTov+e4eU5CjZpgi63aBA4geZFKnhcObMmSEvP5y6Fh2pVEzwAnsXLkaUl6Ji&#10;fF/gXz5tVylGShNekVZwWuB7qvCHq2+/uRz6nPqiEW1FJQIhXOVDX+BG6z53HFU2tCPqQvSUw2At&#10;ZEc0dOXeqSQZQHrXOr7rxs4gZNVLUVKl4O1mHMRXVn5d01L/VNeKatQWGHTT9intc2eeztUlyfeS&#10;9A0rJzXIv9CiI4zDomdRG6IJOkj2maiOlVIoUeuLUnSOqGtWUrsH2I3nPtnNmvAjUXYzJVhnVhBa&#10;/6Hc3d7ozcWWtS1YwwHpuXln/gfwD4WXQw/eUf3ZT+rL1r9rSE/ttlRe/nj8KBGrADw+Rpx0AJKf&#10;wW2E71uKvNh4yCwP8+76j9LoqvpbUf6qEBfrBqbRaynF0FBSgVqemQ97WHxgOgo+RbvhB1GBeHLQ&#10;wjrrVMvOCAQ3oFOBAzdMUgDJfYETL3Yzf0QHPWlUwrAXp1EWRhiVZkLseoFVziH5LKeXSn9HRYdM&#10;o8AStmHXIcdbpY1eJJ+n2H2IllXG7LYj97t1K9GRAFK38Itn6Wo5reVoKHAW+ZGV/GhMLUW49met&#10;ARZbiuiYhpBrWVfg9DyJ5MaAN7wCNUmuCWvHNqjc8smixoijM/Rpd5r8shPVPdhWijG0gAqg0Qj5&#10;O0YDhFWB1W8HIilG7fcc/JN5YWji0HbCKPGhI5cju+UI4SWIKrDGaGyu9Ri7h16yfQMredYMXFyD&#10;T2tmjWz8PWo16Q3IfS0IBzOEbxkH9CYL9K75iN7yxO+eANjGw6f7HrD5CL/jJy/GrxfHaRp5FsCh&#10;54b+EwCDqQ10Lek9j9oWNP8n1J6ZwiDji8EoxWHC3N/gD2lrEy2ZZQNAVIE7WgGWKCQb0xqDyiCU&#10;5BCnEGZTayTfPzI3u0lv0nAV+vHNKnQ3m9X1dh2u4q2XRJtgs15vvD/Nbr0wb1hVUW7icU4EXvgy&#10;nptS0kjh51RwNpTzWLrlAVB2/rdKW8p6CLARv2Z3xvuvCODwMYDTVwVwFkSpm1j8BkkQABdbNpoJ&#10;OIkhQxgEB2EAqX9y/jPk+w7jtwxjyNKflRLZAstfu5QYq4jADWIbQZacbBEBiTuJAkgTBsdRkvnB&#10;yPhvtIgYC7/ZMe+1xLIcjmcM21oCCqWp4oJK+OvXEkEGTBxl71z8XlK8+Lj6zLEOEvpTLvYt6ZnS&#10;5jWOdV7kJwlEkzm2RYGfBCaSHijZg0MflM7Tuc73YyihTeX1linZnhweDlL//+OdvbaAKwvrt+k+&#10;x1zCLPu2mn64dbr6CwAA//8DAFBLAwQUAAYACAAAACEA23INYtsAAAAFAQAADwAAAGRycy9kb3du&#10;cmV2LnhtbEyPwU7DMBBE70j8g7VIXFDrEEqJQpyqKuKAODXQ+zZZkgh7HWK3DXw9Cxe4rLSa0cyb&#10;YjU5q440ht6zget5Aoq49k3PrYHXl8dZBipE5AatZzLwSQFW5flZgXnjT7ylYxVbJSEccjTQxTjk&#10;Woe6I4dh7gdi0d786DDKO7a6GfEk4c7qNEmW2mHP0tDhQJuO6vfq4KTkNi43uN5dPfXI6fPH+GUr&#10;ejDm8mJa34OKNMU/M/zgCzqUwrT3B26CsgZkSPy9omU3mczYG0gXizvQZaH/05ffAAAA//8DAFBL&#10;AQItABQABgAIAAAAIQC2gziS/gAAAOEBAAATAAAAAAAAAAAAAAAAAAAAAABbQ29udGVudF9UeXBl&#10;c10ueG1sUEsBAi0AFAAGAAgAAAAhADj9If/WAAAAlAEAAAsAAAAAAAAAAAAAAAAALwEAAF9yZWxz&#10;Ly5yZWxzUEsBAi0AFAAGAAgAAAAhAPE9l4b1AwAAvRIAAA4AAAAAAAAAAAAAAAAALgIAAGRycy9l&#10;Mm9Eb2MueG1sUEsBAi0AFAAGAAgAAAAhANtyDWLbAAAABQEAAA8AAAAAAAAAAAAAAAAATwYAAGRy&#10;cy9kb3ducmV2LnhtbFBLBQYAAAAABAAEAPMAAABX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257;height:15532;visibility:visible;mso-wrap-style:square">
                  <v:fill o:detectmouseclick="t"/>
                  <v:path o:connecttype="none"/>
                </v:shape>
                <v:rect id="Rectangle 16" o:spid="_x0000_s1028" style="position:absolute;left:3047;top:7160;width:16860;height:7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ZBncAA&#10;AADbAAAADwAAAGRycy9kb3ducmV2LnhtbERPy6rCMBDdC/5DGMGNaKoLr1SjiKC4vL5djs3YVptJ&#10;aXK1/r0RLribw3nOZFabQjyocrllBf1eBII4sTrnVMF+t+yOQDiPrLGwTApe5GA2bTYmGGv75A09&#10;tj4VIYRdjAoy78tYSpdkZND1bEkcuKutDPoAq1TqCp8h3BRyEEVDaTDn0JBhSYuMkvv2zyg4nX8v&#10;i1Hn+lPeknwz7MxX7iCPSrVb9XwMwlPtv+J/91qH+QP4/BIOkN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ZBncAAAADbAAAADwAAAAAAAAAAAAAAAACYAgAAZHJzL2Rvd25y&#10;ZXYueG1sUEsFBgAAAAAEAAQA9QAAAIUDAAAAAA==&#10;" fillcolor="#ff6">
                  <v:textbox>
                    <w:txbxContent>
                      <w:p w:rsidR="00E31E61" w:rsidRPr="00BD64A5" w:rsidRDefault="00E31E61" w:rsidP="00584236">
                        <w:pPr>
                          <w:shd w:val="clear" w:color="auto" w:fill="FFFF00"/>
                          <w:jc w:val="center"/>
                          <w:rPr>
                            <w:rFonts w:ascii="Times New Roman" w:hAnsi="Times New Roman" w:cs="Times New Roman"/>
                            <w:color w:val="000000"/>
                            <w:sz w:val="28"/>
                            <w:szCs w:val="28"/>
                          </w:rPr>
                        </w:pPr>
                        <w:r>
                          <w:rPr>
                            <w:color w:val="000000"/>
                          </w:rPr>
                          <w:t xml:space="preserve"> </w:t>
                        </w:r>
                        <w:r w:rsidRPr="00BD64A5">
                          <w:rPr>
                            <w:rFonts w:ascii="Times New Roman" w:hAnsi="Times New Roman" w:cs="Times New Roman"/>
                            <w:color w:val="000000"/>
                            <w:sz w:val="28"/>
                            <w:szCs w:val="28"/>
                          </w:rPr>
                          <w:t>„Viščiukų“ grupė</w:t>
                        </w:r>
                      </w:p>
                      <w:p w:rsidR="00E31E61" w:rsidRPr="00BD64A5" w:rsidRDefault="00E31E61" w:rsidP="00476C82">
                        <w:pPr>
                          <w:shd w:val="clear" w:color="auto" w:fill="FFFF66"/>
                          <w:jc w:val="center"/>
                          <w:rPr>
                            <w:rFonts w:ascii="Times New Roman" w:hAnsi="Times New Roman" w:cs="Times New Roman"/>
                            <w:color w:val="000000"/>
                            <w:sz w:val="28"/>
                            <w:szCs w:val="28"/>
                          </w:rPr>
                        </w:pPr>
                        <w:r w:rsidRPr="00BD64A5">
                          <w:rPr>
                            <w:rFonts w:ascii="Times New Roman" w:hAnsi="Times New Roman" w:cs="Times New Roman"/>
                            <w:color w:val="000000"/>
                            <w:sz w:val="28"/>
                            <w:szCs w:val="28"/>
                          </w:rPr>
                          <w:t>1,5-3 metų</w:t>
                        </w:r>
                      </w:p>
                      <w:p w:rsidR="00E31E61" w:rsidRDefault="00E31E61"/>
                    </w:txbxContent>
                  </v:textbox>
                </v:rect>
                <v:line id="Line 17" o:spid="_x0000_s1029" style="position:absolute;visibility:visible;mso-wrap-style:square" from="16688,4104" to="16688,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8" o:spid="_x0000_s1030" style="position:absolute;visibility:visible;mso-wrap-style:square" from="9358,3733" to="9365,7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rect id="Rectangle 19" o:spid="_x0000_s1031" style="position:absolute;top:303;width:52575;height:5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Z6cMA&#10;AADbAAAADwAAAGRycy9kb3ducmV2LnhtbERPTWvCQBC9C/6HZYRexGxaqJU0q4igeKza1h6n2TFJ&#10;m50N2TWJ/94VBG/zeJ+TLnpTiZYaV1pW8BzFIIgzq0vOFXwe1pMZCOeRNVaWScGFHCzmw0GKibYd&#10;76jd+1yEEHYJKii8rxMpXVaQQRfZmjhwJ9sY9AE2udQNdiHcVPIljqfSYMmhocCaVgVl//uzUXD8&#10;+fhdzcant/ovK3fT8XLjvuS3Uk+jfvkOwlPvH+K7e6vD/Fe4/RIOk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Z6cMAAADbAAAADwAAAAAAAAAAAAAAAACYAgAAZHJzL2Rv&#10;d25yZXYueG1sUEsFBgAAAAAEAAQA9QAAAIgDAAAAAA==&#10;" fillcolor="#ff6">
                  <v:textbox>
                    <w:txbxContent>
                      <w:p w:rsidR="00E31E61" w:rsidRPr="00B221D0" w:rsidRDefault="00E31E61" w:rsidP="00A07959">
                        <w:pPr>
                          <w:shd w:val="clear" w:color="auto" w:fill="FFFF00"/>
                          <w:jc w:val="center"/>
                          <w:rPr>
                            <w:rFonts w:ascii="Times New Roman" w:hAnsi="Times New Roman" w:cs="Times New Roman"/>
                            <w:b/>
                            <w:color w:val="000000"/>
                            <w:sz w:val="40"/>
                            <w:szCs w:val="40"/>
                          </w:rPr>
                        </w:pPr>
                        <w:r w:rsidRPr="00B221D0">
                          <w:rPr>
                            <w:rFonts w:ascii="Times New Roman" w:hAnsi="Times New Roman" w:cs="Times New Roman"/>
                            <w:b/>
                            <w:color w:val="000000"/>
                            <w:sz w:val="40"/>
                            <w:szCs w:val="40"/>
                          </w:rPr>
                          <w:t>ANKSTYVASIS UGDYMAS</w:t>
                        </w:r>
                      </w:p>
                      <w:p w:rsidR="00E31E61" w:rsidRDefault="00E31E61"/>
                    </w:txbxContent>
                  </v:textbox>
                </v:rect>
                <v:line id="Line 20" o:spid="_x0000_s1032" style="position:absolute;visibility:visible;mso-wrap-style:square" from="39807,3733" to="39815,7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Rectangle 21" o:spid="_x0000_s1033" style="position:absolute;left:31527;top:7532;width:17802;height:7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HiBcIA&#10;AADbAAAADwAAAGRycy9kb3ducmV2LnhtbERPTWvCQBC9F/wPywi9iG7ag4aYVUSw9NiorR7H7JhE&#10;s7MhuzXpv3cFobd5vM9Jl72pxY1aV1lW8DaJQBDnVldcKNjvNuMYhPPIGmvLpOCPHCwXg5cUE207&#10;zui29YUIIewSVFB63yRSurwkg25iG+LAnW1r0AfYFlK32IVwU8v3KJpKgxWHhhIbWpeUX7e/RsHh&#10;+HVax6PzrLnkVTYdrT7ct/xR6nXYr+YgPPX+X/x0f+owfwaPX8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seIFwgAAANsAAAAPAAAAAAAAAAAAAAAAAJgCAABkcnMvZG93&#10;bnJldi54bWxQSwUGAAAAAAQABAD1AAAAhwMAAAAA&#10;" fillcolor="#ff6">
                  <v:textbox>
                    <w:txbxContent>
                      <w:p w:rsidR="00E31E61" w:rsidRPr="00BD64A5" w:rsidRDefault="00E31E61" w:rsidP="00584236">
                        <w:pPr>
                          <w:shd w:val="clear" w:color="auto" w:fill="FFFF00"/>
                          <w:jc w:val="center"/>
                          <w:rPr>
                            <w:rFonts w:ascii="Times New Roman" w:hAnsi="Times New Roman" w:cs="Times New Roman"/>
                            <w:color w:val="000000"/>
                            <w:sz w:val="28"/>
                            <w:szCs w:val="28"/>
                          </w:rPr>
                        </w:pPr>
                        <w:r w:rsidRPr="00875890">
                          <w:rPr>
                            <w:rFonts w:ascii="Times New Roman" w:hAnsi="Times New Roman" w:cs="Times New Roman"/>
                            <w:color w:val="000000"/>
                          </w:rPr>
                          <w:t xml:space="preserve"> </w:t>
                        </w:r>
                        <w:r w:rsidRPr="00BD64A5">
                          <w:rPr>
                            <w:rFonts w:ascii="Times New Roman" w:hAnsi="Times New Roman" w:cs="Times New Roman"/>
                            <w:color w:val="000000"/>
                            <w:sz w:val="28"/>
                            <w:szCs w:val="28"/>
                          </w:rPr>
                          <w:t>„Meškučių“ grupė</w:t>
                        </w:r>
                      </w:p>
                      <w:p w:rsidR="00E31E61" w:rsidRPr="00BD64A5" w:rsidRDefault="00E31E61" w:rsidP="00584236">
                        <w:pPr>
                          <w:shd w:val="clear" w:color="auto" w:fill="FFFF00"/>
                          <w:jc w:val="center"/>
                          <w:rPr>
                            <w:rFonts w:ascii="Times New Roman" w:hAnsi="Times New Roman" w:cs="Times New Roman"/>
                            <w:color w:val="000000"/>
                            <w:sz w:val="28"/>
                            <w:szCs w:val="28"/>
                          </w:rPr>
                        </w:pPr>
                        <w:r w:rsidRPr="00BD64A5">
                          <w:rPr>
                            <w:rFonts w:ascii="Times New Roman" w:hAnsi="Times New Roman" w:cs="Times New Roman"/>
                            <w:color w:val="000000"/>
                            <w:sz w:val="28"/>
                            <w:szCs w:val="28"/>
                          </w:rPr>
                          <w:t>1,5-3 metų</w:t>
                        </w:r>
                      </w:p>
                      <w:p w:rsidR="00E31E61" w:rsidRDefault="00E31E61" w:rsidP="00476C82">
                        <w:pPr>
                          <w:shd w:val="clear" w:color="auto" w:fill="FABF8F"/>
                        </w:pPr>
                      </w:p>
                    </w:txbxContent>
                  </v:textbox>
                </v:rect>
                <w10:anchorlock/>
              </v:group>
            </w:pict>
          </mc:Fallback>
        </mc:AlternateContent>
      </w:r>
    </w:p>
    <w:p w:rsidR="00BD64A5" w:rsidRPr="00DA380B" w:rsidRDefault="00BD64A5" w:rsidP="000F4189">
      <w:pPr>
        <w:spacing w:after="0" w:line="240" w:lineRule="auto"/>
        <w:jc w:val="center"/>
        <w:rPr>
          <w:rFonts w:ascii="Times New Roman" w:eastAsia="SimSun" w:hAnsi="Times New Roman" w:cs="Times New Roman"/>
          <w:b/>
          <w:color w:val="FF0000"/>
          <w:sz w:val="28"/>
          <w:szCs w:val="28"/>
          <w:lang w:val="lt-LT" w:eastAsia="zh-CN"/>
        </w:rPr>
      </w:pPr>
    </w:p>
    <w:p w:rsidR="00BD64A5" w:rsidRPr="00DA380B" w:rsidRDefault="00BD64A5" w:rsidP="000F4189">
      <w:pPr>
        <w:spacing w:after="0" w:line="240" w:lineRule="auto"/>
        <w:jc w:val="center"/>
        <w:rPr>
          <w:rFonts w:ascii="Times New Roman" w:eastAsia="SimSun" w:hAnsi="Times New Roman" w:cs="Times New Roman"/>
          <w:b/>
          <w:color w:val="FF0000"/>
          <w:sz w:val="28"/>
          <w:szCs w:val="28"/>
          <w:lang w:val="lt-LT" w:eastAsia="zh-CN"/>
        </w:rPr>
      </w:pPr>
    </w:p>
    <w:p w:rsidR="00476C82" w:rsidRPr="00DA380B" w:rsidRDefault="00476C82" w:rsidP="000F4189">
      <w:pPr>
        <w:spacing w:after="0" w:line="240" w:lineRule="auto"/>
        <w:jc w:val="center"/>
        <w:rPr>
          <w:rFonts w:ascii="Times New Roman" w:eastAsia="SimSun" w:hAnsi="Times New Roman" w:cs="Times New Roman"/>
          <w:color w:val="FF0000"/>
          <w:sz w:val="24"/>
          <w:lang w:val="lt-LT" w:eastAsia="zh-CN"/>
        </w:rPr>
      </w:pPr>
      <w:r w:rsidRPr="00DA380B">
        <w:rPr>
          <w:rFonts w:ascii="Times New Roman" w:eastAsia="SimSun" w:hAnsi="Times New Roman" w:cs="Times New Roman"/>
          <w:b/>
          <w:bCs/>
          <w:noProof/>
          <w:color w:val="FF0000"/>
          <w:sz w:val="24"/>
          <w:szCs w:val="24"/>
        </w:rPr>
        <mc:AlternateContent>
          <mc:Choice Requires="wpc">
            <w:drawing>
              <wp:inline distT="0" distB="0" distL="0" distR="0">
                <wp:extent cx="5501005" cy="1830070"/>
                <wp:effectExtent l="0" t="0" r="4445" b="0"/>
                <wp:docPr id="11" name="Drobė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2695575" y="849913"/>
                            <a:ext cx="1296162" cy="883637"/>
                          </a:xfrm>
                          <a:prstGeom prst="rect">
                            <a:avLst/>
                          </a:prstGeom>
                          <a:solidFill>
                            <a:srgbClr val="99FF99"/>
                          </a:solidFill>
                          <a:ln w="9525">
                            <a:solidFill>
                              <a:srgbClr val="000000"/>
                            </a:solidFill>
                            <a:miter lim="800000"/>
                            <a:headEnd/>
                            <a:tailEnd/>
                          </a:ln>
                        </wps:spPr>
                        <wps:txbx>
                          <w:txbxContent>
                            <w:p w:rsidR="00E31E61" w:rsidRPr="00BD64A5" w:rsidRDefault="00E31E61" w:rsidP="00584236">
                              <w:pPr>
                                <w:shd w:val="clear" w:color="auto" w:fill="99FF99"/>
                                <w:jc w:val="center"/>
                                <w:rPr>
                                  <w:rFonts w:ascii="Times New Roman" w:hAnsi="Times New Roman" w:cs="Times New Roman"/>
                                  <w:color w:val="000000"/>
                                  <w:sz w:val="28"/>
                                  <w:szCs w:val="28"/>
                                </w:rPr>
                              </w:pPr>
                              <w:r w:rsidRPr="00BD64A5">
                                <w:rPr>
                                  <w:rFonts w:ascii="Times New Roman" w:hAnsi="Times New Roman" w:cs="Times New Roman"/>
                                  <w:color w:val="000000"/>
                                  <w:sz w:val="28"/>
                                  <w:szCs w:val="28"/>
                                </w:rPr>
                                <w:t xml:space="preserve">„Kačiukų“   grupė </w:t>
                              </w:r>
                              <w:r>
                                <w:rPr>
                                  <w:rFonts w:ascii="Times New Roman" w:hAnsi="Times New Roman" w:cs="Times New Roman"/>
                                  <w:color w:val="000000"/>
                                  <w:sz w:val="28"/>
                                  <w:szCs w:val="28"/>
                                </w:rPr>
                                <w:t xml:space="preserve">            </w:t>
                              </w:r>
                              <w:r w:rsidRPr="00BD64A5">
                                <w:rPr>
                                  <w:rFonts w:ascii="Times New Roman" w:hAnsi="Times New Roman" w:cs="Times New Roman"/>
                                  <w:color w:val="000000"/>
                                  <w:sz w:val="28"/>
                                  <w:szCs w:val="28"/>
                                </w:rPr>
                                <w:t>4-5 metų</w:t>
                              </w:r>
                            </w:p>
                            <w:p w:rsidR="00E31E61" w:rsidRDefault="00E31E61" w:rsidP="00476C82">
                              <w:pPr>
                                <w:rPr>
                                  <w:color w:val="000000"/>
                                </w:rPr>
                              </w:pPr>
                            </w:p>
                          </w:txbxContent>
                        </wps:txbx>
                        <wps:bodyPr rot="0" vert="horz" wrap="square" lIns="91440" tIns="45720" rIns="91440" bIns="45720" anchor="t" anchorCtr="0" upright="1">
                          <a:noAutofit/>
                        </wps:bodyPr>
                      </wps:wsp>
                      <wps:wsp>
                        <wps:cNvPr id="2" name="Line 5"/>
                        <wps:cNvCnPr>
                          <a:cxnSpLocks noChangeShapeType="1"/>
                        </wps:cNvCnPr>
                        <wps:spPr bwMode="auto">
                          <a:xfrm>
                            <a:off x="1876425" y="45289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2027301" y="452895"/>
                            <a:ext cx="762" cy="3429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7"/>
                        <wps:cNvSpPr>
                          <a:spLocks noChangeArrowheads="1"/>
                        </wps:cNvSpPr>
                        <wps:spPr bwMode="auto">
                          <a:xfrm>
                            <a:off x="47625" y="849913"/>
                            <a:ext cx="1286256" cy="893162"/>
                          </a:xfrm>
                          <a:prstGeom prst="rect">
                            <a:avLst/>
                          </a:prstGeom>
                          <a:solidFill>
                            <a:srgbClr val="99FF99"/>
                          </a:solidFill>
                          <a:ln w="9525">
                            <a:solidFill>
                              <a:srgbClr val="000000"/>
                            </a:solidFill>
                            <a:miter lim="800000"/>
                            <a:headEnd/>
                            <a:tailEnd/>
                          </a:ln>
                        </wps:spPr>
                        <wps:txbx>
                          <w:txbxContent>
                            <w:p w:rsidR="00E31E61" w:rsidRPr="00BD64A5" w:rsidRDefault="00E31E61" w:rsidP="00BD64A5">
                              <w:pPr>
                                <w:shd w:val="clear" w:color="auto" w:fill="99FF99"/>
                                <w:jc w:val="center"/>
                                <w:rPr>
                                  <w:rFonts w:ascii="Times New Roman" w:hAnsi="Times New Roman" w:cs="Times New Roman"/>
                                  <w:color w:val="000000"/>
                                  <w:sz w:val="28"/>
                                  <w:szCs w:val="28"/>
                                </w:rPr>
                              </w:pPr>
                              <w:r w:rsidRPr="00BD64A5">
                                <w:rPr>
                                  <w:rFonts w:ascii="Times New Roman" w:hAnsi="Times New Roman" w:cs="Times New Roman"/>
                                  <w:color w:val="000000"/>
                                  <w:sz w:val="28"/>
                                  <w:szCs w:val="28"/>
                                </w:rPr>
                                <w:t>„Boružėlių“   grupė</w:t>
                              </w:r>
                              <w:r>
                                <w:rPr>
                                  <w:rFonts w:ascii="Times New Roman" w:hAnsi="Times New Roman" w:cs="Times New Roman"/>
                                  <w:color w:val="000000"/>
                                  <w:sz w:val="28"/>
                                  <w:szCs w:val="28"/>
                                </w:rPr>
                                <w:t xml:space="preserve">             </w:t>
                              </w:r>
                              <w:r w:rsidRPr="00BD64A5">
                                <w:rPr>
                                  <w:rFonts w:ascii="Times New Roman" w:hAnsi="Times New Roman" w:cs="Times New Roman"/>
                                  <w:color w:val="000000"/>
                                  <w:sz w:val="28"/>
                                  <w:szCs w:val="28"/>
                                </w:rPr>
                                <w:t xml:space="preserve"> 2-4 metų</w:t>
                              </w:r>
                            </w:p>
                          </w:txbxContent>
                        </wps:txbx>
                        <wps:bodyPr rot="0" vert="horz" wrap="square" lIns="91440" tIns="45720" rIns="91440" bIns="45720" anchor="t" anchorCtr="0" upright="1">
                          <a:noAutofit/>
                        </wps:bodyPr>
                      </wps:wsp>
                      <wps:wsp>
                        <wps:cNvPr id="5" name="Line 8"/>
                        <wps:cNvCnPr>
                          <a:cxnSpLocks noChangeShapeType="1"/>
                        </wps:cNvCnPr>
                        <wps:spPr bwMode="auto">
                          <a:xfrm>
                            <a:off x="663321" y="452895"/>
                            <a:ext cx="762" cy="3429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1419225" y="849913"/>
                            <a:ext cx="1200912" cy="893162"/>
                          </a:xfrm>
                          <a:prstGeom prst="rect">
                            <a:avLst/>
                          </a:prstGeom>
                          <a:solidFill>
                            <a:srgbClr val="99FF99"/>
                          </a:solidFill>
                          <a:ln w="9525">
                            <a:solidFill>
                              <a:srgbClr val="000000"/>
                            </a:solidFill>
                            <a:miter lim="800000"/>
                            <a:headEnd/>
                            <a:tailEnd/>
                          </a:ln>
                        </wps:spPr>
                        <wps:txbx>
                          <w:txbxContent>
                            <w:p w:rsidR="00E31E61" w:rsidRPr="00BD64A5" w:rsidRDefault="00E31E61" w:rsidP="00584236">
                              <w:pPr>
                                <w:shd w:val="clear" w:color="auto" w:fill="99FF99"/>
                                <w:jc w:val="center"/>
                                <w:rPr>
                                  <w:rFonts w:ascii="Times New Roman" w:hAnsi="Times New Roman" w:cs="Times New Roman"/>
                                  <w:color w:val="000000"/>
                                  <w:sz w:val="28"/>
                                  <w:szCs w:val="28"/>
                                </w:rPr>
                              </w:pPr>
                              <w:r w:rsidRPr="00BD64A5">
                                <w:rPr>
                                  <w:rFonts w:ascii="Times New Roman" w:hAnsi="Times New Roman" w:cs="Times New Roman"/>
                                  <w:color w:val="000000"/>
                                  <w:sz w:val="28"/>
                                  <w:szCs w:val="28"/>
                                </w:rPr>
                                <w:t xml:space="preserve">„Drugelių“ grupė </w:t>
                              </w:r>
                              <w:r>
                                <w:rPr>
                                  <w:rFonts w:ascii="Times New Roman" w:hAnsi="Times New Roman" w:cs="Times New Roman"/>
                                  <w:color w:val="000000"/>
                                  <w:sz w:val="28"/>
                                  <w:szCs w:val="28"/>
                                </w:rPr>
                                <w:t xml:space="preserve">          </w:t>
                              </w:r>
                              <w:r w:rsidRPr="00BD64A5">
                                <w:rPr>
                                  <w:rFonts w:ascii="Times New Roman" w:hAnsi="Times New Roman" w:cs="Times New Roman"/>
                                  <w:color w:val="000000"/>
                                  <w:sz w:val="28"/>
                                  <w:szCs w:val="28"/>
                                </w:rPr>
                                <w:t>3-6 metų</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95321" y="38100"/>
                            <a:ext cx="5370124" cy="571500"/>
                          </a:xfrm>
                          <a:prstGeom prst="rect">
                            <a:avLst/>
                          </a:prstGeom>
                          <a:solidFill>
                            <a:srgbClr val="99FF99"/>
                          </a:solidFill>
                          <a:ln w="9525">
                            <a:solidFill>
                              <a:srgbClr val="000000"/>
                            </a:solidFill>
                            <a:miter lim="800000"/>
                            <a:headEnd/>
                            <a:tailEnd/>
                          </a:ln>
                        </wps:spPr>
                        <wps:txbx>
                          <w:txbxContent>
                            <w:p w:rsidR="00E31E61" w:rsidRPr="00B221D0" w:rsidRDefault="00E31E61" w:rsidP="00A07959">
                              <w:pPr>
                                <w:shd w:val="clear" w:color="auto" w:fill="99FF99"/>
                                <w:jc w:val="center"/>
                                <w:rPr>
                                  <w:rFonts w:ascii="Times New Roman" w:hAnsi="Times New Roman" w:cs="Times New Roman"/>
                                  <w:b/>
                                  <w:color w:val="000000"/>
                                  <w:sz w:val="40"/>
                                  <w:szCs w:val="40"/>
                                </w:rPr>
                              </w:pPr>
                              <w:r w:rsidRPr="00B221D0">
                                <w:rPr>
                                  <w:rFonts w:ascii="Times New Roman" w:hAnsi="Times New Roman" w:cs="Times New Roman"/>
                                  <w:b/>
                                  <w:color w:val="000000"/>
                                  <w:sz w:val="40"/>
                                  <w:szCs w:val="40"/>
                                </w:rPr>
                                <w:t>IKIMO</w:t>
                              </w:r>
                              <w:r w:rsidRPr="00A07959">
                                <w:rPr>
                                  <w:rFonts w:ascii="Times New Roman" w:hAnsi="Times New Roman" w:cs="Times New Roman"/>
                                  <w:b/>
                                  <w:color w:val="000000"/>
                                  <w:sz w:val="40"/>
                                  <w:szCs w:val="40"/>
                                  <w:shd w:val="clear" w:color="auto" w:fill="99FF99"/>
                                </w:rPr>
                                <w:t>KYKLINIS</w:t>
                              </w:r>
                              <w:r w:rsidRPr="00B221D0">
                                <w:rPr>
                                  <w:rFonts w:ascii="Times New Roman" w:hAnsi="Times New Roman" w:cs="Times New Roman"/>
                                  <w:b/>
                                  <w:color w:val="000000"/>
                                  <w:sz w:val="40"/>
                                  <w:szCs w:val="40"/>
                                </w:rPr>
                                <w:t xml:space="preserve"> UGDYMAS</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4066990" y="849912"/>
                            <a:ext cx="1275011" cy="883637"/>
                          </a:xfrm>
                          <a:prstGeom prst="rect">
                            <a:avLst/>
                          </a:prstGeom>
                          <a:solidFill>
                            <a:srgbClr val="99FF99"/>
                          </a:solidFill>
                          <a:ln w="9525">
                            <a:solidFill>
                              <a:srgbClr val="000000"/>
                            </a:solidFill>
                            <a:miter lim="800000"/>
                            <a:headEnd/>
                            <a:tailEnd/>
                          </a:ln>
                        </wps:spPr>
                        <wps:txbx>
                          <w:txbxContent>
                            <w:p w:rsidR="00E31E61" w:rsidRPr="00BD64A5" w:rsidRDefault="00E31E61" w:rsidP="00584236">
                              <w:pPr>
                                <w:shd w:val="clear" w:color="auto" w:fill="99FF99"/>
                                <w:jc w:val="center"/>
                                <w:rPr>
                                  <w:rFonts w:ascii="Times New Roman" w:hAnsi="Times New Roman" w:cs="Times New Roman"/>
                                  <w:color w:val="000000"/>
                                  <w:sz w:val="28"/>
                                  <w:szCs w:val="28"/>
                                </w:rPr>
                              </w:pPr>
                              <w:r w:rsidRPr="00BD64A5">
                                <w:rPr>
                                  <w:rFonts w:ascii="Times New Roman" w:hAnsi="Times New Roman" w:cs="Times New Roman"/>
                                  <w:color w:val="000000"/>
                                  <w:sz w:val="28"/>
                                  <w:szCs w:val="28"/>
                                </w:rPr>
                                <w:t xml:space="preserve">,,Pelėdžiukų“ grupė </w:t>
                              </w:r>
                              <w:r>
                                <w:rPr>
                                  <w:rFonts w:ascii="Times New Roman" w:hAnsi="Times New Roman" w:cs="Times New Roman"/>
                                  <w:color w:val="000000"/>
                                  <w:sz w:val="28"/>
                                  <w:szCs w:val="28"/>
                                </w:rPr>
                                <w:t xml:space="preserve">            </w:t>
                              </w:r>
                              <w:r w:rsidRPr="00BD64A5">
                                <w:rPr>
                                  <w:rFonts w:ascii="Times New Roman" w:hAnsi="Times New Roman" w:cs="Times New Roman"/>
                                  <w:color w:val="000000"/>
                                  <w:sz w:val="28"/>
                                  <w:szCs w:val="28"/>
                                </w:rPr>
                                <w:t>5-6 metų</w:t>
                              </w:r>
                            </w:p>
                          </w:txbxContent>
                        </wps:txbx>
                        <wps:bodyPr rot="0" vert="horz" wrap="square" lIns="91440" tIns="45720" rIns="91440" bIns="45720" anchor="t" anchorCtr="0" upright="1">
                          <a:noAutofit/>
                        </wps:bodyPr>
                      </wps:wsp>
                      <wps:wsp>
                        <wps:cNvPr id="9" name="Line 12"/>
                        <wps:cNvCnPr>
                          <a:cxnSpLocks noChangeShapeType="1"/>
                        </wps:cNvCnPr>
                        <wps:spPr bwMode="auto">
                          <a:xfrm>
                            <a:off x="3385947" y="452895"/>
                            <a:ext cx="1524" cy="3429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4778121" y="452154"/>
                            <a:ext cx="762" cy="3436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Drobė 11" o:spid="_x0000_s1034" editas="canvas" style="width:433.15pt;height:144.1pt;mso-position-horizontal-relative:char;mso-position-vertical-relative:line" coordsize="55010,1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VsfAQAAN8dAAAOAAAAZHJzL2Uyb0RvYy54bWzsWdtu4zYQfS/QfyD07liUqAuFKIvAjosC&#10;abtoth9AS7QtVCJVUo6dLvrvHVIXK9kkG+x2jQIrP9iUSQ2HM4eHM8PLd8eqRPdc6UKK1MEXroO4&#10;yGReiG3q/PFhNYsdpBsmclZKwVPngWvn3dWPP1we6oR7cifLnCsEQoRODnXq7JqmTuZzne14xfSF&#10;rLmAzo1UFWvgUW3nuWIHkF6Vc891w/lBqrxWMuNaw7/LttO5svI3G541v202mjeoTB3QrbHfyn6v&#10;zff86pIlW8XqXZF1arAv0KJihYBJB1FL1jC0V8UnoqoiU1LLTXORyWouN5si43YNsBrsPlnNgol7&#10;pu1iMrBOryC0/kO5663RW8hVUZZgjTlIT8x/5vcA/uHw56EG7+h68JP+uvnvdqzmdlk6yX69f69Q&#10;kQN4HCRYBRj5HbzGxLbkiBj/mMlh1F39XhlNdX0rsz81EnKxg1H8Wil52HGWg1LYjIcVjF4wDxpe&#10;RevDLzIH6WzfSOuq40ZVRiA4AR1TxwtpEESBgx5SJyaUYr8FBz82KIN+7NEQh56DMjMg9kM/srOx&#10;pBdUK938xGWFTCN1FCzDTsTub3VjFGNJP8QuRJZFbqxuH9R2vSgVumcAVEpXK0o76Xo8rBToAP2B&#10;F1jJj/r0WIRrP8+JqIoGdlxZVLCKYRBLjAVvRA5qsqRhRdm2QeVSdCY1Vmy90RzXR+syayJj4bXM&#10;H8DGSrYbDAgBGjup/nbQATZX6ui/9kxxB5U/C/ATxYSY3WgfSBB58KDGPetxDxMZiEqdxkFtc9G0&#10;O3hfq2K7g5mwtYaQ1+DbTWFtfdKqUx/weyYgA0ZaIN8WgqPAOKGD5EK0GM6O4u4JjO2e+PBQA0If&#10;obh95c0oxnEUEkCHQTEJvJja6VnSoxgMbfBriQ+c+wJ0S1D8NegObGHg8dWIVHLfAe8ZEKLG2qRR&#10;haUEwFPqVDwHJHE4cEyr3VkGpnaZsNe6VkvAH6lLb+KbmMyIF97MiLtczq5XCzILVzgKlv5ysVji&#10;f8xqMUl2RZ5zYTZlfxhg8jau646llsaH42Aw1PyxdEsG4JP+1yptieu0y9o9ZVZnvH8++PqP4Bue&#10;Fb6e60W+CyfBC/CNegL2iUeJ1W1C8YTiZ6IJ0qP4FE3Y87pj4m8dTRBA6muxRAzdYRdLUN/EFS2N&#10;vUDI30EsMcR6UywxCooBQ6NYIj4rGYeh73sTFzdTRPHmjPX5zA6I7mlmZ7ObM3ExJph6r7Kx61Lc&#10;Z3YTG5tkfMhaJjYesXH0KZCxTaXOhGQa9ITsx9jtqld9ahf4kYs9iHtMghdEOGgHvBwffwdBxZC9&#10;TDAewRhqsk/5GNuiw5lgTNwwpBRKEQBUW2qz0e+pSIG9KHBBo6nUlgyltiF5mZA8QjLtkWxLbXCG&#10;n7PW5vtxQAmcCS8UK3DQs/FUrZhqbt0N1fMRMkQR4zyvvXvo2PjbF41JFMX4lOnhwObiJz4eVd38&#10;MP7MtcdUO/5/1o7txR5c6tmSc3fjaa4px8+21ny6l736FwAA//8DAFBLAwQUAAYACAAAACEAZJ24&#10;CNsAAAAFAQAADwAAAGRycy9kb3ducmV2LnhtbEyPQUvDQBCF74L/YRnBm90YIYSYTSmFeAjxYFvE&#10;4zY7ZkOzsyG7beO/d/SilwfDG977Xrle3CguOIfBk4LHVQICqfNmoF7BYV8/5CBC1GT06AkVfGGA&#10;dXV7U+rC+Cu94WUXe8EhFAqtwMY4FVKGzqLTYeUnJPY+/ex05HPupZn1lcPdKNMkyaTTA3GD1RNu&#10;LXan3dlxyWvbtHL/Epo6vNt20/hDWn8odX+3bJ5BRFzi3zP84DM6VMx09GcyQYwKeEj8VfbyLHsC&#10;cVSQ5nkKsirlf/rqGwAA//8DAFBLAQItABQABgAIAAAAIQC2gziS/gAAAOEBAAATAAAAAAAAAAAA&#10;AAAAAAAAAABbQ29udGVudF9UeXBlc10ueG1sUEsBAi0AFAAGAAgAAAAhADj9If/WAAAAlAEAAAsA&#10;AAAAAAAAAAAAAAAALwEAAF9yZWxzLy5yZWxzUEsBAi0AFAAGAAgAAAAhAEdqZWx8BAAA3x0AAA4A&#10;AAAAAAAAAAAAAAAALgIAAGRycy9lMm9Eb2MueG1sUEsBAi0AFAAGAAgAAAAhAGSduAjbAAAABQEA&#10;AA8AAAAAAAAAAAAAAAAA1gYAAGRycy9kb3ducmV2LnhtbFBLBQYAAAAABAAEAPMAAADeBwAAAAA=&#10;">
                <v:shape id="_x0000_s1035" type="#_x0000_t75" style="position:absolute;width:55010;height:18300;visibility:visible;mso-wrap-style:square">
                  <v:fill o:detectmouseclick="t"/>
                  <v:path o:connecttype="none"/>
                </v:shape>
                <v:rect id="Rectangle 4" o:spid="_x0000_s1036" style="position:absolute;left:26955;top:8499;width:12962;height:8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P7P8AA&#10;AADaAAAADwAAAGRycy9kb3ducmV2LnhtbERPTWsCMRC9F/ofwgi91UQPUlajSKFQ6Eld6nV2M24W&#10;N5MlSXfX/nojFHoaHu9zNrvJdWKgEFvPGhZzBYK49qblRkN5+nh9AxETssHOM2m4UYTd9vlpg4Xx&#10;Ix9oOKZG5BCOBWqwKfWFlLG25DDOfU+cuYsPDlOGoZEm4JjDXSeXSq2kw5Zzg8We3i3V1+OP0zAu&#10;z9W+XF2tGs7ll7p8V7/VGLR+mU37NYhEU/oX/7k/TZ4Pj1ceV2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4P7P8AAAADaAAAADwAAAAAAAAAAAAAAAACYAgAAZHJzL2Rvd25y&#10;ZXYueG1sUEsFBgAAAAAEAAQA9QAAAIUDAAAAAA==&#10;" fillcolor="#9f9">
                  <v:textbox>
                    <w:txbxContent>
                      <w:p w:rsidR="00E31E61" w:rsidRPr="00BD64A5" w:rsidRDefault="00E31E61" w:rsidP="00584236">
                        <w:pPr>
                          <w:shd w:val="clear" w:color="auto" w:fill="99FF99"/>
                          <w:jc w:val="center"/>
                          <w:rPr>
                            <w:rFonts w:ascii="Times New Roman" w:hAnsi="Times New Roman" w:cs="Times New Roman"/>
                            <w:color w:val="000000"/>
                            <w:sz w:val="28"/>
                            <w:szCs w:val="28"/>
                          </w:rPr>
                        </w:pPr>
                        <w:r w:rsidRPr="00BD64A5">
                          <w:rPr>
                            <w:rFonts w:ascii="Times New Roman" w:hAnsi="Times New Roman" w:cs="Times New Roman"/>
                            <w:color w:val="000000"/>
                            <w:sz w:val="28"/>
                            <w:szCs w:val="28"/>
                          </w:rPr>
                          <w:t xml:space="preserve">„Kačiukų“   grupė </w:t>
                        </w:r>
                        <w:r>
                          <w:rPr>
                            <w:rFonts w:ascii="Times New Roman" w:hAnsi="Times New Roman" w:cs="Times New Roman"/>
                            <w:color w:val="000000"/>
                            <w:sz w:val="28"/>
                            <w:szCs w:val="28"/>
                          </w:rPr>
                          <w:t xml:space="preserve">            </w:t>
                        </w:r>
                        <w:r w:rsidRPr="00BD64A5">
                          <w:rPr>
                            <w:rFonts w:ascii="Times New Roman" w:hAnsi="Times New Roman" w:cs="Times New Roman"/>
                            <w:color w:val="000000"/>
                            <w:sz w:val="28"/>
                            <w:szCs w:val="28"/>
                          </w:rPr>
                          <w:t>4-5 metų</w:t>
                        </w:r>
                      </w:p>
                      <w:p w:rsidR="00E31E61" w:rsidRDefault="00E31E61" w:rsidP="00476C82">
                        <w:pPr>
                          <w:rPr>
                            <w:color w:val="000000"/>
                          </w:rPr>
                        </w:pPr>
                      </w:p>
                    </w:txbxContent>
                  </v:textbox>
                </v:rect>
                <v:line id="Line 5" o:spid="_x0000_s1037" style="position:absolute;visibility:visible;mso-wrap-style:square" from="18764,4528" to="18764,4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6" o:spid="_x0000_s1038" style="position:absolute;visibility:visible;mso-wrap-style:square" from="20273,4528" to="20280,7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ect id="Rectangle 7" o:spid="_x0000_s1039" style="position:absolute;left:476;top:8499;width:12862;height:8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Yp8MA&#10;AADaAAAADwAAAGRycy9kb3ducmV2LnhtbESPwWrDMBBE74X+g9hCb42UUEJxooQQKBR6Smqa69ra&#10;WCbWykiq7fTrq0Igx2Fm3jDr7eQ6MVCIrWcN85kCQVx703Kjofx6f3kDEROywc4zabhShO3m8WGN&#10;hfEjH2g4pkZkCMcCNdiU+kLKWFtyGGe+J87e2QeHKcvQSBNwzHDXyYVSS+mw5bxgsae9pfpy/HEa&#10;xsWp2pXLi1XDqfxU5+/qtxqD1s9P024FItGU7uFb+8NoeIX/K/kG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Yp8MAAADaAAAADwAAAAAAAAAAAAAAAACYAgAAZHJzL2Rv&#10;d25yZXYueG1sUEsFBgAAAAAEAAQA9QAAAIgDAAAAAA==&#10;" fillcolor="#9f9">
                  <v:textbox>
                    <w:txbxContent>
                      <w:p w:rsidR="00E31E61" w:rsidRPr="00BD64A5" w:rsidRDefault="00E31E61" w:rsidP="00BD64A5">
                        <w:pPr>
                          <w:shd w:val="clear" w:color="auto" w:fill="99FF99"/>
                          <w:jc w:val="center"/>
                          <w:rPr>
                            <w:rFonts w:ascii="Times New Roman" w:hAnsi="Times New Roman" w:cs="Times New Roman"/>
                            <w:color w:val="000000"/>
                            <w:sz w:val="28"/>
                            <w:szCs w:val="28"/>
                          </w:rPr>
                        </w:pPr>
                        <w:r w:rsidRPr="00BD64A5">
                          <w:rPr>
                            <w:rFonts w:ascii="Times New Roman" w:hAnsi="Times New Roman" w:cs="Times New Roman"/>
                            <w:color w:val="000000"/>
                            <w:sz w:val="28"/>
                            <w:szCs w:val="28"/>
                          </w:rPr>
                          <w:t>„Boružėlių“   grupė</w:t>
                        </w:r>
                        <w:r>
                          <w:rPr>
                            <w:rFonts w:ascii="Times New Roman" w:hAnsi="Times New Roman" w:cs="Times New Roman"/>
                            <w:color w:val="000000"/>
                            <w:sz w:val="28"/>
                            <w:szCs w:val="28"/>
                          </w:rPr>
                          <w:t xml:space="preserve">             </w:t>
                        </w:r>
                        <w:r w:rsidRPr="00BD64A5">
                          <w:rPr>
                            <w:rFonts w:ascii="Times New Roman" w:hAnsi="Times New Roman" w:cs="Times New Roman"/>
                            <w:color w:val="000000"/>
                            <w:sz w:val="28"/>
                            <w:szCs w:val="28"/>
                          </w:rPr>
                          <w:t xml:space="preserve"> 2-4 metų</w:t>
                        </w:r>
                      </w:p>
                    </w:txbxContent>
                  </v:textbox>
                </v:rect>
                <v:line id="Line 8" o:spid="_x0000_s1040" style="position:absolute;visibility:visible;mso-wrap-style:square" from="6633,4528" to="6640,7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rect id="Rectangle 9" o:spid="_x0000_s1041" style="position:absolute;left:14192;top:8499;width:12009;height:8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jS8IA&#10;AADaAAAADwAAAGRycy9kb3ducmV2LnhtbESPwWrDMBBE74X8g9hAb42UHExxo4RQCAR6amqa69ra&#10;WCbWykiK7fbrq0Khx2Fm3jDb/ex6MVKInWcN65UCQdx403Grofo4Pj2DiAnZYO+ZNHxRhP1u8bDF&#10;0viJ32k8p1ZkCMcSNdiUhlLK2FhyGFd+IM7e1QeHKcvQShNwynDXy41ShXTYcV6wONCrpeZ2vjsN&#10;0+ZSH6riZtV4qd7U9bP+rqeg9eNyPryASDSn//Bf+2Q0FPB7Jd8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amNLwgAAANoAAAAPAAAAAAAAAAAAAAAAAJgCAABkcnMvZG93&#10;bnJldi54bWxQSwUGAAAAAAQABAD1AAAAhwMAAAAA&#10;" fillcolor="#9f9">
                  <v:textbox>
                    <w:txbxContent>
                      <w:p w:rsidR="00E31E61" w:rsidRPr="00BD64A5" w:rsidRDefault="00E31E61" w:rsidP="00584236">
                        <w:pPr>
                          <w:shd w:val="clear" w:color="auto" w:fill="99FF99"/>
                          <w:jc w:val="center"/>
                          <w:rPr>
                            <w:rFonts w:ascii="Times New Roman" w:hAnsi="Times New Roman" w:cs="Times New Roman"/>
                            <w:color w:val="000000"/>
                            <w:sz w:val="28"/>
                            <w:szCs w:val="28"/>
                          </w:rPr>
                        </w:pPr>
                        <w:r w:rsidRPr="00BD64A5">
                          <w:rPr>
                            <w:rFonts w:ascii="Times New Roman" w:hAnsi="Times New Roman" w:cs="Times New Roman"/>
                            <w:color w:val="000000"/>
                            <w:sz w:val="28"/>
                            <w:szCs w:val="28"/>
                          </w:rPr>
                          <w:t xml:space="preserve">„Drugelių“ grupė </w:t>
                        </w:r>
                        <w:r>
                          <w:rPr>
                            <w:rFonts w:ascii="Times New Roman" w:hAnsi="Times New Roman" w:cs="Times New Roman"/>
                            <w:color w:val="000000"/>
                            <w:sz w:val="28"/>
                            <w:szCs w:val="28"/>
                          </w:rPr>
                          <w:t xml:space="preserve">          </w:t>
                        </w:r>
                        <w:r w:rsidRPr="00BD64A5">
                          <w:rPr>
                            <w:rFonts w:ascii="Times New Roman" w:hAnsi="Times New Roman" w:cs="Times New Roman"/>
                            <w:color w:val="000000"/>
                            <w:sz w:val="28"/>
                            <w:szCs w:val="28"/>
                          </w:rPr>
                          <w:t>3-6 metų</w:t>
                        </w:r>
                      </w:p>
                    </w:txbxContent>
                  </v:textbox>
                </v:rect>
                <v:rect id="Rectangle 10" o:spid="_x0000_s1042" style="position:absolute;left:953;top:381;width:5370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G0MMA&#10;AADaAAAADwAAAGRycy9kb3ducmV2LnhtbESPwWrDMBBE74X+g9hCb42UHNLiRAkhUCj0lNQ017W1&#10;sUyslZFU2+nXR4FCj8PMvGHW28l1YqAQW88a5jMFgrj2puVGQ/n1/vIGIiZkg51n0nClCNvN48Ma&#10;C+NHPtBwTI3IEI4FarAp9YWUsbbkMM58T5y9sw8OU5ahkSbgmOGukwulltJhy3nBYk97S/Xl+OM0&#10;jItTtSuXF6uGU/mpzt/VbzUGrZ+fpt0KRKIp/Yf/2h9Gwyvcr+Qb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bG0MMAAADaAAAADwAAAAAAAAAAAAAAAACYAgAAZHJzL2Rv&#10;d25yZXYueG1sUEsFBgAAAAAEAAQA9QAAAIgDAAAAAA==&#10;" fillcolor="#9f9">
                  <v:textbox>
                    <w:txbxContent>
                      <w:p w:rsidR="00E31E61" w:rsidRPr="00B221D0" w:rsidRDefault="00E31E61" w:rsidP="00A07959">
                        <w:pPr>
                          <w:shd w:val="clear" w:color="auto" w:fill="99FF99"/>
                          <w:jc w:val="center"/>
                          <w:rPr>
                            <w:rFonts w:ascii="Times New Roman" w:hAnsi="Times New Roman" w:cs="Times New Roman"/>
                            <w:b/>
                            <w:color w:val="000000"/>
                            <w:sz w:val="40"/>
                            <w:szCs w:val="40"/>
                          </w:rPr>
                        </w:pPr>
                        <w:r w:rsidRPr="00B221D0">
                          <w:rPr>
                            <w:rFonts w:ascii="Times New Roman" w:hAnsi="Times New Roman" w:cs="Times New Roman"/>
                            <w:b/>
                            <w:color w:val="000000"/>
                            <w:sz w:val="40"/>
                            <w:szCs w:val="40"/>
                          </w:rPr>
                          <w:t>IKIMO</w:t>
                        </w:r>
                        <w:r w:rsidRPr="00A07959">
                          <w:rPr>
                            <w:rFonts w:ascii="Times New Roman" w:hAnsi="Times New Roman" w:cs="Times New Roman"/>
                            <w:b/>
                            <w:color w:val="000000"/>
                            <w:sz w:val="40"/>
                            <w:szCs w:val="40"/>
                            <w:shd w:val="clear" w:color="auto" w:fill="99FF99"/>
                          </w:rPr>
                          <w:t>KYKLINIS</w:t>
                        </w:r>
                        <w:r w:rsidRPr="00B221D0">
                          <w:rPr>
                            <w:rFonts w:ascii="Times New Roman" w:hAnsi="Times New Roman" w:cs="Times New Roman"/>
                            <w:b/>
                            <w:color w:val="000000"/>
                            <w:sz w:val="40"/>
                            <w:szCs w:val="40"/>
                          </w:rPr>
                          <w:t xml:space="preserve"> UGDYMAS</w:t>
                        </w:r>
                      </w:p>
                    </w:txbxContent>
                  </v:textbox>
                </v:rect>
                <v:rect id="Rectangle 11" o:spid="_x0000_s1043" style="position:absolute;left:40669;top:8499;width:12751;height:8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lSor8A&#10;AADaAAAADwAAAGRycy9kb3ducmV2LnhtbERPz2vCMBS+C/sfwhO8aaIHkWoUGQwGO80Vvb42z6bY&#10;vJQkazv/+uUw2PHj+304Ta4TA4XYetawXikQxLU3LTcayq+35Q5ETMgGO8+k4YcinI4vswMWxo/8&#10;ScMlNSKHcCxQg02pL6SMtSWHceV74szdfXCYMgyNNAHHHO46uVFqKx22nBss9vRqqX5cvp2GcXOr&#10;zuX2YdVwKz/U/Vo9qzFovZhP5z2IRFP6F/+5342GvDVfyTdAH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uVKivwAAANoAAAAPAAAAAAAAAAAAAAAAAJgCAABkcnMvZG93bnJl&#10;di54bWxQSwUGAAAAAAQABAD1AAAAhAMAAAAA&#10;" fillcolor="#9f9">
                  <v:textbox>
                    <w:txbxContent>
                      <w:p w:rsidR="00E31E61" w:rsidRPr="00BD64A5" w:rsidRDefault="00E31E61" w:rsidP="00584236">
                        <w:pPr>
                          <w:shd w:val="clear" w:color="auto" w:fill="99FF99"/>
                          <w:jc w:val="center"/>
                          <w:rPr>
                            <w:rFonts w:ascii="Times New Roman" w:hAnsi="Times New Roman" w:cs="Times New Roman"/>
                            <w:color w:val="000000"/>
                            <w:sz w:val="28"/>
                            <w:szCs w:val="28"/>
                          </w:rPr>
                        </w:pPr>
                        <w:r w:rsidRPr="00BD64A5">
                          <w:rPr>
                            <w:rFonts w:ascii="Times New Roman" w:hAnsi="Times New Roman" w:cs="Times New Roman"/>
                            <w:color w:val="000000"/>
                            <w:sz w:val="28"/>
                            <w:szCs w:val="28"/>
                          </w:rPr>
                          <w:t xml:space="preserve">,,Pelėdžiukų“ grupė </w:t>
                        </w:r>
                        <w:r>
                          <w:rPr>
                            <w:rFonts w:ascii="Times New Roman" w:hAnsi="Times New Roman" w:cs="Times New Roman"/>
                            <w:color w:val="000000"/>
                            <w:sz w:val="28"/>
                            <w:szCs w:val="28"/>
                          </w:rPr>
                          <w:t xml:space="preserve">            </w:t>
                        </w:r>
                        <w:r w:rsidRPr="00BD64A5">
                          <w:rPr>
                            <w:rFonts w:ascii="Times New Roman" w:hAnsi="Times New Roman" w:cs="Times New Roman"/>
                            <w:color w:val="000000"/>
                            <w:sz w:val="28"/>
                            <w:szCs w:val="28"/>
                          </w:rPr>
                          <w:t>5-6 metų</w:t>
                        </w:r>
                      </w:p>
                    </w:txbxContent>
                  </v:textbox>
                </v:rect>
                <v:line id="Line 12" o:spid="_x0000_s1044" style="position:absolute;visibility:visible;mso-wrap-style:square" from="33859,4528" to="33874,7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45" style="position:absolute;visibility:visible;mso-wrap-style:square" from="47781,4521" to="47788,7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w10:anchorlock/>
              </v:group>
            </w:pict>
          </mc:Fallback>
        </mc:AlternateContent>
      </w:r>
    </w:p>
    <w:p w:rsidR="00476C82" w:rsidRPr="00DA380B" w:rsidRDefault="00476C82" w:rsidP="00476C82">
      <w:pPr>
        <w:spacing w:after="0" w:line="240" w:lineRule="auto"/>
        <w:jc w:val="center"/>
        <w:rPr>
          <w:rFonts w:ascii="Times New Roman" w:eastAsia="SimSun" w:hAnsi="Times New Roman" w:cs="Times New Roman"/>
          <w:b/>
          <w:bCs/>
          <w:color w:val="FF0000"/>
          <w:sz w:val="24"/>
          <w:szCs w:val="24"/>
          <w:lang w:val="lt-LT" w:eastAsia="zh-CN"/>
        </w:rPr>
      </w:pPr>
    </w:p>
    <w:p w:rsidR="00476C82" w:rsidRPr="00DA380B" w:rsidRDefault="00476C82" w:rsidP="00476C82">
      <w:pPr>
        <w:spacing w:after="0" w:line="240" w:lineRule="auto"/>
        <w:jc w:val="center"/>
        <w:rPr>
          <w:rFonts w:ascii="Times New Roman" w:eastAsia="SimSun" w:hAnsi="Times New Roman" w:cs="Times New Roman"/>
          <w:b/>
          <w:bCs/>
          <w:color w:val="FF0000"/>
          <w:sz w:val="24"/>
          <w:szCs w:val="24"/>
          <w:lang w:val="lt-LT" w:eastAsia="zh-CN"/>
        </w:rPr>
      </w:pPr>
    </w:p>
    <w:p w:rsidR="00BD64A5" w:rsidRPr="00DA380B" w:rsidRDefault="00BD64A5" w:rsidP="00476C82">
      <w:pPr>
        <w:spacing w:after="0" w:line="240" w:lineRule="auto"/>
        <w:jc w:val="center"/>
        <w:rPr>
          <w:rFonts w:ascii="Times New Roman" w:eastAsia="SimSun" w:hAnsi="Times New Roman" w:cs="Times New Roman"/>
          <w:b/>
          <w:bCs/>
          <w:color w:val="FF0000"/>
          <w:sz w:val="24"/>
          <w:szCs w:val="24"/>
          <w:lang w:val="lt-LT" w:eastAsia="zh-CN"/>
        </w:rPr>
      </w:pPr>
    </w:p>
    <w:p w:rsidR="00BD64A5" w:rsidRPr="00DA380B" w:rsidRDefault="00BD64A5" w:rsidP="00476C82">
      <w:pPr>
        <w:spacing w:after="0" w:line="240" w:lineRule="auto"/>
        <w:jc w:val="center"/>
        <w:rPr>
          <w:rFonts w:ascii="Times New Roman" w:eastAsia="SimSun" w:hAnsi="Times New Roman" w:cs="Times New Roman"/>
          <w:b/>
          <w:bCs/>
          <w:color w:val="FF0000"/>
          <w:sz w:val="24"/>
          <w:szCs w:val="24"/>
          <w:lang w:val="lt-LT" w:eastAsia="zh-CN"/>
        </w:rPr>
      </w:pPr>
    </w:p>
    <w:p w:rsidR="00476C82" w:rsidRPr="00DA380B" w:rsidRDefault="00476C82" w:rsidP="00476C82">
      <w:pPr>
        <w:spacing w:after="0" w:line="360" w:lineRule="auto"/>
        <w:ind w:firstLine="709"/>
        <w:jc w:val="both"/>
        <w:rPr>
          <w:rFonts w:ascii="Times New Roman" w:eastAsia="SimSun" w:hAnsi="Times New Roman" w:cs="Times New Roman"/>
          <w:b/>
          <w:bCs/>
          <w:sz w:val="24"/>
          <w:szCs w:val="24"/>
          <w:lang w:val="lt-LT" w:eastAsia="zh-CN"/>
        </w:rPr>
      </w:pPr>
      <w:r w:rsidRPr="00DA380B">
        <w:rPr>
          <w:rFonts w:ascii="Times New Roman" w:eastAsia="SimSun" w:hAnsi="Times New Roman" w:cs="Times New Roman"/>
          <w:b/>
          <w:bCs/>
          <w:sz w:val="24"/>
          <w:szCs w:val="24"/>
          <w:lang w:val="lt-LT" w:eastAsia="zh-CN"/>
        </w:rPr>
        <w:t xml:space="preserve"> </w:t>
      </w:r>
    </w:p>
    <w:p w:rsidR="00476C82" w:rsidRPr="00DA380B" w:rsidRDefault="00BD64A5" w:rsidP="00BD64A5">
      <w:pPr>
        <w:spacing w:after="0" w:line="360" w:lineRule="auto"/>
        <w:jc w:val="center"/>
        <w:rPr>
          <w:rFonts w:ascii="Times New Roman" w:eastAsia="SimSun" w:hAnsi="Times New Roman" w:cs="Times New Roman"/>
          <w:b/>
          <w:sz w:val="28"/>
          <w:szCs w:val="28"/>
          <w:lang w:val="lt-LT" w:eastAsia="zh-CN"/>
        </w:rPr>
      </w:pPr>
      <w:r w:rsidRPr="00DA380B">
        <w:rPr>
          <w:rFonts w:ascii="Times New Roman" w:eastAsia="SimSun" w:hAnsi="Times New Roman" w:cs="Times New Roman"/>
          <w:b/>
          <w:sz w:val="28"/>
          <w:szCs w:val="28"/>
          <w:lang w:val="lt-LT" w:eastAsia="zh-CN"/>
        </w:rPr>
        <w:lastRenderedPageBreak/>
        <w:t>Ugdytojai</w:t>
      </w:r>
    </w:p>
    <w:p w:rsidR="00BD64A5" w:rsidRPr="00DA380B" w:rsidRDefault="00BD64A5" w:rsidP="00BD64A5">
      <w:pPr>
        <w:spacing w:after="0" w:line="360" w:lineRule="auto"/>
        <w:jc w:val="center"/>
        <w:rPr>
          <w:rFonts w:ascii="Times New Roman" w:eastAsia="SimSun" w:hAnsi="Times New Roman" w:cs="Times New Roman"/>
          <w:b/>
          <w:sz w:val="28"/>
          <w:szCs w:val="28"/>
          <w:lang w:val="lt-LT" w:eastAsia="zh-CN"/>
        </w:rPr>
      </w:pPr>
    </w:p>
    <w:p w:rsidR="00476C82" w:rsidRPr="00DA380B" w:rsidRDefault="00476C82" w:rsidP="00E31E61">
      <w:pPr>
        <w:spacing w:after="0" w:line="360" w:lineRule="auto"/>
        <w:ind w:firstLine="709"/>
        <w:jc w:val="both"/>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 xml:space="preserve">Įstaigoje sukurtos palankios sąlygos sėkmingai ugdymo(si), kūrybinei veiklai. Įstaigoje dirba atitinkamą ikimokyklinį specialųjį, aukštąjį neuniversitetinį ir aukštąjį universitetinį pedagoginį išsilavinimą turintys specialistai, gebantys laiduoti kokybišką vaikų ugdymą(si). Įstaigoje dirba </w:t>
      </w:r>
      <w:r w:rsidR="00A94DD9" w:rsidRPr="00DA380B">
        <w:rPr>
          <w:rFonts w:ascii="Times New Roman" w:eastAsia="SimSun" w:hAnsi="Times New Roman" w:cs="Times New Roman"/>
          <w:sz w:val="24"/>
          <w:szCs w:val="24"/>
          <w:lang w:val="lt-LT" w:eastAsia="zh-CN"/>
        </w:rPr>
        <w:t xml:space="preserve">17 </w:t>
      </w:r>
      <w:r w:rsidRPr="00DA380B">
        <w:rPr>
          <w:rFonts w:ascii="Times New Roman" w:eastAsia="SimSun" w:hAnsi="Times New Roman" w:cs="Times New Roman"/>
          <w:sz w:val="24"/>
          <w:szCs w:val="24"/>
          <w:lang w:val="lt-LT" w:eastAsia="zh-CN"/>
        </w:rPr>
        <w:t xml:space="preserve">pedagogų. </w:t>
      </w:r>
      <w:r w:rsidR="005D1A5D" w:rsidRPr="00DA380B">
        <w:rPr>
          <w:rFonts w:ascii="Times New Roman" w:eastAsia="SimSun" w:hAnsi="Times New Roman" w:cs="Times New Roman"/>
          <w:sz w:val="24"/>
          <w:szCs w:val="24"/>
          <w:lang w:val="lt-LT" w:eastAsia="zh-CN"/>
        </w:rPr>
        <w:t>Trys</w:t>
      </w:r>
      <w:r w:rsidRPr="00DA380B">
        <w:rPr>
          <w:rFonts w:ascii="Times New Roman" w:eastAsia="SimSun" w:hAnsi="Times New Roman" w:cs="Times New Roman"/>
          <w:sz w:val="24"/>
          <w:szCs w:val="24"/>
          <w:lang w:val="lt-LT" w:eastAsia="zh-CN"/>
        </w:rPr>
        <w:t xml:space="preserve"> pedagogai turi metodininko kvalifikacinę kategoriją,</w:t>
      </w:r>
      <w:r w:rsidR="00E039F6" w:rsidRPr="00DA380B">
        <w:rPr>
          <w:rFonts w:ascii="Times New Roman" w:eastAsia="SimSun" w:hAnsi="Times New Roman" w:cs="Times New Roman"/>
          <w:sz w:val="24"/>
          <w:szCs w:val="24"/>
          <w:lang w:val="lt-LT" w:eastAsia="zh-CN"/>
        </w:rPr>
        <w:t xml:space="preserve"> </w:t>
      </w:r>
      <w:r w:rsidR="00E31E61">
        <w:rPr>
          <w:rFonts w:ascii="Times New Roman" w:eastAsia="SimSun" w:hAnsi="Times New Roman" w:cs="Times New Roman"/>
          <w:sz w:val="24"/>
          <w:szCs w:val="24"/>
          <w:lang w:val="lt-LT" w:eastAsia="zh-CN"/>
        </w:rPr>
        <w:t>10</w:t>
      </w:r>
      <w:r w:rsidRPr="00DA380B">
        <w:rPr>
          <w:rFonts w:ascii="Times New Roman" w:eastAsia="SimSun" w:hAnsi="Times New Roman" w:cs="Times New Roman"/>
          <w:sz w:val="24"/>
          <w:szCs w:val="24"/>
          <w:lang w:val="lt-LT" w:eastAsia="zh-CN"/>
        </w:rPr>
        <w:t xml:space="preserve"> – vyresniosios auklėtojos, </w:t>
      </w:r>
      <w:r w:rsidR="005D1A5D" w:rsidRPr="00DA380B">
        <w:rPr>
          <w:rFonts w:ascii="Times New Roman" w:eastAsia="SimSun" w:hAnsi="Times New Roman" w:cs="Times New Roman"/>
          <w:sz w:val="24"/>
          <w:szCs w:val="24"/>
          <w:lang w:val="lt-LT" w:eastAsia="zh-CN"/>
        </w:rPr>
        <w:t>4</w:t>
      </w:r>
      <w:r w:rsidRPr="00DA380B">
        <w:rPr>
          <w:rFonts w:ascii="Times New Roman" w:eastAsia="SimSun" w:hAnsi="Times New Roman" w:cs="Times New Roman"/>
          <w:sz w:val="24"/>
          <w:szCs w:val="24"/>
          <w:lang w:val="lt-LT" w:eastAsia="zh-CN"/>
        </w:rPr>
        <w:t xml:space="preserve"> auklėtojos kvalifikacinę kategoriją. Įstaigos direktorius turi švietimo vadybos magistro laipsnį. Visi pedagogai yra baigę kompiuterinio raštingumo kursus.</w:t>
      </w:r>
    </w:p>
    <w:p w:rsidR="00476C82" w:rsidRPr="00DA380B" w:rsidRDefault="00476C82" w:rsidP="00476C82">
      <w:pPr>
        <w:spacing w:after="0" w:line="360" w:lineRule="auto"/>
        <w:ind w:firstLine="709"/>
        <w:jc w:val="both"/>
        <w:rPr>
          <w:rFonts w:ascii="Times New Roman" w:eastAsia="SimSun" w:hAnsi="Times New Roman" w:cs="Times New Roman"/>
          <w:color w:val="FF0000"/>
          <w:sz w:val="24"/>
          <w:szCs w:val="24"/>
          <w:lang w:val="lt-LT" w:eastAsia="zh-CN"/>
        </w:rPr>
      </w:pPr>
      <w:r w:rsidRPr="00DA380B">
        <w:rPr>
          <w:rFonts w:ascii="Times New Roman" w:eastAsia="SimSun" w:hAnsi="Times New Roman" w:cs="Times New Roman"/>
          <w:sz w:val="24"/>
          <w:szCs w:val="24"/>
          <w:lang w:val="lt-LT" w:eastAsia="zh-CN"/>
        </w:rPr>
        <w:t>Vaikams, turintiems kalbos ir komunikacijos sutrikimų, pagalbą teikia logopedė</w:t>
      </w:r>
      <w:r w:rsidR="005D1A5D" w:rsidRPr="00DA380B">
        <w:rPr>
          <w:rFonts w:ascii="Times New Roman" w:eastAsia="SimSun" w:hAnsi="Times New Roman" w:cs="Times New Roman"/>
          <w:sz w:val="24"/>
          <w:szCs w:val="24"/>
          <w:lang w:val="lt-LT" w:eastAsia="zh-CN"/>
        </w:rPr>
        <w:t>,</w:t>
      </w:r>
      <w:r w:rsidR="000F4189" w:rsidRPr="00DA380B">
        <w:rPr>
          <w:rFonts w:ascii="Times New Roman" w:eastAsia="SimSun" w:hAnsi="Times New Roman" w:cs="Times New Roman"/>
          <w:sz w:val="24"/>
          <w:szCs w:val="24"/>
          <w:lang w:val="lt-LT" w:eastAsia="zh-CN"/>
        </w:rPr>
        <w:t xml:space="preserve"> turinti</w:t>
      </w:r>
      <w:r w:rsidRPr="00DA380B">
        <w:rPr>
          <w:rFonts w:ascii="Times New Roman" w:eastAsia="SimSun" w:hAnsi="Times New Roman" w:cs="Times New Roman"/>
          <w:sz w:val="24"/>
          <w:szCs w:val="24"/>
          <w:lang w:val="lt-LT" w:eastAsia="zh-CN"/>
        </w:rPr>
        <w:t xml:space="preserve"> </w:t>
      </w:r>
      <w:r w:rsidR="005D1A5D" w:rsidRPr="00DA380B">
        <w:rPr>
          <w:rFonts w:ascii="Times New Roman" w:eastAsia="SimSun" w:hAnsi="Times New Roman" w:cs="Times New Roman"/>
          <w:sz w:val="24"/>
          <w:szCs w:val="24"/>
          <w:lang w:val="lt-LT" w:eastAsia="zh-CN"/>
        </w:rPr>
        <w:t>metodininko</w:t>
      </w:r>
      <w:r w:rsidRPr="00DA380B">
        <w:rPr>
          <w:rFonts w:ascii="Times New Roman" w:eastAsia="SimSun" w:hAnsi="Times New Roman" w:cs="Times New Roman"/>
          <w:sz w:val="24"/>
          <w:szCs w:val="24"/>
          <w:lang w:val="lt-LT" w:eastAsia="zh-CN"/>
        </w:rPr>
        <w:t xml:space="preserve"> kvalifikacinę kategoriją.</w:t>
      </w:r>
      <w:r w:rsidR="00787461" w:rsidRPr="00DA380B">
        <w:rPr>
          <w:rFonts w:ascii="Times New Roman" w:eastAsia="SimSun" w:hAnsi="Times New Roman" w:cs="Times New Roman"/>
          <w:sz w:val="24"/>
          <w:szCs w:val="24"/>
          <w:lang w:val="lt-LT" w:eastAsia="zh-CN"/>
        </w:rPr>
        <w:t xml:space="preserve"> </w:t>
      </w:r>
      <w:r w:rsidR="000F4189" w:rsidRPr="00DA380B">
        <w:rPr>
          <w:rFonts w:ascii="Times New Roman" w:eastAsia="SimSun" w:hAnsi="Times New Roman" w:cs="Times New Roman"/>
          <w:sz w:val="24"/>
          <w:szCs w:val="24"/>
          <w:lang w:val="lt-LT" w:eastAsia="zh-CN"/>
        </w:rPr>
        <w:t xml:space="preserve">Dirba meninio ugdymo ir </w:t>
      </w:r>
      <w:r w:rsidR="00787461" w:rsidRPr="00DA380B">
        <w:rPr>
          <w:rFonts w:ascii="Times New Roman" w:eastAsia="SimSun" w:hAnsi="Times New Roman" w:cs="Times New Roman"/>
          <w:sz w:val="24"/>
          <w:szCs w:val="24"/>
          <w:lang w:val="lt-LT" w:eastAsia="zh-CN"/>
        </w:rPr>
        <w:t>fizinio lavinimo pedagogas</w:t>
      </w:r>
      <w:r w:rsidR="000F4189" w:rsidRPr="00DA380B">
        <w:rPr>
          <w:rFonts w:ascii="Times New Roman" w:eastAsia="SimSun" w:hAnsi="Times New Roman" w:cs="Times New Roman"/>
          <w:sz w:val="24"/>
          <w:szCs w:val="24"/>
          <w:lang w:val="lt-LT" w:eastAsia="zh-CN"/>
        </w:rPr>
        <w:t>.</w:t>
      </w:r>
    </w:p>
    <w:p w:rsidR="00476C82" w:rsidRPr="00DA380B" w:rsidRDefault="00476C82" w:rsidP="00476C82">
      <w:pPr>
        <w:spacing w:after="0" w:line="360" w:lineRule="auto"/>
        <w:ind w:firstLine="709"/>
        <w:jc w:val="both"/>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 xml:space="preserve">Įstaigoje papildomą ugdymą teikia </w:t>
      </w:r>
      <w:r w:rsidR="006E4C4C" w:rsidRPr="00DA380B">
        <w:rPr>
          <w:rFonts w:ascii="Times New Roman" w:eastAsia="SimSun" w:hAnsi="Times New Roman" w:cs="Times New Roman"/>
          <w:sz w:val="24"/>
          <w:szCs w:val="24"/>
          <w:lang w:val="lt-LT" w:eastAsia="zh-CN"/>
        </w:rPr>
        <w:t>Sostinės krepšinio mokyklos treneris, pramoginių šokių mokytoja, kovos menų „Niat-Nam“ trenerė, anglų kalbos mokytoja ir muzikinio būrelio „Lašelis“ vadovė.</w:t>
      </w:r>
    </w:p>
    <w:p w:rsidR="00BD64A5" w:rsidRPr="00DA380B" w:rsidRDefault="00476C82" w:rsidP="00E31E61">
      <w:pPr>
        <w:spacing w:after="0" w:line="360" w:lineRule="auto"/>
        <w:ind w:firstLine="709"/>
        <w:jc w:val="both"/>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 xml:space="preserve">Įstaiga bendradarbiauja su „Spindulio“ metodinio būrelio darželiais, </w:t>
      </w:r>
      <w:r w:rsidR="00F70282" w:rsidRPr="00DA380B">
        <w:rPr>
          <w:rFonts w:ascii="Times New Roman" w:eastAsia="SimSun" w:hAnsi="Times New Roman" w:cs="Times New Roman"/>
          <w:sz w:val="24"/>
          <w:szCs w:val="24"/>
          <w:lang w:val="lt-LT" w:eastAsia="zh-CN"/>
        </w:rPr>
        <w:t>Broniaus Jonušo muzikos mokykla</w:t>
      </w:r>
      <w:r w:rsidRPr="00DA380B">
        <w:rPr>
          <w:rFonts w:ascii="Times New Roman" w:eastAsia="SimSun" w:hAnsi="Times New Roman" w:cs="Times New Roman"/>
          <w:sz w:val="24"/>
          <w:szCs w:val="24"/>
          <w:lang w:val="lt-LT" w:eastAsia="zh-CN"/>
        </w:rPr>
        <w:t>, kitomis Lietuvos švietimo įstaigomis bei Lietuvos Edukologijos universiteto dėstytojais. Palaikomi glaudūs ryšiai su  Vaikų teisių apsaugos tarnyba ir kitomis pagalbos vaikui institucijomis. Vykdome bendrus projektu</w:t>
      </w:r>
      <w:r w:rsidR="000F4189" w:rsidRPr="00DA380B">
        <w:rPr>
          <w:rFonts w:ascii="Times New Roman" w:eastAsia="SimSun" w:hAnsi="Times New Roman" w:cs="Times New Roman"/>
          <w:sz w:val="24"/>
          <w:szCs w:val="24"/>
          <w:lang w:val="lt-LT" w:eastAsia="zh-CN"/>
        </w:rPr>
        <w:t xml:space="preserve">s </w:t>
      </w:r>
      <w:r w:rsidRPr="00DA380B">
        <w:rPr>
          <w:rFonts w:ascii="Times New Roman" w:eastAsia="SimSun" w:hAnsi="Times New Roman" w:cs="Times New Roman"/>
          <w:sz w:val="24"/>
          <w:szCs w:val="24"/>
          <w:lang w:val="lt-LT" w:eastAsia="zh-CN"/>
        </w:rPr>
        <w:t>su Naujininkų priešgaisrine ta</w:t>
      </w:r>
      <w:r w:rsidR="00F70282" w:rsidRPr="00DA380B">
        <w:rPr>
          <w:rFonts w:ascii="Times New Roman" w:eastAsia="SimSun" w:hAnsi="Times New Roman" w:cs="Times New Roman"/>
          <w:sz w:val="24"/>
          <w:szCs w:val="24"/>
          <w:lang w:val="lt-LT" w:eastAsia="zh-CN"/>
        </w:rPr>
        <w:t>rny</w:t>
      </w:r>
      <w:r w:rsidR="000F4189" w:rsidRPr="00DA380B">
        <w:rPr>
          <w:rFonts w:ascii="Times New Roman" w:eastAsia="SimSun" w:hAnsi="Times New Roman" w:cs="Times New Roman"/>
          <w:sz w:val="24"/>
          <w:szCs w:val="24"/>
          <w:lang w:val="lt-LT" w:eastAsia="zh-CN"/>
        </w:rPr>
        <w:t>ba, Policijos komisariatu bei Vilniaus regioninio karo prievolės ir komplektavimo skyriumi.</w:t>
      </w:r>
    </w:p>
    <w:p w:rsidR="00BD64A5" w:rsidRPr="00DA380B" w:rsidRDefault="00BD64A5" w:rsidP="00476C82">
      <w:pPr>
        <w:spacing w:after="0" w:line="360" w:lineRule="auto"/>
        <w:ind w:firstLine="709"/>
        <w:jc w:val="both"/>
        <w:rPr>
          <w:rFonts w:ascii="Times New Roman" w:eastAsia="SimSun" w:hAnsi="Times New Roman" w:cs="Times New Roman"/>
          <w:sz w:val="24"/>
          <w:szCs w:val="24"/>
          <w:lang w:val="lt-LT" w:eastAsia="zh-CN"/>
        </w:rPr>
      </w:pPr>
    </w:p>
    <w:p w:rsidR="00476C82" w:rsidRPr="00DA380B" w:rsidRDefault="00476C82" w:rsidP="00476C82">
      <w:pPr>
        <w:spacing w:after="0" w:line="360" w:lineRule="auto"/>
        <w:jc w:val="center"/>
        <w:rPr>
          <w:rFonts w:ascii="Times New Roman" w:eastAsia="SimSun" w:hAnsi="Times New Roman" w:cs="Times New Roman"/>
          <w:b/>
          <w:bCs/>
          <w:caps/>
          <w:sz w:val="28"/>
          <w:szCs w:val="28"/>
          <w:lang w:val="lt-LT" w:eastAsia="zh-CN"/>
        </w:rPr>
      </w:pPr>
      <w:r w:rsidRPr="00DA380B">
        <w:rPr>
          <w:rFonts w:ascii="Times New Roman" w:eastAsia="SimSun" w:hAnsi="Times New Roman" w:cs="Times New Roman"/>
          <w:b/>
          <w:bCs/>
          <w:caps/>
          <w:sz w:val="28"/>
          <w:szCs w:val="28"/>
          <w:lang w:val="lt-LT" w:eastAsia="zh-CN"/>
        </w:rPr>
        <w:t xml:space="preserve">2. Įstaigos </w:t>
      </w:r>
      <w:r w:rsidR="00B06238" w:rsidRPr="00DA380B">
        <w:rPr>
          <w:rFonts w:ascii="Times New Roman" w:eastAsia="SimSun" w:hAnsi="Times New Roman" w:cs="Times New Roman"/>
          <w:b/>
          <w:bCs/>
          <w:caps/>
          <w:sz w:val="28"/>
          <w:szCs w:val="28"/>
          <w:lang w:val="lt-LT" w:eastAsia="zh-CN"/>
        </w:rPr>
        <w:t>2017</w:t>
      </w:r>
      <w:r w:rsidRPr="00DA380B">
        <w:rPr>
          <w:rFonts w:ascii="Times New Roman" w:eastAsia="SimSun" w:hAnsi="Times New Roman" w:cs="Times New Roman"/>
          <w:b/>
          <w:bCs/>
          <w:caps/>
          <w:sz w:val="28"/>
          <w:szCs w:val="28"/>
          <w:lang w:val="lt-LT" w:eastAsia="zh-CN"/>
        </w:rPr>
        <w:t xml:space="preserve"> metų veiklos analizė </w:t>
      </w:r>
    </w:p>
    <w:p w:rsidR="00D07907" w:rsidRPr="00DA380B" w:rsidRDefault="00D07907" w:rsidP="00476C82">
      <w:pPr>
        <w:spacing w:after="0" w:line="360" w:lineRule="auto"/>
        <w:jc w:val="center"/>
        <w:rPr>
          <w:rFonts w:ascii="Times New Roman" w:eastAsia="SimSun" w:hAnsi="Times New Roman" w:cs="Times New Roman"/>
          <w:b/>
          <w:bCs/>
          <w:sz w:val="24"/>
          <w:szCs w:val="24"/>
          <w:vertAlign w:val="superscript"/>
          <w:lang w:val="lt-LT" w:eastAsia="zh-CN"/>
        </w:rPr>
      </w:pPr>
    </w:p>
    <w:p w:rsidR="00476C82" w:rsidRPr="00DA380B" w:rsidRDefault="00970FEF" w:rsidP="00E31E61">
      <w:pPr>
        <w:spacing w:after="0" w:line="360" w:lineRule="auto"/>
        <w:ind w:firstLine="709"/>
        <w:jc w:val="both"/>
        <w:rPr>
          <w:rFonts w:ascii="Times New Roman" w:eastAsia="SimSun" w:hAnsi="Times New Roman" w:cs="Times New Roman"/>
          <w:sz w:val="24"/>
          <w:szCs w:val="24"/>
          <w:lang w:val="lt-LT" w:eastAsia="zh-CN"/>
        </w:rPr>
      </w:pPr>
      <w:r w:rsidRPr="00DA380B">
        <w:rPr>
          <w:rFonts w:ascii="Times New Roman" w:eastAsia="Times New Roman" w:hAnsi="Times New Roman" w:cs="Times New Roman"/>
          <w:sz w:val="24"/>
          <w:szCs w:val="24"/>
          <w:lang w:val="lt-LT" w:eastAsia="lt-LT"/>
        </w:rPr>
        <w:t xml:space="preserve">       2017 metais</w:t>
      </w:r>
      <w:r w:rsidR="00476C82" w:rsidRPr="00DA380B">
        <w:rPr>
          <w:rFonts w:ascii="Times New Roman" w:eastAsia="Times New Roman" w:hAnsi="Times New Roman" w:cs="Times New Roman"/>
          <w:sz w:val="24"/>
          <w:szCs w:val="24"/>
          <w:lang w:val="lt-LT" w:eastAsia="lt-LT"/>
        </w:rPr>
        <w:t xml:space="preserve"> lopšelyje-</w:t>
      </w:r>
      <w:r w:rsidR="00476C82" w:rsidRPr="00DA380B">
        <w:rPr>
          <w:rFonts w:ascii="TimesNewRomanPSMT" w:eastAsia="Times New Roman" w:hAnsi="TimesNewRomanPSMT" w:cs="TimesNewRomanPSMT"/>
          <w:sz w:val="24"/>
          <w:szCs w:val="24"/>
          <w:lang w:val="lt-LT" w:eastAsia="lt-LT"/>
        </w:rPr>
        <w:t>darželyje dirbo 6 grup</w:t>
      </w:r>
      <w:r w:rsidR="00476C82" w:rsidRPr="00DA380B">
        <w:rPr>
          <w:rFonts w:ascii="Calibri" w:eastAsia="Times New Roman" w:hAnsi="Calibri" w:cs="TimesNewRomanPSMT"/>
          <w:sz w:val="24"/>
          <w:szCs w:val="24"/>
          <w:lang w:val="lt-LT" w:eastAsia="lt-LT"/>
        </w:rPr>
        <w:t>ės</w:t>
      </w:r>
      <w:r w:rsidR="00476C82" w:rsidRPr="00DA380B">
        <w:rPr>
          <w:rFonts w:ascii="TimesNewRomanPSMT" w:eastAsia="Times New Roman" w:hAnsi="TimesNewRomanPSMT" w:cs="TimesNewRomanPSMT"/>
          <w:sz w:val="24"/>
          <w:szCs w:val="24"/>
          <w:lang w:val="lt-LT" w:eastAsia="lt-LT"/>
        </w:rPr>
        <w:t>: 2 ankstyvojo amžiaus, 4 ikimokyklinio amžiaus grupės.</w:t>
      </w:r>
      <w:r w:rsidR="00476C82" w:rsidRPr="00DA380B">
        <w:rPr>
          <w:rFonts w:ascii="Times New Roman" w:eastAsia="SimSun" w:hAnsi="Times New Roman" w:cs="Times New Roman"/>
          <w:sz w:val="24"/>
          <w:szCs w:val="24"/>
          <w:lang w:val="lt-LT" w:eastAsia="zh-CN"/>
        </w:rPr>
        <w:t xml:space="preserve"> Ugdymas organizuojamas pagal įstaigos sukurtą ikimokyklinio ugdymo</w:t>
      </w:r>
      <w:r w:rsidR="00F70282" w:rsidRPr="00DA380B">
        <w:rPr>
          <w:rFonts w:ascii="Times New Roman" w:eastAsia="SimSun" w:hAnsi="Times New Roman" w:cs="Times New Roman"/>
          <w:sz w:val="24"/>
          <w:szCs w:val="24"/>
          <w:lang w:val="lt-LT" w:eastAsia="zh-CN"/>
        </w:rPr>
        <w:t xml:space="preserve"> programą „Šnekučio tauškučiai“</w:t>
      </w:r>
      <w:r w:rsidR="00476C82" w:rsidRPr="00DA380B">
        <w:rPr>
          <w:rFonts w:ascii="Times New Roman" w:eastAsia="SimSun" w:hAnsi="Times New Roman" w:cs="Times New Roman"/>
          <w:bCs/>
          <w:sz w:val="24"/>
          <w:szCs w:val="24"/>
          <w:lang w:val="lt-LT" w:eastAsia="zh-CN"/>
        </w:rPr>
        <w:t>.</w:t>
      </w:r>
      <w:r w:rsidR="00476C82" w:rsidRPr="00DA380B">
        <w:rPr>
          <w:rFonts w:ascii="Times New Roman" w:eastAsia="SimSun" w:hAnsi="Times New Roman" w:cs="Times New Roman"/>
          <w:sz w:val="24"/>
          <w:szCs w:val="24"/>
          <w:lang w:val="lt-LT" w:eastAsia="zh-CN"/>
        </w:rPr>
        <w:t xml:space="preserve"> </w:t>
      </w:r>
      <w:r w:rsidR="00476C82" w:rsidRPr="00DA380B">
        <w:rPr>
          <w:rFonts w:ascii="Times New Roman" w:eastAsia="SimSun" w:hAnsi="Times New Roman" w:cs="Times New Roman"/>
          <w:bCs/>
          <w:sz w:val="24"/>
          <w:szCs w:val="24"/>
          <w:lang w:val="lt-LT" w:eastAsia="zh-CN"/>
        </w:rPr>
        <w:t>Ugdytinių pasiekimai vertinami pagal „Ikimokyklinio amžiaus vaikų pasiekimų aprašą“ (2016 m.).</w:t>
      </w:r>
      <w:r w:rsidR="00476C82" w:rsidRPr="00DA380B">
        <w:rPr>
          <w:rFonts w:ascii="Times New Roman" w:eastAsia="SimSun" w:hAnsi="Times New Roman" w:cs="Times New Roman"/>
          <w:sz w:val="24"/>
          <w:szCs w:val="24"/>
          <w:lang w:val="lt-LT" w:eastAsia="zh-CN"/>
        </w:rPr>
        <w:t xml:space="preserve"> Taip pat įgyvendinami įvairūs projektai, prevencinės programos, dalis jų – bendradarbiaujant su kitomis švietimo, socialinėmis ir kultūrinėmis įstaigomis. Įstaiga kasmet teikia įvairaus neformalaus ugdymo paslaugas, tenkinančias vaikų saviraiškos ir </w:t>
      </w:r>
      <w:r w:rsidR="00476C82" w:rsidRPr="00DA380B">
        <w:rPr>
          <w:rFonts w:ascii="Times New Roman" w:eastAsia="SimSun" w:hAnsi="Times New Roman" w:cs="Times New Roman"/>
          <w:sz w:val="24"/>
          <w:szCs w:val="24"/>
          <w:lang w:val="lt-LT" w:eastAsia="zh-CN"/>
        </w:rPr>
        <w:lastRenderedPageBreak/>
        <w:t>užimtumo poreikius.</w:t>
      </w:r>
      <w:r w:rsidR="00F15321" w:rsidRPr="00DA380B">
        <w:rPr>
          <w:rFonts w:ascii="Times New Roman" w:eastAsia="SimSun" w:hAnsi="Times New Roman" w:cs="Times New Roman"/>
          <w:sz w:val="24"/>
          <w:szCs w:val="24"/>
          <w:lang w:val="lt-LT" w:eastAsia="zh-CN"/>
        </w:rPr>
        <w:t xml:space="preserve"> </w:t>
      </w:r>
      <w:r w:rsidR="00930D57" w:rsidRPr="00DA380B">
        <w:rPr>
          <w:rFonts w:ascii="Times New Roman" w:eastAsia="SimSun" w:hAnsi="Times New Roman" w:cs="Times New Roman"/>
          <w:sz w:val="24"/>
          <w:szCs w:val="24"/>
          <w:lang w:val="lt-LT" w:eastAsia="zh-CN"/>
        </w:rPr>
        <w:t>Bendradarbiau</w:t>
      </w:r>
      <w:r w:rsidR="00F15321" w:rsidRPr="00DA380B">
        <w:rPr>
          <w:rFonts w:ascii="Times New Roman" w:eastAsia="SimSun" w:hAnsi="Times New Roman" w:cs="Times New Roman"/>
          <w:sz w:val="24"/>
          <w:szCs w:val="24"/>
          <w:lang w:val="lt-LT" w:eastAsia="zh-CN"/>
        </w:rPr>
        <w:t>jama su Vilniaus metodinio būrelio „Spindulys“ darželiais (bendradarbiavimo projektas ,,Teatras draugams“), LEU dėstytojais (seminarai, paskaitos), Broniaus Jonušo muzikos mokykla (koncertas vaikams, kalėdinis koncertas bendruomenei), Priešgaisrine gelbėjimo tarnyba ir Policijos komisariatu (bendri renginiai: ,,Gaisrinės pratybos“, ,,Amsis ir draugai“, ,,Atšvaitų diena“); bendruomenės pilietiškumo programa ,,Raktai į sėkmę“ su VšĮ ,,Lions Quest Lietuva”.</w:t>
      </w:r>
    </w:p>
    <w:p w:rsidR="00E31E61" w:rsidRDefault="00F15321" w:rsidP="00E31E61">
      <w:pPr>
        <w:pStyle w:val="Betarp"/>
        <w:spacing w:line="360" w:lineRule="auto"/>
        <w:jc w:val="both"/>
        <w:rPr>
          <w:rFonts w:ascii="Times New Roman" w:hAnsi="Times New Roman" w:cs="Times New Roman"/>
          <w:sz w:val="24"/>
          <w:szCs w:val="24"/>
        </w:rPr>
      </w:pPr>
      <w:r w:rsidRPr="00DA380B">
        <w:rPr>
          <w:rFonts w:ascii="Times New Roman" w:eastAsia="SimSun" w:hAnsi="Times New Roman" w:cs="Times New Roman"/>
          <w:sz w:val="24"/>
          <w:szCs w:val="24"/>
          <w:lang w:eastAsia="zh-CN"/>
        </w:rPr>
        <w:t xml:space="preserve">              </w:t>
      </w:r>
      <w:r w:rsidR="00476C82" w:rsidRPr="00DA380B">
        <w:rPr>
          <w:rFonts w:ascii="Times New Roman" w:eastAsia="SimSun" w:hAnsi="Times New Roman" w:cs="Times New Roman"/>
          <w:sz w:val="24"/>
          <w:szCs w:val="24"/>
          <w:lang w:eastAsia="zh-CN"/>
        </w:rPr>
        <w:t>Įstaigos darbas vyko sklandžiai. Ypatingas dėmesys buvo skiriamas kokybiškam vaikų ugdymui(si). Praėjusiais  metais buvo pareng</w:t>
      </w:r>
      <w:r w:rsidR="000F4189" w:rsidRPr="00DA380B">
        <w:rPr>
          <w:rFonts w:ascii="Times New Roman" w:eastAsia="SimSun" w:hAnsi="Times New Roman" w:cs="Times New Roman"/>
          <w:sz w:val="24"/>
          <w:szCs w:val="24"/>
          <w:lang w:eastAsia="zh-CN"/>
        </w:rPr>
        <w:t>ta ikimokyklinio ugdymo programa</w:t>
      </w:r>
      <w:r w:rsidR="00476C82" w:rsidRPr="00DA380B">
        <w:rPr>
          <w:rFonts w:ascii="Times New Roman" w:eastAsia="SimSun" w:hAnsi="Times New Roman" w:cs="Times New Roman"/>
          <w:sz w:val="24"/>
          <w:szCs w:val="24"/>
          <w:lang w:eastAsia="zh-CN"/>
        </w:rPr>
        <w:t xml:space="preserve"> „Šnekučio tauškučiai“. Ugdymas organizuojamas saugioje, higienos </w:t>
      </w:r>
      <w:r w:rsidR="00F70282" w:rsidRPr="00DA380B">
        <w:rPr>
          <w:rFonts w:ascii="Times New Roman" w:eastAsia="SimSun" w:hAnsi="Times New Roman" w:cs="Times New Roman"/>
          <w:sz w:val="24"/>
          <w:szCs w:val="24"/>
          <w:lang w:eastAsia="zh-CN"/>
        </w:rPr>
        <w:t>normas atitinkančioje aplinkoje (</w:t>
      </w:r>
      <w:r w:rsidR="000F4189" w:rsidRPr="00DA380B">
        <w:rPr>
          <w:rFonts w:ascii="Times New Roman" w:hAnsi="Times New Roman" w:cs="Times New Roman"/>
          <w:sz w:val="24"/>
          <w:szCs w:val="24"/>
        </w:rPr>
        <w:t>į</w:t>
      </w:r>
      <w:r w:rsidR="00F70282" w:rsidRPr="00DA380B">
        <w:rPr>
          <w:rFonts w:ascii="Times New Roman" w:hAnsi="Times New Roman" w:cs="Times New Roman"/>
          <w:sz w:val="24"/>
          <w:szCs w:val="24"/>
        </w:rPr>
        <w:t xml:space="preserve">staiga 2017-08-07 metais gavo leidimą-higienos pasą (Nr. LHP.10-615 (16.7.1.10.11)). </w:t>
      </w:r>
    </w:p>
    <w:p w:rsidR="00E31E61" w:rsidRPr="00E31E61" w:rsidRDefault="00476C82" w:rsidP="00E31E61">
      <w:pPr>
        <w:pStyle w:val="Betarp"/>
        <w:spacing w:line="360" w:lineRule="auto"/>
        <w:ind w:firstLine="709"/>
        <w:jc w:val="both"/>
        <w:rPr>
          <w:rFonts w:ascii="Times New Roman" w:hAnsi="Times New Roman" w:cs="Times New Roman"/>
          <w:sz w:val="24"/>
          <w:szCs w:val="24"/>
        </w:rPr>
      </w:pPr>
      <w:r w:rsidRPr="00DA380B">
        <w:rPr>
          <w:rFonts w:ascii="Times New Roman" w:eastAsia="SimSun" w:hAnsi="Times New Roman" w:cs="Times New Roman"/>
          <w:sz w:val="24"/>
          <w:szCs w:val="24"/>
          <w:lang w:eastAsia="zh-CN"/>
        </w:rPr>
        <w:t>Sudarytos sąlygos saugojančios ir stiprinančios vaikų sveikatą. Kiekvienos grupės pedagogės vy</w:t>
      </w:r>
      <w:r w:rsidR="00F15321" w:rsidRPr="00DA380B">
        <w:rPr>
          <w:rFonts w:ascii="Times New Roman" w:eastAsia="SimSun" w:hAnsi="Times New Roman" w:cs="Times New Roman"/>
          <w:sz w:val="24"/>
          <w:szCs w:val="24"/>
          <w:lang w:eastAsia="zh-CN"/>
        </w:rPr>
        <w:t xml:space="preserve">kdė individualius projektus </w:t>
      </w:r>
      <w:r w:rsidR="00F15321" w:rsidRPr="00D63AC2">
        <w:rPr>
          <w:rFonts w:ascii="Times New Roman" w:eastAsia="SimSun" w:hAnsi="Times New Roman" w:cs="Times New Roman"/>
          <w:sz w:val="24"/>
          <w:szCs w:val="24"/>
          <w:lang w:eastAsia="zh-CN"/>
        </w:rPr>
        <w:t>(</w:t>
      </w:r>
      <w:r w:rsidR="000F4189" w:rsidRPr="00D63AC2">
        <w:rPr>
          <w:rFonts w:ascii="Times New Roman" w:eastAsia="SimSun" w:hAnsi="Times New Roman" w:cs="Times New Roman"/>
          <w:sz w:val="24"/>
          <w:szCs w:val="24"/>
          <w:lang w:eastAsia="zh-CN"/>
        </w:rPr>
        <w:t>priedas Nr.</w:t>
      </w:r>
      <w:r w:rsidR="00D63AC2">
        <w:rPr>
          <w:rFonts w:ascii="Times New Roman" w:eastAsia="SimSun" w:hAnsi="Times New Roman" w:cs="Times New Roman"/>
          <w:sz w:val="24"/>
          <w:szCs w:val="24"/>
          <w:lang w:eastAsia="zh-CN"/>
        </w:rPr>
        <w:t>2</w:t>
      </w:r>
      <w:r w:rsidR="000F4189" w:rsidRPr="00D63AC2">
        <w:rPr>
          <w:rFonts w:ascii="Times New Roman" w:eastAsia="SimSun" w:hAnsi="Times New Roman" w:cs="Times New Roman"/>
          <w:sz w:val="24"/>
          <w:szCs w:val="24"/>
          <w:lang w:eastAsia="zh-CN"/>
        </w:rPr>
        <w:t>).</w:t>
      </w:r>
    </w:p>
    <w:p w:rsidR="00476C82" w:rsidRPr="00E31E61" w:rsidRDefault="00476C82" w:rsidP="00E31E61">
      <w:pPr>
        <w:spacing w:after="0" w:line="360" w:lineRule="auto"/>
        <w:ind w:firstLine="709"/>
        <w:jc w:val="both"/>
        <w:rPr>
          <w:rFonts w:ascii="Times New Roman" w:eastAsia="SimSun" w:hAnsi="Times New Roman" w:cs="Times New Roman"/>
          <w:color w:val="FF0000"/>
          <w:sz w:val="24"/>
          <w:szCs w:val="24"/>
          <w:lang w:val="lt-LT" w:eastAsia="zh-CN"/>
        </w:rPr>
      </w:pPr>
      <w:r w:rsidRPr="00DA380B">
        <w:rPr>
          <w:rFonts w:ascii="Times New Roman" w:eastAsia="SimSun" w:hAnsi="Times New Roman" w:cs="Times New Roman"/>
          <w:sz w:val="24"/>
          <w:szCs w:val="24"/>
          <w:lang w:val="lt-LT" w:eastAsia="zh-CN"/>
        </w:rPr>
        <w:t>Parengta ikimokyklinio ugdymo programa „Šnekučio tauškučiai“,</w:t>
      </w:r>
      <w:r w:rsidRPr="00DA380B">
        <w:rPr>
          <w:rFonts w:ascii="Times New Roman" w:eastAsia="SimSun" w:hAnsi="Times New Roman" w:cs="Times New Roman"/>
          <w:color w:val="C00000"/>
          <w:sz w:val="24"/>
          <w:szCs w:val="24"/>
          <w:lang w:val="lt-LT" w:eastAsia="zh-CN"/>
        </w:rPr>
        <w:t xml:space="preserve"> </w:t>
      </w:r>
      <w:r w:rsidRPr="00DA380B">
        <w:rPr>
          <w:rFonts w:ascii="Times New Roman" w:eastAsia="SimSun" w:hAnsi="Times New Roman" w:cs="Times New Roman"/>
          <w:sz w:val="24"/>
          <w:szCs w:val="24"/>
          <w:lang w:val="lt-LT" w:eastAsia="zh-CN"/>
        </w:rPr>
        <w:t>sukurta vaikų pasiekimų vertinimų sistema vadovaujantis Lietuvos</w:t>
      </w:r>
    </w:p>
    <w:p w:rsidR="00476C82" w:rsidRPr="00DA380B" w:rsidRDefault="00476C82" w:rsidP="00E31E61">
      <w:pPr>
        <w:widowControl w:val="0"/>
        <w:tabs>
          <w:tab w:val="left" w:pos="1020"/>
        </w:tabs>
        <w:spacing w:after="0" w:line="360" w:lineRule="auto"/>
        <w:ind w:right="285"/>
        <w:jc w:val="both"/>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Respublikos Švietimo ir mokslo ministerijos parengtomis „Ikimokyklinio ugdymo turinio rengimo metodinėmis</w:t>
      </w:r>
      <w:r w:rsidRPr="00DA380B">
        <w:rPr>
          <w:rFonts w:ascii="Times New Roman" w:eastAsia="SimSun" w:hAnsi="Times New Roman" w:cs="Times New Roman"/>
          <w:spacing w:val="-39"/>
          <w:sz w:val="24"/>
          <w:szCs w:val="24"/>
          <w:lang w:val="lt-LT" w:eastAsia="zh-CN"/>
        </w:rPr>
        <w:t xml:space="preserve"> </w:t>
      </w:r>
      <w:r w:rsidRPr="00DA380B">
        <w:rPr>
          <w:rFonts w:ascii="Times New Roman" w:eastAsia="SimSun" w:hAnsi="Times New Roman" w:cs="Times New Roman"/>
          <w:sz w:val="24"/>
          <w:szCs w:val="24"/>
          <w:lang w:val="lt-LT" w:eastAsia="zh-CN"/>
        </w:rPr>
        <w:t>rekomendacijomis“. Pedagogai ir tėvai bendradarbiauja vertindami vaikų</w:t>
      </w:r>
      <w:r w:rsidRPr="00DA380B">
        <w:rPr>
          <w:rFonts w:ascii="Times New Roman" w:eastAsia="SimSun" w:hAnsi="Times New Roman" w:cs="Times New Roman"/>
          <w:spacing w:val="-26"/>
          <w:sz w:val="24"/>
          <w:szCs w:val="24"/>
          <w:lang w:val="lt-LT" w:eastAsia="zh-CN"/>
        </w:rPr>
        <w:t xml:space="preserve">  </w:t>
      </w:r>
      <w:r w:rsidRPr="00DA380B">
        <w:rPr>
          <w:rFonts w:ascii="Times New Roman" w:eastAsia="SimSun" w:hAnsi="Times New Roman" w:cs="Times New Roman"/>
          <w:sz w:val="24"/>
          <w:szCs w:val="24"/>
          <w:lang w:val="lt-LT" w:eastAsia="zh-CN"/>
        </w:rPr>
        <w:t>pasiekimus. Tėvų ir pedagogų bendradarbiavimas turi įtakos tolesniam vaikų</w:t>
      </w:r>
      <w:r w:rsidRPr="00DA380B">
        <w:rPr>
          <w:rFonts w:ascii="Times New Roman" w:eastAsia="SimSun" w:hAnsi="Times New Roman" w:cs="Times New Roman"/>
          <w:spacing w:val="-23"/>
          <w:sz w:val="24"/>
          <w:szCs w:val="24"/>
          <w:lang w:val="lt-LT" w:eastAsia="zh-CN"/>
        </w:rPr>
        <w:t xml:space="preserve"> </w:t>
      </w:r>
      <w:r w:rsidRPr="00DA380B">
        <w:rPr>
          <w:rFonts w:ascii="Times New Roman" w:eastAsia="SimSun" w:hAnsi="Times New Roman" w:cs="Times New Roman"/>
          <w:sz w:val="24"/>
          <w:szCs w:val="24"/>
          <w:lang w:val="lt-LT" w:eastAsia="zh-CN"/>
        </w:rPr>
        <w:t>ugdymui(si).</w:t>
      </w:r>
      <w:r w:rsidR="00F70282" w:rsidRPr="00DA380B">
        <w:rPr>
          <w:rFonts w:ascii="Times New Roman" w:eastAsia="SimSun" w:hAnsi="Times New Roman" w:cs="Times New Roman"/>
          <w:sz w:val="24"/>
          <w:szCs w:val="24"/>
          <w:lang w:val="lt-LT" w:eastAsia="zh-CN"/>
        </w:rPr>
        <w:t xml:space="preserve"> </w:t>
      </w:r>
      <w:r w:rsidRPr="00DA380B">
        <w:rPr>
          <w:rFonts w:ascii="Times New Roman" w:eastAsia="SimSun" w:hAnsi="Times New Roman" w:cs="Times New Roman"/>
          <w:sz w:val="24"/>
          <w:szCs w:val="24"/>
          <w:lang w:val="lt-LT" w:eastAsia="zh-CN"/>
        </w:rPr>
        <w:t>Pedagogų ir tėvų nuomonės apie vaikų ugdymo</w:t>
      </w:r>
      <w:r w:rsidR="00E31E61">
        <w:rPr>
          <w:rFonts w:ascii="Times New Roman" w:eastAsia="SimSun" w:hAnsi="Times New Roman" w:cs="Times New Roman"/>
          <w:sz w:val="24"/>
          <w:szCs w:val="24"/>
          <w:lang w:val="lt-LT" w:eastAsia="zh-CN"/>
        </w:rPr>
        <w:t xml:space="preserve"> </w:t>
      </w:r>
      <w:r w:rsidRPr="00DA380B">
        <w:rPr>
          <w:rFonts w:ascii="Times New Roman" w:eastAsia="SimSun" w:hAnsi="Times New Roman" w:cs="Times New Roman"/>
          <w:sz w:val="24"/>
          <w:szCs w:val="24"/>
          <w:lang w:val="lt-LT" w:eastAsia="zh-CN"/>
        </w:rPr>
        <w:t>(si) pasiekimus dažnai sutampa, tačiau keletas tėvų linkę pervertinti savo vaikų</w:t>
      </w:r>
      <w:r w:rsidRPr="00DA380B">
        <w:rPr>
          <w:rFonts w:ascii="Times New Roman" w:eastAsia="SimSun" w:hAnsi="Times New Roman" w:cs="Times New Roman"/>
          <w:spacing w:val="-39"/>
          <w:sz w:val="24"/>
          <w:szCs w:val="24"/>
          <w:lang w:val="lt-LT" w:eastAsia="zh-CN"/>
        </w:rPr>
        <w:t xml:space="preserve"> </w:t>
      </w:r>
      <w:r w:rsidRPr="00DA380B">
        <w:rPr>
          <w:rFonts w:ascii="Times New Roman" w:eastAsia="SimSun" w:hAnsi="Times New Roman" w:cs="Times New Roman"/>
          <w:sz w:val="24"/>
          <w:szCs w:val="24"/>
          <w:lang w:val="lt-LT" w:eastAsia="zh-CN"/>
        </w:rPr>
        <w:t>gebėjimus. Pedagogai įvairiomis formomis, metodais informuoja apie vaikų pasiekimus ir pokyčius: individualių pokalbių me</w:t>
      </w:r>
      <w:r w:rsidR="00970FEF" w:rsidRPr="00DA380B">
        <w:rPr>
          <w:rFonts w:ascii="Times New Roman" w:eastAsia="SimSun" w:hAnsi="Times New Roman" w:cs="Times New Roman"/>
          <w:sz w:val="24"/>
          <w:szCs w:val="24"/>
          <w:lang w:val="lt-LT" w:eastAsia="zh-CN"/>
        </w:rPr>
        <w:t>tu, per grupinius susirinkimus,</w:t>
      </w:r>
      <w:r w:rsidRPr="00DA380B">
        <w:rPr>
          <w:rFonts w:ascii="Times New Roman" w:eastAsia="SimSun" w:hAnsi="Times New Roman" w:cs="Times New Roman"/>
          <w:sz w:val="24"/>
          <w:szCs w:val="24"/>
          <w:lang w:val="lt-LT" w:eastAsia="zh-CN"/>
        </w:rPr>
        <w:t xml:space="preserve"> tėvų konsultacijų</w:t>
      </w:r>
      <w:r w:rsidRPr="00DA380B">
        <w:rPr>
          <w:rFonts w:ascii="Times New Roman" w:eastAsia="SimSun" w:hAnsi="Times New Roman" w:cs="Times New Roman"/>
          <w:spacing w:val="-14"/>
          <w:sz w:val="24"/>
          <w:szCs w:val="24"/>
          <w:lang w:val="lt-LT" w:eastAsia="zh-CN"/>
        </w:rPr>
        <w:t xml:space="preserve"> </w:t>
      </w:r>
      <w:r w:rsidRPr="00DA380B">
        <w:rPr>
          <w:rFonts w:ascii="Times New Roman" w:eastAsia="SimSun" w:hAnsi="Times New Roman" w:cs="Times New Roman"/>
          <w:sz w:val="24"/>
          <w:szCs w:val="24"/>
          <w:lang w:val="lt-LT" w:eastAsia="zh-CN"/>
        </w:rPr>
        <w:t>metu.</w:t>
      </w:r>
    </w:p>
    <w:p w:rsidR="00E31E61" w:rsidRDefault="00EF6F2B" w:rsidP="00E31E61">
      <w:pPr>
        <w:widowControl w:val="0"/>
        <w:tabs>
          <w:tab w:val="left" w:pos="920"/>
        </w:tabs>
        <w:spacing w:after="0" w:line="360" w:lineRule="auto"/>
        <w:jc w:val="both"/>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 xml:space="preserve">            </w:t>
      </w:r>
      <w:r w:rsidR="00476C82" w:rsidRPr="00DA380B">
        <w:rPr>
          <w:rFonts w:ascii="Times New Roman" w:eastAsia="SimSun" w:hAnsi="Times New Roman" w:cs="Times New Roman"/>
          <w:sz w:val="24"/>
          <w:szCs w:val="24"/>
          <w:lang w:val="lt-LT" w:eastAsia="zh-CN"/>
        </w:rPr>
        <w:t xml:space="preserve">Trečdaliui vaikų reikalinga logopedo pagalba. Nuo 2017 m. rugsėjo mėnesio įstaigoje dirba psichologas. Laiku nustatomi vaikų specialieji poreikiai. Įstaigoje sėkmingai integruojami specialiųjų poreikių turintys vaikai. </w:t>
      </w:r>
    </w:p>
    <w:p w:rsidR="00476C82" w:rsidRPr="00E31E61" w:rsidRDefault="00E31E61" w:rsidP="00E31E61">
      <w:pPr>
        <w:widowControl w:val="0"/>
        <w:tabs>
          <w:tab w:val="left" w:pos="920"/>
        </w:tabs>
        <w:spacing w:after="0" w:line="360" w:lineRule="auto"/>
        <w:jc w:val="both"/>
        <w:rPr>
          <w:rFonts w:ascii="Times New Roman" w:eastAsia="SimSun" w:hAnsi="Times New Roman" w:cs="Times New Roman"/>
          <w:sz w:val="24"/>
          <w:szCs w:val="24"/>
          <w:lang w:val="lt-LT" w:eastAsia="zh-CN"/>
        </w:rPr>
      </w:pPr>
      <w:r>
        <w:rPr>
          <w:rFonts w:ascii="Times New Roman" w:eastAsia="SimSun" w:hAnsi="Times New Roman" w:cs="Times New Roman"/>
          <w:sz w:val="24"/>
          <w:szCs w:val="24"/>
          <w:lang w:val="lt-LT" w:eastAsia="zh-CN"/>
        </w:rPr>
        <w:tab/>
      </w:r>
      <w:r w:rsidR="00476C82" w:rsidRPr="00DA380B">
        <w:rPr>
          <w:rFonts w:ascii="TimesNewRomanPSMT" w:eastAsia="Times New Roman" w:hAnsi="TimesNewRomanPSMT" w:cs="TimesNewRomanPSMT"/>
          <w:sz w:val="24"/>
          <w:szCs w:val="24"/>
          <w:lang w:val="lt-LT" w:eastAsia="lt-LT"/>
        </w:rPr>
        <w:t>Ypatingas dėmesys buvo skiriamas saugiai ir sveikai gyvensenai, sudarytos sąlygos ir aplinka vaikų fiziniam ir psichologiniam saugumui užtikrinti. Tai įgyvendinti padėjo kasdieninė ryto mankšta, kūno kultūros užsiėmimai, judri veikla lauke ir kitos vaikų sveikatą saugojančios ir stiprinančios priemonės.</w:t>
      </w:r>
    </w:p>
    <w:p w:rsidR="00476C82" w:rsidRPr="00DA380B" w:rsidRDefault="00476C82" w:rsidP="00F15321">
      <w:pPr>
        <w:spacing w:after="0" w:line="360" w:lineRule="auto"/>
        <w:ind w:firstLine="1296"/>
        <w:jc w:val="both"/>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Įstaigos pedagogai, norintys kelti kvalifikaciją, gilin</w:t>
      </w:r>
      <w:r w:rsidR="00F15321" w:rsidRPr="00DA380B">
        <w:rPr>
          <w:rFonts w:ascii="Times New Roman" w:eastAsia="SimSun" w:hAnsi="Times New Roman" w:cs="Times New Roman"/>
          <w:sz w:val="24"/>
          <w:szCs w:val="24"/>
          <w:lang w:val="lt-LT" w:eastAsia="zh-CN"/>
        </w:rPr>
        <w:t xml:space="preserve">o žinias ir lankėsi seminaruose </w:t>
      </w:r>
    </w:p>
    <w:p w:rsidR="00F15321" w:rsidRPr="00DA380B" w:rsidRDefault="00476C82" w:rsidP="00F15321">
      <w:pPr>
        <w:autoSpaceDE w:val="0"/>
        <w:autoSpaceDN w:val="0"/>
        <w:adjustRightInd w:val="0"/>
        <w:spacing w:line="360" w:lineRule="auto"/>
        <w:jc w:val="both"/>
        <w:rPr>
          <w:rFonts w:ascii="TimesNewRomanPSMT" w:eastAsia="Times New Roman" w:hAnsi="TimesNewRomanPSMT" w:cs="TimesNewRomanPSMT"/>
          <w:sz w:val="24"/>
          <w:szCs w:val="24"/>
          <w:lang w:val="lt-LT" w:eastAsia="lt-LT"/>
        </w:rPr>
      </w:pPr>
      <w:r w:rsidRPr="00DA380B">
        <w:rPr>
          <w:rFonts w:ascii="TimesNewRomanPSMT" w:eastAsia="Times New Roman" w:hAnsi="TimesNewRomanPSMT" w:cs="TimesNewRomanPSMT"/>
          <w:sz w:val="24"/>
          <w:szCs w:val="24"/>
          <w:lang w:val="lt-LT" w:eastAsia="lt-LT"/>
        </w:rPr>
        <w:tab/>
      </w:r>
      <w:r w:rsidR="007A5E74" w:rsidRPr="00DA380B">
        <w:rPr>
          <w:rFonts w:ascii="TimesNewRomanPSMT" w:eastAsia="Times New Roman" w:hAnsi="TimesNewRomanPSMT" w:cs="TimesNewRomanPSMT"/>
          <w:sz w:val="24"/>
          <w:szCs w:val="24"/>
          <w:lang w:val="lt-LT" w:eastAsia="lt-LT"/>
        </w:rPr>
        <w:t xml:space="preserve">         </w:t>
      </w:r>
      <w:r w:rsidRPr="00DA380B">
        <w:rPr>
          <w:rFonts w:ascii="TimesNewRomanPSMT" w:eastAsia="Times New Roman" w:hAnsi="TimesNewRomanPSMT" w:cs="TimesNewRomanPSMT"/>
          <w:sz w:val="24"/>
          <w:szCs w:val="24"/>
          <w:lang w:val="lt-LT" w:eastAsia="lt-LT"/>
        </w:rPr>
        <w:t>Pedagogų bei visos bendruomenės narių profesinei kultūrai kelti įstaigoje buvo organizuojami seminarai</w:t>
      </w:r>
      <w:r w:rsidR="00F15321" w:rsidRPr="00DA380B">
        <w:rPr>
          <w:rFonts w:ascii="TimesNewRomanPSMT" w:eastAsia="Times New Roman" w:hAnsi="TimesNewRomanPSMT" w:cs="TimesNewRomanPSMT"/>
          <w:sz w:val="24"/>
          <w:szCs w:val="24"/>
          <w:lang w:val="lt-LT" w:eastAsia="lt-LT"/>
        </w:rPr>
        <w:t xml:space="preserve">: bendruomenei video mokymų platforma: ,,Pedagogas.lt VIP narystė“ (VšĮ ,,Gyvenimo Universitetas LT“);   ,,Lygybės, privataus gyvenimo apsaugos ir kitų žmogaus </w:t>
      </w:r>
      <w:r w:rsidR="00F15321" w:rsidRPr="00DA380B">
        <w:rPr>
          <w:rFonts w:ascii="TimesNewRomanPSMT" w:eastAsia="Times New Roman" w:hAnsi="TimesNewRomanPSMT" w:cs="TimesNewRomanPSMT"/>
          <w:sz w:val="24"/>
          <w:szCs w:val="24"/>
          <w:lang w:val="lt-LT" w:eastAsia="lt-LT"/>
        </w:rPr>
        <w:lastRenderedPageBreak/>
        <w:t xml:space="preserve">teisių užtikrinimas darbo aplinkoje“ (advokato padėjėja Evelina Dobrovolska); ,,Pedagogų ir tėvų bendradarbiavimas stiprinant vaiko pasitikėjimą savimi“ (VšĮ ,,Vaikų ugdymas“); seminaras auklėtojų padėjėjoms – </w:t>
      </w:r>
      <w:r w:rsidR="00F15321" w:rsidRPr="00DA380B">
        <w:rPr>
          <w:rFonts w:ascii="Times New Roman" w:hAnsi="Times New Roman" w:cs="Times New Roman"/>
          <w:sz w:val="24"/>
          <w:szCs w:val="24"/>
          <w:lang w:val="lt-LT"/>
        </w:rPr>
        <w:t xml:space="preserve">,,Ikimokyklinio ugdymo įstaigų auklėtojų padėjėjos-vaikų ugdymo proceso dalyvės“ (Všį ,,Vaikų ugdymas“). </w:t>
      </w:r>
      <w:r w:rsidR="00F15321" w:rsidRPr="00DA380B">
        <w:rPr>
          <w:rFonts w:ascii="Times New Roman" w:eastAsia="Calibri" w:hAnsi="Times New Roman" w:cs="Times New Roman"/>
          <w:sz w:val="24"/>
          <w:szCs w:val="24"/>
          <w:lang w:val="lt-LT"/>
        </w:rPr>
        <w:t xml:space="preserve">Atnaujintas  darželio tinklapis </w:t>
      </w:r>
      <w:hyperlink r:id="rId9" w:history="1">
        <w:r w:rsidR="00F15321" w:rsidRPr="00DA380B">
          <w:rPr>
            <w:rFonts w:ascii="Times New Roman" w:eastAsia="Calibri" w:hAnsi="Times New Roman" w:cs="Times New Roman"/>
            <w:color w:val="0000FF"/>
            <w:sz w:val="24"/>
            <w:szCs w:val="24"/>
            <w:u w:val="single"/>
            <w:lang w:val="lt-LT"/>
          </w:rPr>
          <w:t>www.snekutis.vilnius.lm.lt</w:t>
        </w:r>
      </w:hyperlink>
      <w:r w:rsidR="00F15321" w:rsidRPr="00DA380B">
        <w:rPr>
          <w:rFonts w:ascii="Times New Roman" w:eastAsia="Calibri" w:hAnsi="Times New Roman" w:cs="Times New Roman"/>
          <w:sz w:val="24"/>
          <w:szCs w:val="24"/>
          <w:lang w:val="lt-LT"/>
        </w:rPr>
        <w:t>, kuriame pateikiama visa informacija apie darželį.</w:t>
      </w:r>
    </w:p>
    <w:p w:rsidR="00476C82" w:rsidRPr="00DA380B" w:rsidRDefault="00476C82" w:rsidP="00F15321">
      <w:pPr>
        <w:autoSpaceDE w:val="0"/>
        <w:autoSpaceDN w:val="0"/>
        <w:adjustRightInd w:val="0"/>
        <w:spacing w:after="0" w:line="360" w:lineRule="auto"/>
        <w:rPr>
          <w:rFonts w:ascii="Times New Roman" w:eastAsia="SimSun" w:hAnsi="Times New Roman" w:cs="Times New Roman"/>
          <w:bCs/>
          <w:strike/>
          <w:color w:val="FF0000"/>
          <w:sz w:val="24"/>
          <w:szCs w:val="24"/>
          <w:lang w:val="lt-LT" w:eastAsia="zh-CN"/>
        </w:rPr>
      </w:pPr>
      <w:r w:rsidRPr="00DA380B">
        <w:rPr>
          <w:rFonts w:ascii="TimesNewRomanPSMT" w:eastAsia="Times New Roman" w:hAnsi="TimesNewRomanPSMT" w:cs="TimesNewRomanPSMT"/>
          <w:sz w:val="24"/>
          <w:szCs w:val="24"/>
          <w:lang w:val="lt-LT" w:eastAsia="lt-LT"/>
        </w:rPr>
        <w:t xml:space="preserve"> </w:t>
      </w:r>
      <w:r w:rsidR="00E31E61">
        <w:rPr>
          <w:rFonts w:ascii="TimesNewRomanPSMT" w:eastAsia="Times New Roman" w:hAnsi="TimesNewRomanPSMT" w:cs="TimesNewRomanPSMT"/>
          <w:sz w:val="24"/>
          <w:szCs w:val="24"/>
          <w:lang w:val="lt-LT" w:eastAsia="lt-LT"/>
        </w:rPr>
        <w:tab/>
      </w:r>
      <w:r w:rsidRPr="00DA380B">
        <w:rPr>
          <w:rFonts w:ascii="TimesNewRomanPSMT" w:eastAsia="Times New Roman" w:hAnsi="TimesNewRomanPSMT" w:cs="TimesNewRomanPSMT"/>
          <w:sz w:val="24"/>
          <w:szCs w:val="24"/>
          <w:lang w:val="lt-LT" w:eastAsia="lt-LT"/>
        </w:rPr>
        <w:t xml:space="preserve">Ugdomajame procese aktyviai dalyvavo vaikų tėvai, kurie formavo vienkryptį požiūrį į vaiko ugdymą bei dienotvarkę. Kartu su tėvais buvo siekiama veiklos planavimo nuoseklumo ir tęstinumo. </w:t>
      </w:r>
      <w:r w:rsidRPr="00DA380B">
        <w:rPr>
          <w:rFonts w:ascii="Times New Roman" w:eastAsia="Times New Roman" w:hAnsi="Times New Roman" w:cs="Times New Roman"/>
          <w:sz w:val="24"/>
          <w:szCs w:val="24"/>
          <w:lang w:val="lt-LT" w:eastAsia="lt-LT"/>
        </w:rPr>
        <w:t xml:space="preserve">2017 metais džiaugėmės  puoselėjimu pasitikėjimu, abipusiu supratimu, pagarbos ir paramos keitimosi patirtimi ryšyje pedagogas-vaikas-tėvas. </w:t>
      </w:r>
      <w:r w:rsidRPr="00DA380B">
        <w:rPr>
          <w:rFonts w:ascii="Times New Roman" w:eastAsia="SimSun" w:hAnsi="Times New Roman" w:cs="Times New Roman"/>
          <w:bCs/>
          <w:sz w:val="24"/>
          <w:szCs w:val="24"/>
          <w:lang w:val="lt-LT" w:eastAsia="zh-CN"/>
        </w:rPr>
        <w:t>Mokslo metų pradžioje parengti teminiai ir individualūs planai.</w:t>
      </w:r>
      <w:r w:rsidR="007A5E74" w:rsidRPr="00DA380B">
        <w:rPr>
          <w:rFonts w:ascii="Times New Roman" w:eastAsia="SimSun" w:hAnsi="Times New Roman" w:cs="Times New Roman"/>
          <w:bCs/>
          <w:sz w:val="24"/>
          <w:szCs w:val="24"/>
          <w:lang w:val="lt-LT" w:eastAsia="zh-CN"/>
        </w:rPr>
        <w:t xml:space="preserve"> </w:t>
      </w:r>
    </w:p>
    <w:p w:rsidR="00476C82" w:rsidRPr="00DA380B" w:rsidRDefault="00476C82" w:rsidP="00476C82">
      <w:pPr>
        <w:spacing w:after="0" w:line="360" w:lineRule="auto"/>
        <w:ind w:firstLine="1296"/>
        <w:rPr>
          <w:rFonts w:ascii="Times New Roman" w:eastAsia="SimSun" w:hAnsi="Times New Roman" w:cs="Times New Roman"/>
          <w:bCs/>
          <w:sz w:val="24"/>
          <w:szCs w:val="24"/>
          <w:lang w:val="lt-LT" w:eastAsia="zh-CN"/>
        </w:rPr>
      </w:pPr>
      <w:r w:rsidRPr="00DA380B">
        <w:rPr>
          <w:rFonts w:ascii="Times New Roman" w:eastAsia="SimSun" w:hAnsi="Times New Roman" w:cs="Times New Roman"/>
          <w:bCs/>
          <w:sz w:val="24"/>
          <w:szCs w:val="24"/>
          <w:lang w:val="lt-LT" w:eastAsia="zh-CN"/>
        </w:rPr>
        <w:t xml:space="preserve">Paruoštos tėvų ir pedagogų anketos </w:t>
      </w:r>
      <w:hyperlink r:id="rId10" w:history="1">
        <w:r w:rsidRPr="00DA380B">
          <w:rPr>
            <w:rFonts w:ascii="Times New Roman" w:eastAsia="SimSun" w:hAnsi="Times New Roman" w:cs="Times New Roman"/>
            <w:bCs/>
            <w:color w:val="0000FF"/>
            <w:sz w:val="24"/>
            <w:szCs w:val="24"/>
            <w:u w:val="single"/>
            <w:lang w:val="lt-LT" w:eastAsia="zh-CN"/>
          </w:rPr>
          <w:t>www.anketa.lt</w:t>
        </w:r>
      </w:hyperlink>
      <w:r w:rsidRPr="00DA380B">
        <w:rPr>
          <w:rFonts w:ascii="Times New Roman" w:eastAsia="SimSun" w:hAnsi="Times New Roman" w:cs="Times New Roman"/>
          <w:bCs/>
          <w:sz w:val="24"/>
          <w:szCs w:val="24"/>
          <w:lang w:val="lt-LT" w:eastAsia="zh-CN"/>
        </w:rPr>
        <w:t xml:space="preserve"> ir atlikta analizė (ataskaita pristatyta Pedagogų Tarybai, Darželio Tarybai).</w:t>
      </w:r>
    </w:p>
    <w:p w:rsidR="00476C82" w:rsidRPr="00DA380B" w:rsidRDefault="007A5E74" w:rsidP="007A5E74">
      <w:pPr>
        <w:autoSpaceDE w:val="0"/>
        <w:autoSpaceDN w:val="0"/>
        <w:adjustRightInd w:val="0"/>
        <w:spacing w:after="0" w:line="360" w:lineRule="auto"/>
        <w:ind w:firstLine="720"/>
        <w:rPr>
          <w:rFonts w:ascii="TimesNewRomanPSMT" w:eastAsia="Times New Roman" w:hAnsi="TimesNewRomanPSMT" w:cs="TimesNewRomanPSMT"/>
          <w:sz w:val="24"/>
          <w:szCs w:val="24"/>
          <w:lang w:val="lt-LT" w:eastAsia="lt-LT"/>
        </w:rPr>
      </w:pPr>
      <w:r w:rsidRPr="00DA380B">
        <w:rPr>
          <w:rFonts w:ascii="TimesNewRomanPSMT" w:eastAsia="Times New Roman" w:hAnsi="TimesNewRomanPSMT" w:cs="TimesNewRomanPSMT"/>
          <w:sz w:val="24"/>
          <w:szCs w:val="24"/>
          <w:lang w:val="lt-LT" w:eastAsia="lt-LT"/>
        </w:rPr>
        <w:t xml:space="preserve">         </w:t>
      </w:r>
      <w:r w:rsidR="00476C82" w:rsidRPr="00DA380B">
        <w:rPr>
          <w:rFonts w:ascii="TimesNewRomanPSMT" w:eastAsia="Times New Roman" w:hAnsi="TimesNewRomanPSMT" w:cs="TimesNewRomanPSMT"/>
          <w:sz w:val="24"/>
          <w:szCs w:val="24"/>
          <w:lang w:val="lt-LT" w:eastAsia="lt-LT"/>
        </w:rPr>
        <w:t xml:space="preserve">Didelis dėmesys buvo skiriamas ikimokyklinio ugdymo programai </w:t>
      </w:r>
      <w:r w:rsidR="00E03936" w:rsidRPr="00DA380B">
        <w:rPr>
          <w:rFonts w:ascii="TimesNewRomanPSMT" w:eastAsia="Times New Roman" w:hAnsi="TimesNewRomanPSMT" w:cs="TimesNewRomanPSMT"/>
          <w:sz w:val="24"/>
          <w:szCs w:val="24"/>
          <w:lang w:val="lt-LT" w:eastAsia="lt-LT"/>
        </w:rPr>
        <w:t xml:space="preserve">,,Šnekučio Tauškučiai“ </w:t>
      </w:r>
      <w:r w:rsidR="00476C82" w:rsidRPr="00DA380B">
        <w:rPr>
          <w:rFonts w:ascii="TimesNewRomanPSMT" w:eastAsia="Times New Roman" w:hAnsi="TimesNewRomanPSMT" w:cs="TimesNewRomanPSMT"/>
          <w:sz w:val="24"/>
          <w:szCs w:val="24"/>
          <w:lang w:val="lt-LT" w:eastAsia="lt-LT"/>
        </w:rPr>
        <w:t>bei vaikų pasiekimų vertinimui rengti</w:t>
      </w:r>
      <w:r w:rsidR="00E03936" w:rsidRPr="00DA380B">
        <w:rPr>
          <w:rFonts w:ascii="TimesNewRomanPSMT" w:eastAsia="Times New Roman" w:hAnsi="TimesNewRomanPSMT" w:cs="TimesNewRomanPSMT"/>
          <w:sz w:val="24"/>
          <w:szCs w:val="24"/>
          <w:lang w:val="lt-LT" w:eastAsia="lt-LT"/>
        </w:rPr>
        <w:t xml:space="preserve">, suburta komanda </w:t>
      </w:r>
      <w:r w:rsidR="00476C82" w:rsidRPr="00DA380B">
        <w:rPr>
          <w:rFonts w:ascii="TimesNewRomanPSMT" w:eastAsia="Times New Roman" w:hAnsi="TimesNewRomanPSMT" w:cs="TimesNewRomanPSMT"/>
          <w:sz w:val="24"/>
          <w:szCs w:val="24"/>
          <w:lang w:val="lt-LT" w:eastAsia="lt-LT"/>
        </w:rPr>
        <w:t xml:space="preserve"> ugdymo programai ir </w:t>
      </w:r>
      <w:r w:rsidR="00476C82" w:rsidRPr="00DA380B">
        <w:rPr>
          <w:rFonts w:ascii="Times New Roman" w:eastAsia="Times New Roman" w:hAnsi="Times New Roman" w:cs="Times New Roman"/>
          <w:sz w:val="24"/>
          <w:szCs w:val="24"/>
          <w:lang w:val="lt-LT" w:eastAsia="lt-LT"/>
        </w:rPr>
        <w:t xml:space="preserve">2018-2022 metų </w:t>
      </w:r>
      <w:r w:rsidR="00970FEF" w:rsidRPr="00DA380B">
        <w:rPr>
          <w:rFonts w:ascii="Times New Roman" w:eastAsia="Times New Roman" w:hAnsi="Times New Roman" w:cs="Times New Roman"/>
          <w:sz w:val="24"/>
          <w:szCs w:val="24"/>
          <w:lang w:val="lt-LT" w:eastAsia="lt-LT"/>
        </w:rPr>
        <w:t>strateginiam</w:t>
      </w:r>
      <w:r w:rsidR="00476C82" w:rsidRPr="00DA380B">
        <w:rPr>
          <w:rFonts w:ascii="Times New Roman" w:eastAsia="Times New Roman" w:hAnsi="Times New Roman" w:cs="Times New Roman"/>
          <w:sz w:val="24"/>
          <w:szCs w:val="24"/>
          <w:lang w:val="lt-LT" w:eastAsia="lt-LT"/>
        </w:rPr>
        <w:t xml:space="preserve"> planui </w:t>
      </w:r>
      <w:r w:rsidR="00476C82" w:rsidRPr="00DA380B">
        <w:rPr>
          <w:rFonts w:ascii="TimesNewRomanPSMT" w:eastAsia="Times New Roman" w:hAnsi="TimesNewRomanPSMT" w:cs="TimesNewRomanPSMT"/>
          <w:sz w:val="24"/>
          <w:szCs w:val="24"/>
          <w:lang w:val="lt-LT" w:eastAsia="lt-LT"/>
        </w:rPr>
        <w:t>rengti.</w:t>
      </w:r>
    </w:p>
    <w:p w:rsidR="00BD64A5" w:rsidRPr="00DA380B" w:rsidRDefault="00F70282" w:rsidP="00BD64A5">
      <w:pPr>
        <w:autoSpaceDE w:val="0"/>
        <w:autoSpaceDN w:val="0"/>
        <w:adjustRightInd w:val="0"/>
        <w:spacing w:line="360" w:lineRule="auto"/>
        <w:ind w:firstLine="720"/>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      Atnaujintos grupių erdvės: pilnai suremontuotos 3 grupės (,,Pelėdžiukų“, ,,Boružėlių“, ,,Viščiukų“, atnaujinti baldai (lovos, stalai), įsigyta  ugdomųjų priemonių. Grupėse pakeisti šviestuvai, įrengtos  žaliuzės. Atliktas salės kosmetinis remontas, įsigyta kūno kultūros ir muzikinių priemonių, apšildytas, renovuotas stogas, </w:t>
      </w:r>
      <w:r w:rsidR="001E6CFB" w:rsidRPr="00DA380B">
        <w:rPr>
          <w:rFonts w:ascii="Times New Roman" w:eastAsia="Calibri" w:hAnsi="Times New Roman" w:cs="Times New Roman"/>
          <w:sz w:val="24"/>
          <w:szCs w:val="24"/>
          <w:lang w:val="lt-LT"/>
        </w:rPr>
        <w:t>paklotas naujas asfaltas kieme.</w:t>
      </w:r>
    </w:p>
    <w:p w:rsidR="00BD64A5" w:rsidRPr="00DA380B" w:rsidRDefault="00BD64A5" w:rsidP="00BD64A5">
      <w:pPr>
        <w:autoSpaceDE w:val="0"/>
        <w:autoSpaceDN w:val="0"/>
        <w:adjustRightInd w:val="0"/>
        <w:spacing w:line="360" w:lineRule="auto"/>
        <w:ind w:firstLine="720"/>
        <w:rPr>
          <w:rFonts w:ascii="Times New Roman" w:eastAsia="Calibri" w:hAnsi="Times New Roman" w:cs="Times New Roman"/>
          <w:sz w:val="24"/>
          <w:szCs w:val="24"/>
          <w:lang w:val="lt-LT"/>
        </w:rPr>
      </w:pPr>
    </w:p>
    <w:p w:rsidR="00476C82" w:rsidRPr="00DA380B" w:rsidRDefault="001E6CFB" w:rsidP="00BD64A5">
      <w:pPr>
        <w:autoSpaceDE w:val="0"/>
        <w:autoSpaceDN w:val="0"/>
        <w:adjustRightInd w:val="0"/>
        <w:spacing w:line="360" w:lineRule="auto"/>
        <w:ind w:firstLine="720"/>
        <w:jc w:val="center"/>
        <w:rPr>
          <w:rFonts w:ascii="Times New Roman" w:eastAsia="SimSun" w:hAnsi="Times New Roman" w:cs="Times New Roman"/>
          <w:b/>
          <w:sz w:val="28"/>
          <w:szCs w:val="28"/>
          <w:lang w:val="lt-LT" w:eastAsia="zh-CN"/>
        </w:rPr>
      </w:pPr>
      <w:r w:rsidRPr="00DA380B">
        <w:rPr>
          <w:rFonts w:ascii="Times New Roman" w:eastAsia="SimSun" w:hAnsi="Times New Roman" w:cs="Times New Roman"/>
          <w:b/>
          <w:sz w:val="28"/>
          <w:szCs w:val="28"/>
          <w:lang w:val="lt-LT" w:eastAsia="zh-CN"/>
        </w:rPr>
        <w:t>SSGG</w:t>
      </w:r>
      <w:r w:rsidR="0091621E" w:rsidRPr="00DA380B">
        <w:rPr>
          <w:rFonts w:ascii="Times New Roman" w:eastAsia="SimSun" w:hAnsi="Times New Roman" w:cs="Times New Roman"/>
          <w:b/>
          <w:sz w:val="28"/>
          <w:szCs w:val="28"/>
          <w:lang w:val="lt-LT" w:eastAsia="zh-CN"/>
        </w:rPr>
        <w:t xml:space="preserve"> ANALIZĖ</w:t>
      </w:r>
    </w:p>
    <w:tbl>
      <w:tblPr>
        <w:tblW w:w="136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6804"/>
      </w:tblGrid>
      <w:tr w:rsidR="001E6CFB" w:rsidRPr="00DA380B" w:rsidTr="001E6CFB">
        <w:tc>
          <w:tcPr>
            <w:tcW w:w="13608" w:type="dxa"/>
            <w:gridSpan w:val="2"/>
            <w:shd w:val="clear" w:color="auto" w:fill="E2EFD9"/>
          </w:tcPr>
          <w:p w:rsidR="001E6CFB" w:rsidRPr="00DA380B" w:rsidRDefault="001E6CFB" w:rsidP="001E6CFB">
            <w:pPr>
              <w:spacing w:after="0" w:line="276" w:lineRule="auto"/>
              <w:jc w:val="center"/>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sz w:val="28"/>
                <w:szCs w:val="28"/>
                <w:lang w:val="lt-LT" w:eastAsia="lt-LT"/>
              </w:rPr>
              <w:t>Etosas</w:t>
            </w:r>
          </w:p>
        </w:tc>
      </w:tr>
      <w:tr w:rsidR="001E6CFB" w:rsidRPr="00DA380B" w:rsidTr="001E6CFB">
        <w:tc>
          <w:tcPr>
            <w:tcW w:w="6804" w:type="dxa"/>
            <w:shd w:val="clear" w:color="auto" w:fill="auto"/>
          </w:tcPr>
          <w:p w:rsidR="001E6CFB" w:rsidRPr="00DA380B" w:rsidRDefault="001E6CFB" w:rsidP="001E6CFB">
            <w:pPr>
              <w:spacing w:after="0" w:line="276" w:lineRule="auto"/>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i/>
                <w:sz w:val="24"/>
                <w:szCs w:val="24"/>
                <w:lang w:val="lt-LT" w:eastAsia="lt-LT"/>
              </w:rPr>
              <w:t>Stipriosios pusės</w:t>
            </w:r>
          </w:p>
          <w:p w:rsidR="001E6CFB" w:rsidRPr="00DA380B" w:rsidRDefault="001E6CFB" w:rsidP="003D7AA7">
            <w:pPr>
              <w:numPr>
                <w:ilvl w:val="0"/>
                <w:numId w:val="23"/>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Aplinka svetinga, saugi, pritaikyta bendruomenės poreikiams, geras mikroklimatas.</w:t>
            </w:r>
          </w:p>
          <w:p w:rsidR="001E6CFB" w:rsidRPr="00DA380B" w:rsidRDefault="001E6CFB" w:rsidP="003D7AA7">
            <w:pPr>
              <w:numPr>
                <w:ilvl w:val="0"/>
                <w:numId w:val="23"/>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Bendruomenė noriai įsitraukia į įstaigos tradicijų kūrimą.</w:t>
            </w:r>
          </w:p>
          <w:p w:rsidR="001E6CFB" w:rsidRPr="00DA380B" w:rsidRDefault="001E6CFB" w:rsidP="003D7AA7">
            <w:pPr>
              <w:numPr>
                <w:ilvl w:val="0"/>
                <w:numId w:val="23"/>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Įstaiga atvira pokyčiams, bendruomenės narių veikla grindžiama bendravimu ir bendradarbiavimu</w:t>
            </w:r>
          </w:p>
          <w:p w:rsidR="001E6CFB" w:rsidRPr="00DA380B" w:rsidRDefault="001E6CFB" w:rsidP="003D7AA7">
            <w:pPr>
              <w:numPr>
                <w:ilvl w:val="0"/>
                <w:numId w:val="23"/>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lastRenderedPageBreak/>
              <w:t>Įstaiga naujai užmezga bendradarbiavimo ryšius su socialiniais partneriais (seniūnija, VPPT, Vilniaus Karaliaus Mindaugo mokykla), dalyvauja metodinio ratelio „Spindulys” veikloje.</w:t>
            </w:r>
          </w:p>
        </w:tc>
        <w:tc>
          <w:tcPr>
            <w:tcW w:w="6804" w:type="dxa"/>
            <w:shd w:val="clear" w:color="auto" w:fill="auto"/>
          </w:tcPr>
          <w:p w:rsidR="001E6CFB" w:rsidRPr="00DA380B" w:rsidRDefault="001E6CFB" w:rsidP="001E6CFB">
            <w:pPr>
              <w:spacing w:after="0" w:line="276" w:lineRule="auto"/>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i/>
                <w:sz w:val="24"/>
                <w:szCs w:val="24"/>
                <w:lang w:val="lt-LT" w:eastAsia="lt-LT"/>
              </w:rPr>
              <w:lastRenderedPageBreak/>
              <w:t>Silpnosios pusės</w:t>
            </w:r>
          </w:p>
          <w:p w:rsidR="001E6CFB" w:rsidRPr="00DA380B" w:rsidRDefault="001E6CFB" w:rsidP="003D7AA7">
            <w:pPr>
              <w:numPr>
                <w:ilvl w:val="0"/>
                <w:numId w:val="24"/>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Bloga pastatų būklė, reikalinga pastato renovacija.</w:t>
            </w:r>
          </w:p>
          <w:p w:rsidR="001E6CFB" w:rsidRPr="00DA380B" w:rsidRDefault="001E6CFB" w:rsidP="003D7AA7">
            <w:pPr>
              <w:numPr>
                <w:ilvl w:val="0"/>
                <w:numId w:val="24"/>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Ne visos įstaigos erdvės saugios, pilnai išnaudotos ir įkurtos.</w:t>
            </w:r>
          </w:p>
          <w:p w:rsidR="001E6CFB" w:rsidRPr="00DA380B" w:rsidRDefault="001E6CFB" w:rsidP="003D7AA7">
            <w:pPr>
              <w:numPr>
                <w:ilvl w:val="0"/>
                <w:numId w:val="24"/>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Finansinių išteklių stoka vidaus ir lauko teritorijos estetiškos aplinkos kūrimui.</w:t>
            </w:r>
          </w:p>
          <w:p w:rsidR="001E6CFB" w:rsidRPr="00DA380B" w:rsidRDefault="001E6CFB" w:rsidP="003D7AA7">
            <w:pPr>
              <w:numPr>
                <w:ilvl w:val="0"/>
                <w:numId w:val="24"/>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lastRenderedPageBreak/>
              <w:t>Silpni ryšiai su kitomis ugdymo institucijomis (LEU, mokymo įstaigomis).</w:t>
            </w:r>
          </w:p>
          <w:p w:rsidR="001E6CFB" w:rsidRPr="00DA380B" w:rsidRDefault="001E6CFB" w:rsidP="003D7AA7">
            <w:pPr>
              <w:numPr>
                <w:ilvl w:val="0"/>
                <w:numId w:val="24"/>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 Per trumpas laikas išsamiam  įstaigos įsivertinimui (nauji vadovai)</w:t>
            </w:r>
          </w:p>
          <w:p w:rsidR="001E6CFB" w:rsidRPr="00DA380B" w:rsidRDefault="001E6CFB" w:rsidP="001E6CFB">
            <w:pPr>
              <w:autoSpaceDE w:val="0"/>
              <w:autoSpaceDN w:val="0"/>
              <w:adjustRightInd w:val="0"/>
              <w:spacing w:after="0" w:line="240" w:lineRule="auto"/>
              <w:rPr>
                <w:rFonts w:ascii="Times New Roman" w:eastAsia="Times New Roman" w:hAnsi="Times New Roman" w:cs="Times New Roman"/>
                <w:color w:val="000000"/>
                <w:sz w:val="24"/>
                <w:szCs w:val="24"/>
                <w:lang w:val="lt-LT"/>
              </w:rPr>
            </w:pPr>
          </w:p>
        </w:tc>
      </w:tr>
      <w:tr w:rsidR="001E6CFB" w:rsidRPr="00E31E61" w:rsidTr="001E6CFB">
        <w:tc>
          <w:tcPr>
            <w:tcW w:w="6804" w:type="dxa"/>
            <w:shd w:val="clear" w:color="auto" w:fill="auto"/>
          </w:tcPr>
          <w:p w:rsidR="001E6CFB" w:rsidRPr="00DA380B" w:rsidRDefault="001E6CFB" w:rsidP="001E6CFB">
            <w:pPr>
              <w:spacing w:after="0" w:line="276" w:lineRule="auto"/>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i/>
                <w:sz w:val="24"/>
                <w:szCs w:val="24"/>
                <w:lang w:val="lt-LT" w:eastAsia="lt-LT"/>
              </w:rPr>
              <w:lastRenderedPageBreak/>
              <w:t>Galimybės</w:t>
            </w:r>
          </w:p>
          <w:p w:rsidR="001E6CFB" w:rsidRPr="00DA380B" w:rsidRDefault="001E6CFB" w:rsidP="003D7AA7">
            <w:pPr>
              <w:numPr>
                <w:ilvl w:val="0"/>
                <w:numId w:val="25"/>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Gerinti vaikų kultūrinius įgūdžius.</w:t>
            </w:r>
          </w:p>
          <w:p w:rsidR="001E6CFB" w:rsidRPr="00DA380B" w:rsidRDefault="001E6CFB" w:rsidP="003D7AA7">
            <w:pPr>
              <w:numPr>
                <w:ilvl w:val="0"/>
                <w:numId w:val="25"/>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Tobulinti bendruomenės narių bendravimą ir bendradarbiavimą.</w:t>
            </w:r>
          </w:p>
          <w:p w:rsidR="001E6CFB" w:rsidRPr="00DA380B" w:rsidRDefault="001E6CFB" w:rsidP="003D7AA7">
            <w:pPr>
              <w:numPr>
                <w:ilvl w:val="0"/>
                <w:numId w:val="25"/>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Palengvinti vaiko adaptacijos periodą</w:t>
            </w:r>
          </w:p>
          <w:p w:rsidR="001E6CFB" w:rsidRPr="00DA380B" w:rsidRDefault="001E6CFB" w:rsidP="003D7AA7">
            <w:pPr>
              <w:numPr>
                <w:ilvl w:val="0"/>
                <w:numId w:val="25"/>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Puoselėti tradicijas, priimtinas visai bendruomenei.</w:t>
            </w:r>
          </w:p>
        </w:tc>
        <w:tc>
          <w:tcPr>
            <w:tcW w:w="6804" w:type="dxa"/>
            <w:shd w:val="clear" w:color="auto" w:fill="auto"/>
          </w:tcPr>
          <w:p w:rsidR="001E6CFB" w:rsidRPr="00DA380B" w:rsidRDefault="001E6CFB" w:rsidP="001E6CFB">
            <w:pPr>
              <w:spacing w:after="0" w:line="276" w:lineRule="auto"/>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i/>
                <w:sz w:val="24"/>
                <w:szCs w:val="24"/>
                <w:lang w:val="lt-LT" w:eastAsia="lt-LT"/>
              </w:rPr>
              <w:t xml:space="preserve">Grėsmės </w:t>
            </w:r>
          </w:p>
          <w:p w:rsidR="001E6CFB" w:rsidRPr="00DA380B" w:rsidRDefault="001E6CFB" w:rsidP="003D7AA7">
            <w:pPr>
              <w:numPr>
                <w:ilvl w:val="0"/>
                <w:numId w:val="26"/>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Tėvų nepasitenkinimas dėl nepatekimo į įstaigą.</w:t>
            </w:r>
          </w:p>
          <w:p w:rsidR="001E6CFB" w:rsidRPr="00DA380B" w:rsidRDefault="001E6CFB" w:rsidP="003D7AA7">
            <w:pPr>
              <w:numPr>
                <w:ilvl w:val="0"/>
                <w:numId w:val="26"/>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Šaligatvio plytelės ištrupėjusios, kelia grėsmę vaikų saugumui.</w:t>
            </w:r>
          </w:p>
          <w:p w:rsidR="001E6CFB" w:rsidRPr="00DA380B" w:rsidRDefault="001E6CFB" w:rsidP="001E6CFB">
            <w:pPr>
              <w:spacing w:after="0" w:line="276" w:lineRule="auto"/>
              <w:ind w:left="720"/>
              <w:contextualSpacing/>
              <w:rPr>
                <w:rFonts w:ascii="Times New Roman" w:eastAsia="Times New Roman" w:hAnsi="Times New Roman" w:cs="Times New Roman"/>
                <w:sz w:val="24"/>
                <w:szCs w:val="24"/>
                <w:lang w:val="lt-LT" w:eastAsia="lt-LT"/>
              </w:rPr>
            </w:pPr>
          </w:p>
          <w:p w:rsidR="001E6CFB" w:rsidRPr="00DA380B" w:rsidRDefault="001E6CFB" w:rsidP="001E6CFB">
            <w:pPr>
              <w:spacing w:after="0" w:line="276" w:lineRule="auto"/>
              <w:rPr>
                <w:rFonts w:ascii="Times New Roman" w:eastAsia="Times New Roman" w:hAnsi="Times New Roman" w:cs="Times New Roman"/>
                <w:sz w:val="24"/>
                <w:szCs w:val="24"/>
                <w:lang w:val="lt-LT" w:eastAsia="lt-LT"/>
              </w:rPr>
            </w:pPr>
          </w:p>
        </w:tc>
      </w:tr>
      <w:tr w:rsidR="001E6CFB" w:rsidRPr="00DA380B" w:rsidTr="001E6CFB">
        <w:tc>
          <w:tcPr>
            <w:tcW w:w="13608" w:type="dxa"/>
            <w:gridSpan w:val="2"/>
            <w:shd w:val="clear" w:color="auto" w:fill="E2EFD9"/>
          </w:tcPr>
          <w:p w:rsidR="001E6CFB" w:rsidRPr="00DA380B" w:rsidRDefault="001E6CFB" w:rsidP="001E6CFB">
            <w:pPr>
              <w:spacing w:after="0" w:line="276" w:lineRule="auto"/>
              <w:jc w:val="center"/>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sz w:val="28"/>
                <w:szCs w:val="28"/>
                <w:lang w:val="lt-LT" w:eastAsia="lt-LT"/>
              </w:rPr>
              <w:t>Vaiko ugdymas ir ugdymasis</w:t>
            </w:r>
          </w:p>
        </w:tc>
      </w:tr>
      <w:tr w:rsidR="001E6CFB" w:rsidRPr="00E31E61" w:rsidTr="001E6CFB">
        <w:tc>
          <w:tcPr>
            <w:tcW w:w="6804" w:type="dxa"/>
            <w:shd w:val="clear" w:color="auto" w:fill="auto"/>
          </w:tcPr>
          <w:p w:rsidR="001E6CFB" w:rsidRPr="00DA380B" w:rsidRDefault="001E6CFB" w:rsidP="001E6CFB">
            <w:pPr>
              <w:spacing w:after="0" w:line="276" w:lineRule="auto"/>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i/>
                <w:sz w:val="24"/>
                <w:szCs w:val="24"/>
                <w:lang w:val="lt-LT" w:eastAsia="lt-LT"/>
              </w:rPr>
              <w:t>Stipriosios pusės</w:t>
            </w:r>
          </w:p>
          <w:p w:rsidR="001E6CFB" w:rsidRPr="00DA380B" w:rsidRDefault="001E6CFB" w:rsidP="003D7AA7">
            <w:pPr>
              <w:numPr>
                <w:ilvl w:val="0"/>
                <w:numId w:val="27"/>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Ugdomoji veikla vykdoma sistemingai.</w:t>
            </w:r>
          </w:p>
          <w:p w:rsidR="001E6CFB" w:rsidRPr="00DA380B" w:rsidRDefault="001E6CFB" w:rsidP="003D7AA7">
            <w:pPr>
              <w:numPr>
                <w:ilvl w:val="0"/>
                <w:numId w:val="27"/>
              </w:numPr>
              <w:autoSpaceDE w:val="0"/>
              <w:autoSpaceDN w:val="0"/>
              <w:adjustRightInd w:val="0"/>
              <w:spacing w:after="0" w:line="240" w:lineRule="auto"/>
              <w:rPr>
                <w:rFonts w:ascii="Times New Roman" w:eastAsia="Times New Roman" w:hAnsi="Times New Roman" w:cs="Times New Roman"/>
                <w:color w:val="000000"/>
                <w:sz w:val="24"/>
                <w:szCs w:val="24"/>
                <w:lang w:val="lt-LT"/>
              </w:rPr>
            </w:pPr>
            <w:r w:rsidRPr="00DA380B">
              <w:rPr>
                <w:rFonts w:ascii="Times New Roman" w:eastAsia="Times New Roman" w:hAnsi="Times New Roman" w:cs="Times New Roman"/>
                <w:color w:val="000000"/>
                <w:sz w:val="24"/>
                <w:szCs w:val="24"/>
                <w:lang w:val="lt-LT"/>
              </w:rPr>
              <w:t xml:space="preserve">Ugdomosios veiklos metu yra diferencijuojamas ugdymo turinys, atskleidžiant vaikų individualumą ir kūrybiškumą. </w:t>
            </w:r>
          </w:p>
          <w:p w:rsidR="001E6CFB" w:rsidRPr="00DA380B" w:rsidRDefault="001E6CFB" w:rsidP="003D7AA7">
            <w:pPr>
              <w:numPr>
                <w:ilvl w:val="0"/>
                <w:numId w:val="27"/>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Šeimoms teikiama kokybiška informacija apie vaiko ugdymo(si) kokybę</w:t>
            </w:r>
          </w:p>
          <w:p w:rsidR="001E6CFB" w:rsidRPr="00DA380B" w:rsidRDefault="001E6CFB" w:rsidP="003D7AA7">
            <w:pPr>
              <w:numPr>
                <w:ilvl w:val="0"/>
                <w:numId w:val="27"/>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Sukurta įstaigos ikimokyklinio ugdymo programa „Šnekučio tauškučiai“, atitinkanti vaikų amžių.</w:t>
            </w:r>
          </w:p>
          <w:p w:rsidR="001E6CFB" w:rsidRPr="00DA380B" w:rsidRDefault="001E6CFB" w:rsidP="003D7AA7">
            <w:pPr>
              <w:numPr>
                <w:ilvl w:val="0"/>
                <w:numId w:val="28"/>
              </w:numPr>
              <w:autoSpaceDE w:val="0"/>
              <w:autoSpaceDN w:val="0"/>
              <w:adjustRightInd w:val="0"/>
              <w:spacing w:after="0" w:line="276" w:lineRule="auto"/>
              <w:rPr>
                <w:rFonts w:ascii="Times New Roman" w:eastAsia="Times New Roman" w:hAnsi="Times New Roman" w:cs="Times New Roman"/>
                <w:color w:val="000000"/>
                <w:sz w:val="23"/>
                <w:szCs w:val="23"/>
                <w:lang w:val="lt-LT"/>
              </w:rPr>
            </w:pPr>
            <w:r w:rsidRPr="00DA380B">
              <w:rPr>
                <w:rFonts w:ascii="Times New Roman" w:eastAsia="Times New Roman" w:hAnsi="Times New Roman" w:cs="Times New Roman"/>
                <w:color w:val="000000"/>
                <w:sz w:val="24"/>
                <w:szCs w:val="24"/>
                <w:lang w:val="lt-LT"/>
              </w:rPr>
              <w:t>Sudarytos sąlygos pedagogams organizuoti seminarus, rengti projektus ir pranešimus, dalyvauti  konferencijose bei kitais būdais skleisti gerąją patirtį</w:t>
            </w:r>
            <w:r w:rsidRPr="00DA380B">
              <w:rPr>
                <w:rFonts w:ascii="Times New Roman" w:eastAsia="Times New Roman" w:hAnsi="Times New Roman" w:cs="Times New Roman"/>
                <w:color w:val="000000"/>
                <w:sz w:val="23"/>
                <w:szCs w:val="23"/>
                <w:lang w:val="lt-LT"/>
              </w:rPr>
              <w:t xml:space="preserve">. </w:t>
            </w:r>
          </w:p>
        </w:tc>
        <w:tc>
          <w:tcPr>
            <w:tcW w:w="6804" w:type="dxa"/>
            <w:shd w:val="clear" w:color="auto" w:fill="auto"/>
          </w:tcPr>
          <w:p w:rsidR="001E6CFB" w:rsidRPr="00DA380B" w:rsidRDefault="001E6CFB" w:rsidP="001E6CFB">
            <w:pPr>
              <w:spacing w:after="0" w:line="276" w:lineRule="auto"/>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i/>
                <w:sz w:val="24"/>
                <w:szCs w:val="24"/>
                <w:lang w:val="lt-LT" w:eastAsia="lt-LT"/>
              </w:rPr>
              <w:t>Silpnosios pusės</w:t>
            </w:r>
          </w:p>
          <w:p w:rsidR="001E6CFB" w:rsidRPr="00DA380B" w:rsidRDefault="001E6CFB" w:rsidP="003D7AA7">
            <w:pPr>
              <w:numPr>
                <w:ilvl w:val="0"/>
                <w:numId w:val="29"/>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Įstaigoje nėra priešmokyklinio ugdymo grupių.</w:t>
            </w:r>
          </w:p>
          <w:p w:rsidR="001E6CFB" w:rsidRPr="00DA380B" w:rsidRDefault="001E6CFB" w:rsidP="003D7AA7">
            <w:pPr>
              <w:numPr>
                <w:ilvl w:val="0"/>
                <w:numId w:val="29"/>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Nepakankamas šeimos įtraukimas į vaikų ugdymo(si) procesą.</w:t>
            </w:r>
          </w:p>
          <w:p w:rsidR="001E6CFB" w:rsidRPr="00DA380B" w:rsidRDefault="001E6CFB" w:rsidP="003D7AA7">
            <w:pPr>
              <w:numPr>
                <w:ilvl w:val="0"/>
                <w:numId w:val="30"/>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Naujai pradėjusiems dirbti pedagogams trūksta metodinės pagalbos, planuojant ir organizuojant ugdomąjį procesą.</w:t>
            </w:r>
          </w:p>
          <w:p w:rsidR="001E6CFB" w:rsidRPr="00DA380B" w:rsidRDefault="001E6CFB" w:rsidP="003D7AA7">
            <w:pPr>
              <w:numPr>
                <w:ilvl w:val="0"/>
                <w:numId w:val="30"/>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Trūksta įvairesnių bendradarbiavimo su šeima būdų.</w:t>
            </w:r>
          </w:p>
          <w:p w:rsidR="001E6CFB" w:rsidRPr="00DA380B" w:rsidRDefault="001E6CFB" w:rsidP="001E6CFB">
            <w:pPr>
              <w:spacing w:after="0" w:line="276" w:lineRule="auto"/>
              <w:rPr>
                <w:rFonts w:ascii="Times New Roman" w:eastAsia="Times New Roman" w:hAnsi="Times New Roman" w:cs="Times New Roman"/>
                <w:sz w:val="24"/>
                <w:szCs w:val="24"/>
                <w:lang w:val="lt-LT" w:eastAsia="lt-LT"/>
              </w:rPr>
            </w:pPr>
          </w:p>
        </w:tc>
      </w:tr>
      <w:tr w:rsidR="001E6CFB" w:rsidRPr="00DA380B" w:rsidTr="001E6CFB">
        <w:tc>
          <w:tcPr>
            <w:tcW w:w="6804" w:type="dxa"/>
            <w:shd w:val="clear" w:color="auto" w:fill="auto"/>
          </w:tcPr>
          <w:p w:rsidR="001E6CFB" w:rsidRPr="00DA380B" w:rsidRDefault="001E6CFB" w:rsidP="001E6CFB">
            <w:pPr>
              <w:spacing w:after="0" w:line="276" w:lineRule="auto"/>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i/>
                <w:sz w:val="24"/>
                <w:szCs w:val="24"/>
                <w:lang w:val="lt-LT" w:eastAsia="lt-LT"/>
              </w:rPr>
              <w:t>Galimybės</w:t>
            </w:r>
          </w:p>
          <w:p w:rsidR="001E6CFB" w:rsidRPr="00DA380B" w:rsidRDefault="001E6CFB" w:rsidP="003D7AA7">
            <w:pPr>
              <w:numPr>
                <w:ilvl w:val="0"/>
                <w:numId w:val="31"/>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Didelį dėmesį skirti vaikų socialinių - emocinių įgūdžių ugdymui, įstaigai vykdant prevencinę programą „Kimochiai“, sveikatinimo programai.</w:t>
            </w:r>
          </w:p>
          <w:p w:rsidR="001E6CFB" w:rsidRPr="00DA380B" w:rsidRDefault="001E6CFB" w:rsidP="003D7AA7">
            <w:pPr>
              <w:numPr>
                <w:ilvl w:val="0"/>
                <w:numId w:val="31"/>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Tobulinti įstaigos ugdymo programą „Šnekučio tauškučiai“</w:t>
            </w:r>
          </w:p>
          <w:p w:rsidR="001E6CFB" w:rsidRPr="00DA380B" w:rsidRDefault="001E6CFB" w:rsidP="003D7AA7">
            <w:pPr>
              <w:numPr>
                <w:ilvl w:val="0"/>
                <w:numId w:val="31"/>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lastRenderedPageBreak/>
              <w:t>Programos įgyvendinimui įsigyti įvairesnių priemonių.</w:t>
            </w:r>
          </w:p>
          <w:p w:rsidR="001E6CFB" w:rsidRPr="00DA380B" w:rsidRDefault="001E6CFB" w:rsidP="003D7AA7">
            <w:pPr>
              <w:numPr>
                <w:ilvl w:val="0"/>
                <w:numId w:val="31"/>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Dalintis patirtimi su Vilniaus miesto įstaigomis.</w:t>
            </w:r>
          </w:p>
          <w:p w:rsidR="001E6CFB" w:rsidRPr="00DA380B" w:rsidRDefault="001E6CFB" w:rsidP="003D7AA7">
            <w:pPr>
              <w:numPr>
                <w:ilvl w:val="0"/>
                <w:numId w:val="31"/>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Užmegzti ryšius su Lietuvos lopšeliais-darželiais pavadinimu „Šnekučiai“.</w:t>
            </w:r>
          </w:p>
        </w:tc>
        <w:tc>
          <w:tcPr>
            <w:tcW w:w="6804" w:type="dxa"/>
            <w:shd w:val="clear" w:color="auto" w:fill="auto"/>
          </w:tcPr>
          <w:p w:rsidR="001E6CFB" w:rsidRPr="00DA380B" w:rsidRDefault="001E6CFB" w:rsidP="001E6CFB">
            <w:pPr>
              <w:spacing w:after="0" w:line="276" w:lineRule="auto"/>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i/>
                <w:sz w:val="24"/>
                <w:szCs w:val="24"/>
                <w:lang w:val="lt-LT" w:eastAsia="lt-LT"/>
              </w:rPr>
              <w:lastRenderedPageBreak/>
              <w:t xml:space="preserve">Grėsmės </w:t>
            </w:r>
          </w:p>
          <w:p w:rsidR="001E6CFB" w:rsidRPr="00DA380B" w:rsidRDefault="001E6CFB" w:rsidP="003D7AA7">
            <w:pPr>
              <w:numPr>
                <w:ilvl w:val="0"/>
                <w:numId w:val="32"/>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Tėvai nepakankamai aktyviai dalyvauja programos tobulinime ir įgyvendinime.</w:t>
            </w:r>
          </w:p>
          <w:p w:rsidR="001E6CFB" w:rsidRPr="00DA380B" w:rsidRDefault="001E6CFB" w:rsidP="003D7AA7">
            <w:pPr>
              <w:numPr>
                <w:ilvl w:val="0"/>
                <w:numId w:val="32"/>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Nepakanka lėšų lauko aikštelių sportiniams įrenginiams įsigyti.</w:t>
            </w:r>
          </w:p>
          <w:p w:rsidR="001E6CFB" w:rsidRPr="00DA380B" w:rsidRDefault="001E6CFB" w:rsidP="003D7AA7">
            <w:pPr>
              <w:numPr>
                <w:ilvl w:val="0"/>
                <w:numId w:val="32"/>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lastRenderedPageBreak/>
              <w:t>Nepakankamas ugdymo motyvacijos palaikymas.</w:t>
            </w:r>
          </w:p>
        </w:tc>
      </w:tr>
      <w:tr w:rsidR="001E6CFB" w:rsidRPr="00DA380B" w:rsidTr="001E6CFB">
        <w:tc>
          <w:tcPr>
            <w:tcW w:w="13608" w:type="dxa"/>
            <w:gridSpan w:val="2"/>
            <w:shd w:val="clear" w:color="auto" w:fill="E2EFD9"/>
          </w:tcPr>
          <w:p w:rsidR="001E6CFB" w:rsidRPr="00DA380B" w:rsidRDefault="001E6CFB" w:rsidP="001E6CFB">
            <w:pPr>
              <w:spacing w:after="0" w:line="276" w:lineRule="auto"/>
              <w:jc w:val="center"/>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sz w:val="28"/>
                <w:szCs w:val="28"/>
                <w:lang w:val="lt-LT" w:eastAsia="lt-LT"/>
              </w:rPr>
              <w:lastRenderedPageBreak/>
              <w:t>Vaiko ugdymo(si) pasiekimai</w:t>
            </w:r>
          </w:p>
        </w:tc>
      </w:tr>
      <w:tr w:rsidR="001E6CFB" w:rsidRPr="00E31E61" w:rsidTr="001E6CFB">
        <w:tc>
          <w:tcPr>
            <w:tcW w:w="6804" w:type="dxa"/>
            <w:shd w:val="clear" w:color="auto" w:fill="auto"/>
          </w:tcPr>
          <w:p w:rsidR="001E6CFB" w:rsidRPr="00DA380B" w:rsidRDefault="001E6CFB" w:rsidP="001E6CFB">
            <w:pPr>
              <w:spacing w:after="0" w:line="276" w:lineRule="auto"/>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i/>
                <w:sz w:val="24"/>
                <w:szCs w:val="24"/>
                <w:lang w:val="lt-LT" w:eastAsia="lt-LT"/>
              </w:rPr>
              <w:t>Stipriosios pusės</w:t>
            </w:r>
          </w:p>
          <w:p w:rsidR="001E6CFB" w:rsidRPr="00DA380B" w:rsidRDefault="001E6CFB" w:rsidP="003D7AA7">
            <w:pPr>
              <w:numPr>
                <w:ilvl w:val="0"/>
                <w:numId w:val="33"/>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Vaikų pasiekimų rezultatai, pažanga, fiksuojami pasiekimų aprašuose, aptariami pedagogų tarybos posėdžiuose, tėvų susirinkimuose, teikiamos individualios rekomendacijos tėvams.</w:t>
            </w:r>
          </w:p>
          <w:p w:rsidR="001E6CFB" w:rsidRPr="00DA380B" w:rsidRDefault="001E6CFB" w:rsidP="003D7AA7">
            <w:pPr>
              <w:numPr>
                <w:ilvl w:val="0"/>
                <w:numId w:val="33"/>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Specialistai įvertina vaikų, turinčių specialiųjų poreikių pažangą.</w:t>
            </w:r>
          </w:p>
        </w:tc>
        <w:tc>
          <w:tcPr>
            <w:tcW w:w="6804" w:type="dxa"/>
            <w:shd w:val="clear" w:color="auto" w:fill="auto"/>
          </w:tcPr>
          <w:p w:rsidR="001E6CFB" w:rsidRPr="00DA380B" w:rsidRDefault="001E6CFB" w:rsidP="001E6CFB">
            <w:pPr>
              <w:spacing w:after="0" w:line="276" w:lineRule="auto"/>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i/>
                <w:sz w:val="24"/>
                <w:szCs w:val="24"/>
                <w:lang w:val="lt-LT" w:eastAsia="lt-LT"/>
              </w:rPr>
              <w:t>Silpnosios pusės</w:t>
            </w:r>
          </w:p>
          <w:p w:rsidR="001E6CFB" w:rsidRPr="00DA380B" w:rsidRDefault="001E6CFB" w:rsidP="003D7AA7">
            <w:pPr>
              <w:numPr>
                <w:ilvl w:val="0"/>
                <w:numId w:val="34"/>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Tėvai domisi rezultatais, bet ne vaiko daroma pažanga.</w:t>
            </w:r>
          </w:p>
          <w:p w:rsidR="001E6CFB" w:rsidRPr="00DA380B" w:rsidRDefault="001E6CFB" w:rsidP="003D7AA7">
            <w:pPr>
              <w:numPr>
                <w:ilvl w:val="0"/>
                <w:numId w:val="34"/>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Tėvai yra skatinami įsitraukti į vaikų pasiekimo vertinimo procesą ar aptarimą, tačiau  ne visi tuo domisi.</w:t>
            </w:r>
          </w:p>
        </w:tc>
      </w:tr>
      <w:tr w:rsidR="001E6CFB" w:rsidRPr="00DA380B" w:rsidTr="001E6CFB">
        <w:tc>
          <w:tcPr>
            <w:tcW w:w="6804" w:type="dxa"/>
            <w:shd w:val="clear" w:color="auto" w:fill="auto"/>
          </w:tcPr>
          <w:p w:rsidR="001E6CFB" w:rsidRPr="00DA380B" w:rsidRDefault="001E6CFB" w:rsidP="001E6CFB">
            <w:pPr>
              <w:spacing w:after="0" w:line="276" w:lineRule="auto"/>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i/>
                <w:sz w:val="24"/>
                <w:szCs w:val="24"/>
                <w:lang w:val="lt-LT" w:eastAsia="lt-LT"/>
              </w:rPr>
              <w:t>Galimybės</w:t>
            </w:r>
          </w:p>
          <w:p w:rsidR="001E6CFB" w:rsidRPr="00DA380B" w:rsidRDefault="001E6CFB" w:rsidP="003D7AA7">
            <w:pPr>
              <w:numPr>
                <w:ilvl w:val="0"/>
                <w:numId w:val="35"/>
              </w:numPr>
              <w:spacing w:after="0" w:line="276" w:lineRule="auto"/>
              <w:contextualSpacing/>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sz w:val="24"/>
                <w:szCs w:val="24"/>
                <w:lang w:val="lt-LT" w:eastAsia="lt-LT"/>
              </w:rPr>
              <w:t>Sukurti ugdymo(si) pažangos vertinimo sistemą.</w:t>
            </w:r>
          </w:p>
          <w:p w:rsidR="001E6CFB" w:rsidRPr="00DA380B" w:rsidRDefault="001E6CFB" w:rsidP="003D7AA7">
            <w:pPr>
              <w:numPr>
                <w:ilvl w:val="0"/>
                <w:numId w:val="35"/>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Plačiau informuoti tėvus apie vaiko pasiekimus ir galimybes įvairiais amžiaus tarpsniais.</w:t>
            </w:r>
          </w:p>
        </w:tc>
        <w:tc>
          <w:tcPr>
            <w:tcW w:w="6804" w:type="dxa"/>
            <w:shd w:val="clear" w:color="auto" w:fill="auto"/>
          </w:tcPr>
          <w:p w:rsidR="001E6CFB" w:rsidRPr="00DA380B" w:rsidRDefault="001E6CFB" w:rsidP="001E6CFB">
            <w:pPr>
              <w:spacing w:after="0" w:line="276" w:lineRule="auto"/>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i/>
                <w:sz w:val="24"/>
                <w:szCs w:val="24"/>
                <w:lang w:val="lt-LT" w:eastAsia="lt-LT"/>
              </w:rPr>
              <w:t xml:space="preserve">Grėsmės </w:t>
            </w:r>
          </w:p>
          <w:p w:rsidR="001E6CFB" w:rsidRPr="00DA380B" w:rsidRDefault="001E6CFB" w:rsidP="003D7AA7">
            <w:pPr>
              <w:numPr>
                <w:ilvl w:val="0"/>
                <w:numId w:val="36"/>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Kyla pavojus lyginti vaikus tarpusavyje.</w:t>
            </w:r>
          </w:p>
          <w:p w:rsidR="001E6CFB" w:rsidRPr="00DA380B" w:rsidRDefault="001E6CFB" w:rsidP="003D7AA7">
            <w:pPr>
              <w:numPr>
                <w:ilvl w:val="0"/>
                <w:numId w:val="36"/>
              </w:numPr>
              <w:spacing w:after="0" w:line="276"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Trūksta specialistų, dirbančių su specialiųjų poreikių vaikus.</w:t>
            </w:r>
          </w:p>
          <w:p w:rsidR="001E6CFB" w:rsidRPr="00DA380B" w:rsidRDefault="001E6CFB" w:rsidP="001E6CFB">
            <w:pPr>
              <w:spacing w:after="0" w:line="276" w:lineRule="auto"/>
              <w:ind w:left="720"/>
              <w:contextualSpacing/>
              <w:rPr>
                <w:rFonts w:ascii="Times New Roman" w:eastAsia="Times New Roman" w:hAnsi="Times New Roman" w:cs="Times New Roman"/>
                <w:sz w:val="24"/>
                <w:szCs w:val="24"/>
                <w:lang w:val="lt-LT" w:eastAsia="lt-LT"/>
              </w:rPr>
            </w:pPr>
          </w:p>
        </w:tc>
      </w:tr>
      <w:tr w:rsidR="001E6CFB" w:rsidRPr="00DA380B" w:rsidTr="001E6CFB">
        <w:tc>
          <w:tcPr>
            <w:tcW w:w="13608" w:type="dxa"/>
            <w:gridSpan w:val="2"/>
            <w:shd w:val="clear" w:color="auto" w:fill="E2EFD9"/>
          </w:tcPr>
          <w:p w:rsidR="001E6CFB" w:rsidRPr="00DA380B" w:rsidRDefault="001E6CFB" w:rsidP="001E6CFB">
            <w:pPr>
              <w:spacing w:after="0" w:line="276" w:lineRule="auto"/>
              <w:jc w:val="center"/>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sz w:val="28"/>
                <w:szCs w:val="28"/>
                <w:lang w:val="lt-LT" w:eastAsia="lt-LT"/>
              </w:rPr>
              <w:t>Pagalba ir parama vaikui, šeimai</w:t>
            </w:r>
          </w:p>
        </w:tc>
      </w:tr>
      <w:tr w:rsidR="001E6CFB" w:rsidRPr="00DA380B" w:rsidTr="001E6CFB">
        <w:tc>
          <w:tcPr>
            <w:tcW w:w="6804" w:type="dxa"/>
            <w:shd w:val="clear" w:color="auto" w:fill="auto"/>
          </w:tcPr>
          <w:p w:rsidR="001E6CFB" w:rsidRPr="00DA380B" w:rsidRDefault="001E6CFB" w:rsidP="001E6CFB">
            <w:pPr>
              <w:spacing w:after="0" w:line="276" w:lineRule="auto"/>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i/>
                <w:sz w:val="24"/>
                <w:szCs w:val="24"/>
                <w:lang w:val="lt-LT" w:eastAsia="lt-LT"/>
              </w:rPr>
              <w:t>Stipriosios pusės</w:t>
            </w:r>
          </w:p>
          <w:p w:rsidR="001E6CFB" w:rsidRPr="00DA380B" w:rsidRDefault="001E6CFB" w:rsidP="003D7AA7">
            <w:pPr>
              <w:numPr>
                <w:ilvl w:val="0"/>
                <w:numId w:val="37"/>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Įstaigoje veikia vaiko gerovės komisija, kuri teikia pagalbą, organizuojant gabių ir specialiųjų poreikių vaikų ugdymą(si).</w:t>
            </w:r>
          </w:p>
          <w:p w:rsidR="001E6CFB" w:rsidRPr="00DA380B" w:rsidRDefault="001E6CFB" w:rsidP="003D7AA7">
            <w:pPr>
              <w:numPr>
                <w:ilvl w:val="0"/>
                <w:numId w:val="37"/>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Įstaigoje garantuojamos vaikų teisės.</w:t>
            </w:r>
          </w:p>
          <w:p w:rsidR="001E6CFB" w:rsidRPr="00DA380B" w:rsidRDefault="001E6CFB" w:rsidP="003D7AA7">
            <w:pPr>
              <w:numPr>
                <w:ilvl w:val="0"/>
                <w:numId w:val="37"/>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Tenkinami vaiko saugumo, emocijų, fiziniai ir socialiniai poreikiai.</w:t>
            </w:r>
          </w:p>
          <w:p w:rsidR="001E6CFB" w:rsidRPr="00DA380B" w:rsidRDefault="001E6CFB" w:rsidP="003D7AA7">
            <w:pPr>
              <w:numPr>
                <w:ilvl w:val="0"/>
                <w:numId w:val="37"/>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Įstaigoje didelis dėmesys skiriamas vaikų sveikatos saugojimui ir stiprinimui.</w:t>
            </w:r>
          </w:p>
          <w:p w:rsidR="001E6CFB" w:rsidRPr="00DA380B" w:rsidRDefault="001E6CFB" w:rsidP="003D7AA7">
            <w:pPr>
              <w:numPr>
                <w:ilvl w:val="0"/>
                <w:numId w:val="39"/>
              </w:numPr>
              <w:autoSpaceDE w:val="0"/>
              <w:autoSpaceDN w:val="0"/>
              <w:adjustRightInd w:val="0"/>
              <w:spacing w:after="0" w:line="276" w:lineRule="auto"/>
              <w:rPr>
                <w:rFonts w:ascii="Times New Roman" w:eastAsia="Times New Roman" w:hAnsi="Times New Roman" w:cs="Times New Roman"/>
                <w:color w:val="000000"/>
                <w:sz w:val="24"/>
                <w:szCs w:val="24"/>
                <w:lang w:val="lt-LT"/>
              </w:rPr>
            </w:pPr>
            <w:r w:rsidRPr="00DA380B">
              <w:rPr>
                <w:rFonts w:ascii="Times New Roman" w:eastAsia="Times New Roman" w:hAnsi="Times New Roman" w:cs="Times New Roman"/>
                <w:color w:val="000000"/>
                <w:sz w:val="24"/>
                <w:szCs w:val="24"/>
                <w:lang w:val="lt-LT"/>
              </w:rPr>
              <w:lastRenderedPageBreak/>
              <w:t xml:space="preserve">Tėvai nuolat informuojami bei konsultuojami rūpimais pedagoginiais ir psichologiniais klausimais. </w:t>
            </w:r>
          </w:p>
        </w:tc>
        <w:tc>
          <w:tcPr>
            <w:tcW w:w="6804" w:type="dxa"/>
            <w:shd w:val="clear" w:color="auto" w:fill="auto"/>
          </w:tcPr>
          <w:p w:rsidR="001E6CFB" w:rsidRPr="00DA380B" w:rsidRDefault="001E6CFB" w:rsidP="001E6CFB">
            <w:pPr>
              <w:spacing w:after="0" w:line="276" w:lineRule="auto"/>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i/>
                <w:sz w:val="24"/>
                <w:szCs w:val="24"/>
                <w:lang w:val="lt-LT" w:eastAsia="lt-LT"/>
              </w:rPr>
              <w:lastRenderedPageBreak/>
              <w:t>Silpnosios pusės</w:t>
            </w:r>
          </w:p>
          <w:p w:rsidR="001E6CFB" w:rsidRPr="00DA380B" w:rsidRDefault="001E6CFB" w:rsidP="003D7AA7">
            <w:pPr>
              <w:numPr>
                <w:ilvl w:val="0"/>
                <w:numId w:val="38"/>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Vaiko teisės vis dar silpnai atstovaujamos visuomenėje.</w:t>
            </w:r>
          </w:p>
          <w:p w:rsidR="001E6CFB" w:rsidRPr="00DA380B" w:rsidRDefault="001E6CFB" w:rsidP="003D7AA7">
            <w:pPr>
              <w:numPr>
                <w:ilvl w:val="0"/>
                <w:numId w:val="38"/>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Įstaigoje nėra socialinio pedagogo, kuris teiktų pagalbą vaikui ir šeimai.</w:t>
            </w:r>
          </w:p>
          <w:p w:rsidR="001E6CFB" w:rsidRPr="00DA380B" w:rsidRDefault="001E6CFB" w:rsidP="003D7AA7">
            <w:pPr>
              <w:numPr>
                <w:ilvl w:val="0"/>
                <w:numId w:val="38"/>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Tėvams, auginantiems specialiųjų poreikių vaikus, trūksta psichologinės paramos.</w:t>
            </w:r>
          </w:p>
          <w:p w:rsidR="001E6CFB" w:rsidRPr="00DA380B" w:rsidRDefault="001E6CFB" w:rsidP="001E6CFB">
            <w:pPr>
              <w:spacing w:after="0" w:line="276" w:lineRule="auto"/>
              <w:rPr>
                <w:rFonts w:ascii="Times New Roman" w:eastAsia="Times New Roman" w:hAnsi="Times New Roman" w:cs="Times New Roman"/>
                <w:sz w:val="24"/>
                <w:szCs w:val="24"/>
                <w:lang w:val="lt-LT" w:eastAsia="lt-LT"/>
              </w:rPr>
            </w:pPr>
          </w:p>
        </w:tc>
      </w:tr>
      <w:tr w:rsidR="001E6CFB" w:rsidRPr="00E31E61" w:rsidTr="001E6CFB">
        <w:tc>
          <w:tcPr>
            <w:tcW w:w="6804" w:type="dxa"/>
            <w:shd w:val="clear" w:color="auto" w:fill="auto"/>
          </w:tcPr>
          <w:p w:rsidR="001E6CFB" w:rsidRPr="00DA380B" w:rsidRDefault="001E6CFB" w:rsidP="001E6CFB">
            <w:pPr>
              <w:spacing w:after="0" w:line="276" w:lineRule="auto"/>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i/>
                <w:sz w:val="24"/>
                <w:szCs w:val="24"/>
                <w:lang w:val="lt-LT" w:eastAsia="lt-LT"/>
              </w:rPr>
              <w:t>Galimybės</w:t>
            </w:r>
          </w:p>
          <w:p w:rsidR="001E6CFB" w:rsidRPr="00DA380B" w:rsidRDefault="001E6CFB" w:rsidP="003D7AA7">
            <w:pPr>
              <w:numPr>
                <w:ilvl w:val="0"/>
                <w:numId w:val="40"/>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Padėti vaikams, turintiems raidos sutrikimų sėkmingai integruotis į grupes.</w:t>
            </w:r>
          </w:p>
        </w:tc>
        <w:tc>
          <w:tcPr>
            <w:tcW w:w="6804" w:type="dxa"/>
            <w:shd w:val="clear" w:color="auto" w:fill="auto"/>
          </w:tcPr>
          <w:p w:rsidR="001E6CFB" w:rsidRPr="00DA380B" w:rsidRDefault="001E6CFB" w:rsidP="001E6CFB">
            <w:pPr>
              <w:spacing w:after="0" w:line="276" w:lineRule="auto"/>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i/>
                <w:sz w:val="24"/>
                <w:szCs w:val="24"/>
                <w:lang w:val="lt-LT" w:eastAsia="lt-LT"/>
              </w:rPr>
              <w:t xml:space="preserve">Grėsmės </w:t>
            </w:r>
          </w:p>
          <w:p w:rsidR="001E6CFB" w:rsidRPr="00DA380B" w:rsidRDefault="001E6CFB" w:rsidP="003D7AA7">
            <w:pPr>
              <w:numPr>
                <w:ilvl w:val="0"/>
                <w:numId w:val="41"/>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Tėvai, nesusitaikę su vaiko  raidos sutrikimais, atkakliai juos neigia ir vengia pedagogo arba su juo konfliktuoja.</w:t>
            </w:r>
          </w:p>
        </w:tc>
      </w:tr>
      <w:tr w:rsidR="001E6CFB" w:rsidRPr="00DA380B" w:rsidTr="001E6CFB">
        <w:tc>
          <w:tcPr>
            <w:tcW w:w="13608" w:type="dxa"/>
            <w:gridSpan w:val="2"/>
            <w:shd w:val="clear" w:color="auto" w:fill="E2EFD9"/>
          </w:tcPr>
          <w:p w:rsidR="001E6CFB" w:rsidRPr="00DA380B" w:rsidRDefault="001E6CFB" w:rsidP="001E6CFB">
            <w:pPr>
              <w:spacing w:after="0" w:line="276" w:lineRule="auto"/>
              <w:jc w:val="center"/>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sz w:val="28"/>
                <w:szCs w:val="28"/>
                <w:lang w:val="lt-LT" w:eastAsia="lt-LT"/>
              </w:rPr>
              <w:t>Ištekliai</w:t>
            </w:r>
          </w:p>
        </w:tc>
      </w:tr>
      <w:tr w:rsidR="001E6CFB" w:rsidRPr="00DA380B" w:rsidTr="001E6CFB">
        <w:tc>
          <w:tcPr>
            <w:tcW w:w="6804" w:type="dxa"/>
            <w:shd w:val="clear" w:color="auto" w:fill="auto"/>
          </w:tcPr>
          <w:p w:rsidR="001E6CFB" w:rsidRPr="00DA380B" w:rsidRDefault="001E6CFB" w:rsidP="001E6CFB">
            <w:pPr>
              <w:spacing w:after="0" w:line="276" w:lineRule="auto"/>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i/>
                <w:sz w:val="24"/>
                <w:szCs w:val="24"/>
                <w:lang w:val="lt-LT" w:eastAsia="lt-LT"/>
              </w:rPr>
              <w:t>Stipriosios pusės</w:t>
            </w:r>
          </w:p>
          <w:p w:rsidR="001E6CFB" w:rsidRPr="00DA380B" w:rsidRDefault="001E6CFB" w:rsidP="003D7AA7">
            <w:pPr>
              <w:numPr>
                <w:ilvl w:val="0"/>
                <w:numId w:val="42"/>
              </w:numPr>
              <w:autoSpaceDE w:val="0"/>
              <w:autoSpaceDN w:val="0"/>
              <w:adjustRightInd w:val="0"/>
              <w:spacing w:after="0" w:line="276" w:lineRule="auto"/>
              <w:rPr>
                <w:rFonts w:ascii="Times New Roman" w:eastAsia="Times New Roman" w:hAnsi="Times New Roman" w:cs="Times New Roman"/>
                <w:color w:val="000000"/>
                <w:sz w:val="24"/>
                <w:szCs w:val="24"/>
                <w:lang w:val="lt-LT"/>
              </w:rPr>
            </w:pPr>
            <w:r w:rsidRPr="00DA380B">
              <w:rPr>
                <w:rFonts w:ascii="Times New Roman" w:eastAsia="Times New Roman" w:hAnsi="Times New Roman" w:cs="Times New Roman"/>
                <w:color w:val="000000"/>
                <w:sz w:val="24"/>
                <w:szCs w:val="24"/>
                <w:lang w:val="lt-LT"/>
              </w:rPr>
              <w:t>Įstaigos nuostatai, vidaus tvarkos taisyklės, pareigybių aprašymai, aiškiai apibrėžia darbuotojų funkcijas, teises ir pareigas.</w:t>
            </w:r>
          </w:p>
          <w:p w:rsidR="001E6CFB" w:rsidRPr="00DA380B" w:rsidRDefault="001E6CFB" w:rsidP="003D7AA7">
            <w:pPr>
              <w:numPr>
                <w:ilvl w:val="0"/>
                <w:numId w:val="42"/>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Suformuotas kompetentingas personalas.</w:t>
            </w:r>
          </w:p>
          <w:p w:rsidR="001E6CFB" w:rsidRPr="00DA380B" w:rsidRDefault="001E6CFB" w:rsidP="003D7AA7">
            <w:pPr>
              <w:numPr>
                <w:ilvl w:val="0"/>
                <w:numId w:val="42"/>
              </w:numPr>
              <w:autoSpaceDE w:val="0"/>
              <w:autoSpaceDN w:val="0"/>
              <w:adjustRightInd w:val="0"/>
              <w:spacing w:after="0" w:line="276" w:lineRule="auto"/>
              <w:rPr>
                <w:rFonts w:ascii="Times New Roman" w:eastAsia="Times New Roman" w:hAnsi="Times New Roman" w:cs="Times New Roman"/>
                <w:color w:val="000000"/>
                <w:sz w:val="24"/>
                <w:szCs w:val="24"/>
                <w:lang w:val="lt-LT"/>
              </w:rPr>
            </w:pPr>
            <w:r w:rsidRPr="00DA380B">
              <w:rPr>
                <w:rFonts w:ascii="Times New Roman" w:eastAsia="Times New Roman" w:hAnsi="Times New Roman" w:cs="Times New Roman"/>
                <w:color w:val="000000"/>
                <w:sz w:val="24"/>
                <w:szCs w:val="24"/>
                <w:lang w:val="lt-LT"/>
              </w:rPr>
              <w:t>Planuojamas veiksmingas pedagogų kvalifikacijos tobulinimas, atsižvelgiant į lopšelio-darželio prioritetus, pedagogų kvalifikaciją ir kompetenciją.</w:t>
            </w:r>
          </w:p>
          <w:p w:rsidR="001E6CFB" w:rsidRPr="00DA380B" w:rsidRDefault="001E6CFB" w:rsidP="003D7AA7">
            <w:pPr>
              <w:numPr>
                <w:ilvl w:val="0"/>
                <w:numId w:val="42"/>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Finansavimas iš valstybės ir savivaldybės lėšų, 2 proc. pajamų mokesčio parama.</w:t>
            </w:r>
          </w:p>
          <w:p w:rsidR="001E6CFB" w:rsidRPr="00DA380B" w:rsidRDefault="001E6CFB" w:rsidP="003D7AA7">
            <w:pPr>
              <w:numPr>
                <w:ilvl w:val="0"/>
                <w:numId w:val="42"/>
              </w:numPr>
              <w:autoSpaceDE w:val="0"/>
              <w:autoSpaceDN w:val="0"/>
              <w:adjustRightInd w:val="0"/>
              <w:spacing w:after="0" w:line="276" w:lineRule="auto"/>
              <w:rPr>
                <w:rFonts w:ascii="Times New Roman" w:eastAsia="Times New Roman" w:hAnsi="Times New Roman" w:cs="Times New Roman"/>
                <w:color w:val="000000"/>
                <w:sz w:val="24"/>
                <w:szCs w:val="24"/>
                <w:lang w:val="lt-LT"/>
              </w:rPr>
            </w:pPr>
            <w:r w:rsidRPr="00DA380B">
              <w:rPr>
                <w:rFonts w:ascii="Times New Roman" w:eastAsia="Times New Roman" w:hAnsi="Times New Roman" w:cs="Times New Roman"/>
                <w:color w:val="000000"/>
                <w:sz w:val="24"/>
                <w:szCs w:val="24"/>
                <w:lang w:val="lt-LT"/>
              </w:rPr>
              <w:t>Tėvai nuolat informuojami finansinės atskaitomybės klausimais.</w:t>
            </w:r>
          </w:p>
        </w:tc>
        <w:tc>
          <w:tcPr>
            <w:tcW w:w="6804" w:type="dxa"/>
            <w:shd w:val="clear" w:color="auto" w:fill="auto"/>
          </w:tcPr>
          <w:p w:rsidR="001E6CFB" w:rsidRPr="00DA380B" w:rsidRDefault="001E6CFB" w:rsidP="001E6CFB">
            <w:pPr>
              <w:spacing w:after="0" w:line="276" w:lineRule="auto"/>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i/>
                <w:sz w:val="24"/>
                <w:szCs w:val="24"/>
                <w:lang w:val="lt-LT" w:eastAsia="lt-LT"/>
              </w:rPr>
              <w:t>Silpnosios pusės</w:t>
            </w:r>
          </w:p>
          <w:p w:rsidR="001E6CFB" w:rsidRPr="00DA380B" w:rsidRDefault="001E6CFB" w:rsidP="003D7AA7">
            <w:pPr>
              <w:numPr>
                <w:ilvl w:val="0"/>
                <w:numId w:val="44"/>
              </w:numPr>
              <w:autoSpaceDE w:val="0"/>
              <w:autoSpaceDN w:val="0"/>
              <w:adjustRightInd w:val="0"/>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Grupėse reikia įkurti edukacines zonas ir  atnaujinti seniau įrengtas.</w:t>
            </w:r>
          </w:p>
          <w:p w:rsidR="001E6CFB" w:rsidRPr="00DA380B" w:rsidRDefault="001E6CFB" w:rsidP="003D7AA7">
            <w:pPr>
              <w:numPr>
                <w:ilvl w:val="0"/>
                <w:numId w:val="44"/>
              </w:numPr>
              <w:autoSpaceDE w:val="0"/>
              <w:autoSpaceDN w:val="0"/>
              <w:adjustRightInd w:val="0"/>
              <w:spacing w:after="0" w:line="240" w:lineRule="auto"/>
              <w:rPr>
                <w:rFonts w:ascii="Times New Roman" w:eastAsia="Times New Roman" w:hAnsi="Times New Roman" w:cs="Times New Roman"/>
                <w:color w:val="000000"/>
                <w:sz w:val="24"/>
                <w:szCs w:val="24"/>
                <w:lang w:val="lt-LT"/>
              </w:rPr>
            </w:pPr>
            <w:r w:rsidRPr="00DA380B">
              <w:rPr>
                <w:rFonts w:ascii="Times New Roman" w:eastAsia="Times New Roman" w:hAnsi="Times New Roman" w:cs="Times New Roman"/>
                <w:color w:val="000000"/>
                <w:sz w:val="24"/>
                <w:szCs w:val="24"/>
                <w:lang w:val="lt-LT"/>
              </w:rPr>
              <w:t>Per mažai lėšų skirta ikimokyklinio ugdymo pedagogų kvalifikacijos tobulinimui.</w:t>
            </w:r>
          </w:p>
          <w:p w:rsidR="001E6CFB" w:rsidRPr="00DA380B" w:rsidRDefault="001E6CFB" w:rsidP="003D7AA7">
            <w:pPr>
              <w:numPr>
                <w:ilvl w:val="0"/>
                <w:numId w:val="44"/>
              </w:numPr>
              <w:autoSpaceDE w:val="0"/>
              <w:autoSpaceDN w:val="0"/>
              <w:adjustRightInd w:val="0"/>
              <w:spacing w:after="0" w:line="240" w:lineRule="auto"/>
              <w:rPr>
                <w:rFonts w:ascii="Times New Roman" w:eastAsia="Times New Roman" w:hAnsi="Times New Roman" w:cs="Times New Roman"/>
                <w:color w:val="000000"/>
                <w:sz w:val="24"/>
                <w:szCs w:val="24"/>
                <w:lang w:val="lt-LT"/>
              </w:rPr>
            </w:pPr>
            <w:r w:rsidRPr="00DA380B">
              <w:rPr>
                <w:rFonts w:ascii="Times New Roman" w:eastAsia="Times New Roman" w:hAnsi="Times New Roman" w:cs="Times New Roman"/>
                <w:color w:val="000000"/>
                <w:sz w:val="24"/>
                <w:szCs w:val="24"/>
                <w:lang w:val="lt-LT"/>
              </w:rPr>
              <w:t>Ne visi tėveliai suteikia 2 proc. pajamų paramą, o gaunamas finansavimas tik iš dalies tenkina finansinius įstaigos poreikius.</w:t>
            </w:r>
          </w:p>
        </w:tc>
      </w:tr>
      <w:tr w:rsidR="001E6CFB" w:rsidRPr="00E31E61" w:rsidTr="001E6CFB">
        <w:tc>
          <w:tcPr>
            <w:tcW w:w="6804" w:type="dxa"/>
            <w:shd w:val="clear" w:color="auto" w:fill="auto"/>
          </w:tcPr>
          <w:p w:rsidR="001E6CFB" w:rsidRPr="00DA380B" w:rsidRDefault="001E6CFB" w:rsidP="001E6CFB">
            <w:pPr>
              <w:spacing w:after="0" w:line="276" w:lineRule="auto"/>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i/>
                <w:sz w:val="24"/>
                <w:szCs w:val="24"/>
                <w:lang w:val="lt-LT" w:eastAsia="lt-LT"/>
              </w:rPr>
              <w:t>Galimybės</w:t>
            </w:r>
          </w:p>
          <w:p w:rsidR="001E6CFB" w:rsidRPr="00DA380B" w:rsidRDefault="001E6CFB" w:rsidP="003D7AA7">
            <w:pPr>
              <w:numPr>
                <w:ilvl w:val="0"/>
                <w:numId w:val="43"/>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Ieškoti būdų, kaip kiekvieną grupę, specialistus aprūpinti kompiuteriais.</w:t>
            </w:r>
          </w:p>
          <w:p w:rsidR="001E6CFB" w:rsidRPr="00DA380B" w:rsidRDefault="001E6CFB" w:rsidP="003D7AA7">
            <w:pPr>
              <w:numPr>
                <w:ilvl w:val="0"/>
                <w:numId w:val="43"/>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shd w:val="clear" w:color="auto" w:fill="FFFFFF"/>
                <w:lang w:val="lt-LT" w:eastAsia="lt-LT"/>
              </w:rPr>
              <w:t>Atlikus remonto darbus, užtikrinti </w:t>
            </w:r>
            <w:r w:rsidRPr="00DA380B">
              <w:rPr>
                <w:rFonts w:ascii="Times New Roman" w:eastAsia="Times New Roman" w:hAnsi="Times New Roman" w:cs="Times New Roman"/>
                <w:bCs/>
                <w:sz w:val="24"/>
                <w:szCs w:val="24"/>
                <w:shd w:val="clear" w:color="auto" w:fill="FFFFFF"/>
                <w:lang w:val="lt-LT" w:eastAsia="lt-LT"/>
              </w:rPr>
              <w:t>vaikams</w:t>
            </w:r>
            <w:r w:rsidRPr="00DA380B">
              <w:rPr>
                <w:rFonts w:ascii="Times New Roman" w:eastAsia="Times New Roman" w:hAnsi="Times New Roman" w:cs="Times New Roman"/>
                <w:sz w:val="24"/>
                <w:szCs w:val="24"/>
                <w:shd w:val="clear" w:color="auto" w:fill="FFFFFF"/>
                <w:lang w:val="lt-LT" w:eastAsia="lt-LT"/>
              </w:rPr>
              <w:t> gerą patalpų mikroklimatą.</w:t>
            </w:r>
          </w:p>
          <w:p w:rsidR="001E6CFB" w:rsidRPr="00DA380B" w:rsidRDefault="001E6CFB" w:rsidP="001E6CFB">
            <w:pPr>
              <w:spacing w:after="0" w:line="276" w:lineRule="auto"/>
              <w:contextualSpacing/>
              <w:rPr>
                <w:rFonts w:ascii="Times New Roman" w:eastAsia="Times New Roman" w:hAnsi="Times New Roman" w:cs="Times New Roman"/>
                <w:sz w:val="24"/>
                <w:szCs w:val="24"/>
                <w:shd w:val="clear" w:color="auto" w:fill="FFFFFF"/>
                <w:lang w:val="lt-LT" w:eastAsia="lt-LT"/>
              </w:rPr>
            </w:pPr>
          </w:p>
          <w:p w:rsidR="001E6CFB" w:rsidRPr="00DA380B" w:rsidRDefault="001E6CFB" w:rsidP="001E6CFB">
            <w:pPr>
              <w:spacing w:after="0" w:line="276" w:lineRule="auto"/>
              <w:contextualSpacing/>
              <w:rPr>
                <w:rFonts w:ascii="Times New Roman" w:eastAsia="Times New Roman" w:hAnsi="Times New Roman" w:cs="Times New Roman"/>
                <w:sz w:val="24"/>
                <w:szCs w:val="24"/>
                <w:shd w:val="clear" w:color="auto" w:fill="FFFFFF"/>
                <w:lang w:val="lt-LT" w:eastAsia="lt-LT"/>
              </w:rPr>
            </w:pPr>
          </w:p>
          <w:p w:rsidR="001E6CFB" w:rsidRPr="00DA380B" w:rsidRDefault="001E6CFB" w:rsidP="001E6CFB">
            <w:pPr>
              <w:spacing w:after="0" w:line="276" w:lineRule="auto"/>
              <w:contextualSpacing/>
              <w:rPr>
                <w:rFonts w:ascii="Times New Roman" w:eastAsia="Times New Roman" w:hAnsi="Times New Roman" w:cs="Times New Roman"/>
                <w:sz w:val="24"/>
                <w:szCs w:val="24"/>
                <w:lang w:val="lt-LT" w:eastAsia="lt-LT"/>
              </w:rPr>
            </w:pPr>
          </w:p>
          <w:p w:rsidR="001E6CFB" w:rsidRPr="00DA380B" w:rsidRDefault="001E6CFB" w:rsidP="001E6CFB">
            <w:pPr>
              <w:spacing w:after="0" w:line="276" w:lineRule="auto"/>
              <w:rPr>
                <w:rFonts w:ascii="Times New Roman" w:eastAsia="Times New Roman" w:hAnsi="Times New Roman" w:cs="Times New Roman"/>
                <w:sz w:val="24"/>
                <w:szCs w:val="24"/>
                <w:lang w:val="lt-LT" w:eastAsia="lt-LT"/>
              </w:rPr>
            </w:pPr>
          </w:p>
        </w:tc>
        <w:tc>
          <w:tcPr>
            <w:tcW w:w="6804" w:type="dxa"/>
            <w:shd w:val="clear" w:color="auto" w:fill="auto"/>
          </w:tcPr>
          <w:p w:rsidR="001E6CFB" w:rsidRPr="00DA380B" w:rsidRDefault="001E6CFB" w:rsidP="001E6CFB">
            <w:pPr>
              <w:spacing w:after="0" w:line="276" w:lineRule="auto"/>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i/>
                <w:sz w:val="24"/>
                <w:szCs w:val="24"/>
                <w:lang w:val="lt-LT" w:eastAsia="lt-LT"/>
              </w:rPr>
              <w:t xml:space="preserve">Grėsmės </w:t>
            </w:r>
          </w:p>
          <w:p w:rsidR="001E6CFB" w:rsidRPr="00DA380B" w:rsidRDefault="001E6CFB" w:rsidP="003D7AA7">
            <w:pPr>
              <w:numPr>
                <w:ilvl w:val="0"/>
                <w:numId w:val="45"/>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Ne visi tėvai laiku sumoka už vaiko maitinimą įstaigoje, kai kurie išeidami į mokyklą palieka skolą.</w:t>
            </w:r>
          </w:p>
        </w:tc>
      </w:tr>
      <w:tr w:rsidR="001E6CFB" w:rsidRPr="00DA380B" w:rsidTr="001E6CFB">
        <w:tc>
          <w:tcPr>
            <w:tcW w:w="13608" w:type="dxa"/>
            <w:gridSpan w:val="2"/>
            <w:shd w:val="clear" w:color="auto" w:fill="E2EFD9"/>
          </w:tcPr>
          <w:p w:rsidR="001E6CFB" w:rsidRPr="00DA380B" w:rsidRDefault="001E6CFB" w:rsidP="001E6CFB">
            <w:pPr>
              <w:spacing w:after="0" w:line="276" w:lineRule="auto"/>
              <w:jc w:val="center"/>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sz w:val="28"/>
                <w:szCs w:val="28"/>
                <w:lang w:val="lt-LT" w:eastAsia="lt-LT"/>
              </w:rPr>
              <w:lastRenderedPageBreak/>
              <w:t>Įstaigos vadyba</w:t>
            </w:r>
          </w:p>
        </w:tc>
      </w:tr>
      <w:tr w:rsidR="001E6CFB" w:rsidRPr="00DA380B" w:rsidTr="001E6CFB">
        <w:tc>
          <w:tcPr>
            <w:tcW w:w="6804" w:type="dxa"/>
            <w:shd w:val="clear" w:color="auto" w:fill="auto"/>
          </w:tcPr>
          <w:p w:rsidR="001E6CFB" w:rsidRPr="00DA380B" w:rsidRDefault="001E6CFB" w:rsidP="001E6CFB">
            <w:pPr>
              <w:spacing w:after="0" w:line="276" w:lineRule="auto"/>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i/>
                <w:sz w:val="24"/>
                <w:szCs w:val="24"/>
                <w:lang w:val="lt-LT" w:eastAsia="lt-LT"/>
              </w:rPr>
              <w:t>Stipriosios pusės</w:t>
            </w:r>
          </w:p>
          <w:p w:rsidR="001E6CFB" w:rsidRPr="00DA380B" w:rsidRDefault="001E6CFB" w:rsidP="003D7AA7">
            <w:pPr>
              <w:numPr>
                <w:ilvl w:val="0"/>
                <w:numId w:val="46"/>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Visas įstaigos personalas, dalis tėvų dalyvavo atliekant įsivertinimą.</w:t>
            </w:r>
          </w:p>
          <w:p w:rsidR="001E6CFB" w:rsidRPr="00DA380B" w:rsidRDefault="001E6CFB" w:rsidP="003D7AA7">
            <w:pPr>
              <w:numPr>
                <w:ilvl w:val="0"/>
                <w:numId w:val="46"/>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Įstaigos įsivertinimo rezultatai panaudojami kuriant strateginį planą.</w:t>
            </w:r>
          </w:p>
          <w:p w:rsidR="001E6CFB" w:rsidRPr="00DA380B" w:rsidRDefault="001E6CFB" w:rsidP="003D7AA7">
            <w:pPr>
              <w:numPr>
                <w:ilvl w:val="0"/>
                <w:numId w:val="46"/>
              </w:numPr>
              <w:autoSpaceDE w:val="0"/>
              <w:autoSpaceDN w:val="0"/>
              <w:adjustRightInd w:val="0"/>
              <w:spacing w:after="0" w:line="276" w:lineRule="auto"/>
              <w:rPr>
                <w:rFonts w:ascii="Times New Roman" w:eastAsia="Times New Roman" w:hAnsi="Times New Roman" w:cs="Times New Roman"/>
                <w:color w:val="000000"/>
                <w:sz w:val="24"/>
                <w:szCs w:val="24"/>
                <w:lang w:val="lt-LT"/>
              </w:rPr>
            </w:pPr>
            <w:r w:rsidRPr="00DA380B">
              <w:rPr>
                <w:rFonts w:ascii="Times New Roman" w:eastAsia="Times New Roman" w:hAnsi="Times New Roman" w:cs="Times New Roman"/>
                <w:color w:val="000000"/>
                <w:sz w:val="24"/>
                <w:szCs w:val="24"/>
                <w:lang w:val="lt-LT"/>
              </w:rPr>
              <w:t xml:space="preserve">Įstaigos bendruomenė yra įtraukiama į strateginio plano ir metinių veiklos planų kūrimą bei įgyvendinimą. </w:t>
            </w:r>
          </w:p>
          <w:p w:rsidR="001E6CFB" w:rsidRPr="00DA380B" w:rsidRDefault="001E6CFB" w:rsidP="003D7AA7">
            <w:pPr>
              <w:numPr>
                <w:ilvl w:val="0"/>
                <w:numId w:val="46"/>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Sudaryti pedagogų kvalifikacijos tobulinimosi planai.</w:t>
            </w:r>
          </w:p>
          <w:p w:rsidR="001E6CFB" w:rsidRPr="00DA380B" w:rsidRDefault="001E6CFB" w:rsidP="003D7AA7">
            <w:pPr>
              <w:numPr>
                <w:ilvl w:val="0"/>
                <w:numId w:val="48"/>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Telkiamos metodinės grupelės komandiniam darbui. Aiškiai apibrėžtos kiekvieno darbuotojo teisės ir pareigos.</w:t>
            </w:r>
          </w:p>
          <w:p w:rsidR="001E6CFB" w:rsidRPr="00DA380B" w:rsidRDefault="001E6CFB" w:rsidP="003D7AA7">
            <w:pPr>
              <w:numPr>
                <w:ilvl w:val="0"/>
                <w:numId w:val="48"/>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Įstaigoje įkurta Darbo taryba.</w:t>
            </w:r>
          </w:p>
        </w:tc>
        <w:tc>
          <w:tcPr>
            <w:tcW w:w="6804" w:type="dxa"/>
            <w:shd w:val="clear" w:color="auto" w:fill="auto"/>
          </w:tcPr>
          <w:p w:rsidR="001E6CFB" w:rsidRPr="00DA380B" w:rsidRDefault="001E6CFB" w:rsidP="001E6CFB">
            <w:pPr>
              <w:spacing w:after="0" w:line="276" w:lineRule="auto"/>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i/>
                <w:sz w:val="24"/>
                <w:szCs w:val="24"/>
                <w:lang w:val="lt-LT" w:eastAsia="lt-LT"/>
              </w:rPr>
              <w:t>Silpnosios pusės</w:t>
            </w:r>
          </w:p>
          <w:p w:rsidR="001E6CFB" w:rsidRPr="00DA380B" w:rsidRDefault="001E6CFB" w:rsidP="003D7AA7">
            <w:pPr>
              <w:numPr>
                <w:ilvl w:val="0"/>
                <w:numId w:val="47"/>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Įstaigos vadovai nauji, neturi informacijos apie ankstesnių metų veiklą.</w:t>
            </w:r>
          </w:p>
          <w:p w:rsidR="001E6CFB" w:rsidRPr="00DA380B" w:rsidRDefault="001E6CFB" w:rsidP="003D7AA7">
            <w:pPr>
              <w:numPr>
                <w:ilvl w:val="0"/>
                <w:numId w:val="47"/>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Ne visi įstaigos nariai prisiima atsakomybę už įstaigos politikos įgyvendinimą.</w:t>
            </w:r>
          </w:p>
          <w:p w:rsidR="001E6CFB" w:rsidRPr="00DA380B" w:rsidRDefault="001E6CFB" w:rsidP="003D7AA7">
            <w:pPr>
              <w:numPr>
                <w:ilvl w:val="0"/>
                <w:numId w:val="47"/>
              </w:numPr>
              <w:autoSpaceDE w:val="0"/>
              <w:autoSpaceDN w:val="0"/>
              <w:adjustRightInd w:val="0"/>
              <w:spacing w:after="0" w:line="240" w:lineRule="auto"/>
              <w:rPr>
                <w:rFonts w:ascii="Times New Roman" w:eastAsia="Times New Roman" w:hAnsi="Times New Roman" w:cs="Times New Roman"/>
                <w:color w:val="000000"/>
                <w:sz w:val="24"/>
                <w:szCs w:val="24"/>
                <w:lang w:val="lt-LT"/>
              </w:rPr>
            </w:pPr>
            <w:r w:rsidRPr="00DA380B">
              <w:rPr>
                <w:rFonts w:ascii="Times New Roman" w:eastAsia="Times New Roman" w:hAnsi="Times New Roman" w:cs="Times New Roman"/>
                <w:color w:val="000000"/>
                <w:sz w:val="24"/>
                <w:szCs w:val="24"/>
                <w:lang w:val="lt-LT"/>
              </w:rPr>
              <w:t xml:space="preserve">Nedalyvaujama šalies ir Europos Sąjungos organizuojamuose projektuose. </w:t>
            </w:r>
          </w:p>
          <w:p w:rsidR="001E6CFB" w:rsidRPr="00DA380B" w:rsidRDefault="001E6CFB" w:rsidP="001E6CFB">
            <w:pPr>
              <w:spacing w:after="0" w:line="276" w:lineRule="auto"/>
              <w:rPr>
                <w:rFonts w:ascii="Times New Roman" w:eastAsia="Times New Roman" w:hAnsi="Times New Roman" w:cs="Times New Roman"/>
                <w:sz w:val="24"/>
                <w:szCs w:val="24"/>
                <w:lang w:val="lt-LT" w:eastAsia="lt-LT"/>
              </w:rPr>
            </w:pPr>
          </w:p>
          <w:p w:rsidR="001E6CFB" w:rsidRPr="00DA380B" w:rsidRDefault="001E6CFB" w:rsidP="001E6CFB">
            <w:pPr>
              <w:spacing w:after="0" w:line="276" w:lineRule="auto"/>
              <w:rPr>
                <w:rFonts w:ascii="Times New Roman" w:eastAsia="Times New Roman" w:hAnsi="Times New Roman" w:cs="Times New Roman"/>
                <w:sz w:val="24"/>
                <w:szCs w:val="24"/>
                <w:lang w:val="lt-LT" w:eastAsia="lt-LT"/>
              </w:rPr>
            </w:pPr>
          </w:p>
        </w:tc>
      </w:tr>
      <w:tr w:rsidR="001E6CFB" w:rsidRPr="00DA380B" w:rsidTr="001E6CFB">
        <w:tc>
          <w:tcPr>
            <w:tcW w:w="6804" w:type="dxa"/>
            <w:shd w:val="clear" w:color="auto" w:fill="auto"/>
          </w:tcPr>
          <w:p w:rsidR="001E6CFB" w:rsidRPr="00DA380B" w:rsidRDefault="001E6CFB" w:rsidP="001E6CFB">
            <w:pPr>
              <w:spacing w:after="0" w:line="276" w:lineRule="auto"/>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i/>
                <w:sz w:val="24"/>
                <w:szCs w:val="24"/>
                <w:lang w:val="lt-LT" w:eastAsia="lt-LT"/>
              </w:rPr>
              <w:t>Galimybės</w:t>
            </w:r>
          </w:p>
          <w:p w:rsidR="001E6CFB" w:rsidRPr="00DA380B" w:rsidRDefault="001E6CFB" w:rsidP="003D7AA7">
            <w:pPr>
              <w:numPr>
                <w:ilvl w:val="0"/>
                <w:numId w:val="49"/>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Gerintinas mokyklos savivaldos veiklumas.</w:t>
            </w:r>
          </w:p>
        </w:tc>
        <w:tc>
          <w:tcPr>
            <w:tcW w:w="6804" w:type="dxa"/>
            <w:shd w:val="clear" w:color="auto" w:fill="auto"/>
          </w:tcPr>
          <w:p w:rsidR="001E6CFB" w:rsidRPr="00DA380B" w:rsidRDefault="001E6CFB" w:rsidP="001E6CFB">
            <w:pPr>
              <w:spacing w:after="0" w:line="276" w:lineRule="auto"/>
              <w:rPr>
                <w:rFonts w:ascii="Times New Roman" w:eastAsia="Times New Roman" w:hAnsi="Times New Roman" w:cs="Times New Roman"/>
                <w:b/>
                <w:i/>
                <w:sz w:val="24"/>
                <w:szCs w:val="24"/>
                <w:lang w:val="lt-LT" w:eastAsia="lt-LT"/>
              </w:rPr>
            </w:pPr>
            <w:r w:rsidRPr="00DA380B">
              <w:rPr>
                <w:rFonts w:ascii="Times New Roman" w:eastAsia="Times New Roman" w:hAnsi="Times New Roman" w:cs="Times New Roman"/>
                <w:b/>
                <w:i/>
                <w:sz w:val="24"/>
                <w:szCs w:val="24"/>
                <w:lang w:val="lt-LT" w:eastAsia="lt-LT"/>
              </w:rPr>
              <w:t xml:space="preserve">Grėsmės </w:t>
            </w:r>
          </w:p>
          <w:p w:rsidR="001E6CFB" w:rsidRPr="00DA380B" w:rsidRDefault="001E6CFB" w:rsidP="003D7AA7">
            <w:pPr>
              <w:numPr>
                <w:ilvl w:val="0"/>
                <w:numId w:val="50"/>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Per mažas kai kurių darbuotojų susidomėjimas strateginio plano rengimu ir įgyvendinimu.</w:t>
            </w:r>
          </w:p>
          <w:p w:rsidR="001E6CFB" w:rsidRPr="00DA380B" w:rsidRDefault="001E6CFB" w:rsidP="003D7AA7">
            <w:pPr>
              <w:numPr>
                <w:ilvl w:val="0"/>
                <w:numId w:val="50"/>
              </w:numPr>
              <w:spacing w:after="0" w:line="276" w:lineRule="auto"/>
              <w:contextualSpacing/>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 Personalo kaita dėl mažų atlyginimų, migracijos.</w:t>
            </w:r>
          </w:p>
        </w:tc>
      </w:tr>
    </w:tbl>
    <w:p w:rsidR="001E6CFB" w:rsidRPr="00DA380B" w:rsidRDefault="001E6CFB" w:rsidP="0091621E">
      <w:pPr>
        <w:spacing w:after="0" w:line="360" w:lineRule="auto"/>
        <w:rPr>
          <w:rFonts w:ascii="Calibri" w:eastAsia="Times New Roman" w:hAnsi="Calibri" w:cs="Times New Roman"/>
          <w:color w:val="FF0000"/>
          <w:sz w:val="24"/>
          <w:szCs w:val="24"/>
          <w:lang w:val="lt-LT" w:eastAsia="lt-LT"/>
        </w:rPr>
      </w:pPr>
    </w:p>
    <w:p w:rsidR="00476C82" w:rsidRPr="00DA380B" w:rsidRDefault="00476C82" w:rsidP="006B60D2">
      <w:pPr>
        <w:spacing w:after="0" w:line="360" w:lineRule="auto"/>
        <w:jc w:val="both"/>
        <w:rPr>
          <w:rFonts w:ascii="Times New Roman" w:eastAsia="SimSun" w:hAnsi="Times New Roman" w:cs="Times New Roman"/>
          <w:sz w:val="20"/>
          <w:szCs w:val="20"/>
          <w:lang w:val="lt-LT" w:eastAsia="zh-CN"/>
        </w:rPr>
      </w:pPr>
    </w:p>
    <w:p w:rsidR="0091621E" w:rsidRPr="00DA380B" w:rsidRDefault="0091621E" w:rsidP="00476C82">
      <w:pPr>
        <w:spacing w:after="0" w:line="360" w:lineRule="auto"/>
        <w:ind w:firstLine="709"/>
        <w:jc w:val="both"/>
        <w:rPr>
          <w:rFonts w:ascii="Times New Roman" w:eastAsia="SimSun" w:hAnsi="Times New Roman" w:cs="Times New Roman"/>
          <w:sz w:val="20"/>
          <w:szCs w:val="20"/>
          <w:lang w:val="lt-LT" w:eastAsia="zh-CN"/>
        </w:rPr>
      </w:pPr>
    </w:p>
    <w:p w:rsidR="00476C82" w:rsidRPr="00DA380B" w:rsidRDefault="0091621E" w:rsidP="00476C82">
      <w:pPr>
        <w:spacing w:after="0" w:line="360" w:lineRule="auto"/>
        <w:rPr>
          <w:rFonts w:ascii="Times New Roman" w:eastAsia="SimSun" w:hAnsi="Times New Roman" w:cs="Times New Roman"/>
          <w:b/>
          <w:sz w:val="24"/>
          <w:szCs w:val="24"/>
          <w:lang w:val="lt-LT" w:eastAsia="zh-CN"/>
        </w:rPr>
      </w:pPr>
      <w:r w:rsidRPr="00DA380B">
        <w:rPr>
          <w:rFonts w:ascii="Times New Roman" w:eastAsia="SimSun" w:hAnsi="Times New Roman" w:cs="Times New Roman"/>
          <w:b/>
          <w:sz w:val="24"/>
          <w:szCs w:val="24"/>
          <w:lang w:val="lt-LT" w:eastAsia="zh-CN"/>
        </w:rPr>
        <w:t>DIDŽIAUSIOS PROBLEMOS, SU KURIOMIS S</w:t>
      </w:r>
      <w:r w:rsidR="00FE01A7" w:rsidRPr="00DA380B">
        <w:rPr>
          <w:rFonts w:ascii="Times New Roman" w:eastAsia="SimSun" w:hAnsi="Times New Roman" w:cs="Times New Roman"/>
          <w:b/>
          <w:sz w:val="24"/>
          <w:szCs w:val="24"/>
          <w:lang w:val="lt-LT" w:eastAsia="zh-CN"/>
        </w:rPr>
        <w:t>USIDŪRĖ ĮSTAIGA</w:t>
      </w:r>
      <w:r w:rsidRPr="00DA380B">
        <w:rPr>
          <w:rFonts w:ascii="Times New Roman" w:eastAsia="SimSun" w:hAnsi="Times New Roman" w:cs="Times New Roman"/>
          <w:b/>
          <w:sz w:val="24"/>
          <w:szCs w:val="24"/>
          <w:lang w:val="lt-LT" w:eastAsia="zh-CN"/>
        </w:rPr>
        <w:t xml:space="preserve"> 2017 METAIS:</w:t>
      </w:r>
    </w:p>
    <w:p w:rsidR="00476C82" w:rsidRPr="00DA380B" w:rsidRDefault="00476C82" w:rsidP="003D7AA7">
      <w:pPr>
        <w:numPr>
          <w:ilvl w:val="0"/>
          <w:numId w:val="3"/>
        </w:numPr>
        <w:tabs>
          <w:tab w:val="left" w:pos="993"/>
          <w:tab w:val="left" w:pos="1418"/>
        </w:tabs>
        <w:spacing w:after="0" w:line="360" w:lineRule="auto"/>
        <w:jc w:val="both"/>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Didelis ikimok</w:t>
      </w:r>
      <w:r w:rsidR="006B60D2" w:rsidRPr="00DA380B">
        <w:rPr>
          <w:rFonts w:ascii="Times New Roman" w:eastAsia="SimSun" w:hAnsi="Times New Roman" w:cs="Times New Roman"/>
          <w:sz w:val="24"/>
          <w:szCs w:val="24"/>
          <w:lang w:val="lt-LT" w:eastAsia="zh-CN"/>
        </w:rPr>
        <w:t>yklinio ugdymo pedagogų stygius, jų kaita.</w:t>
      </w:r>
    </w:p>
    <w:p w:rsidR="00476C82" w:rsidRDefault="00476C82" w:rsidP="003D7AA7">
      <w:pPr>
        <w:numPr>
          <w:ilvl w:val="0"/>
          <w:numId w:val="2"/>
        </w:numPr>
        <w:spacing w:after="0" w:line="360" w:lineRule="auto"/>
        <w:rPr>
          <w:rFonts w:ascii="Times New Roman" w:eastAsia="SimSun" w:hAnsi="Times New Roman" w:cs="Times New Roman"/>
          <w:sz w:val="24"/>
          <w:szCs w:val="24"/>
          <w:lang w:val="lt-LT" w:eastAsia="zh-CN"/>
        </w:rPr>
      </w:pPr>
      <w:r w:rsidRPr="00DA380B">
        <w:rPr>
          <w:rFonts w:ascii="Times New Roman" w:eastAsia="SimSun" w:hAnsi="Times New Roman" w:cs="Times New Roman"/>
          <w:sz w:val="24"/>
          <w:szCs w:val="24"/>
          <w:lang w:val="lt-LT" w:eastAsia="zh-CN"/>
        </w:rPr>
        <w:t>Nepakankamai gaunamų lėšų atlikti visus remonto</w:t>
      </w:r>
      <w:r w:rsidR="007A5E74" w:rsidRPr="00DA380B">
        <w:rPr>
          <w:rFonts w:ascii="Times New Roman" w:eastAsia="SimSun" w:hAnsi="Times New Roman" w:cs="Times New Roman"/>
          <w:sz w:val="24"/>
          <w:szCs w:val="24"/>
          <w:lang w:val="lt-LT" w:eastAsia="zh-CN"/>
        </w:rPr>
        <w:t xml:space="preserve"> darbus ir atnaujinti </w:t>
      </w:r>
      <w:r w:rsidRPr="00DA380B">
        <w:rPr>
          <w:rFonts w:ascii="Times New Roman" w:eastAsia="SimSun" w:hAnsi="Times New Roman" w:cs="Times New Roman"/>
          <w:sz w:val="24"/>
          <w:szCs w:val="24"/>
          <w:lang w:val="lt-LT" w:eastAsia="zh-CN"/>
        </w:rPr>
        <w:t>įrangą.</w:t>
      </w:r>
    </w:p>
    <w:p w:rsidR="00E31E61" w:rsidRDefault="00E31E61" w:rsidP="00E31E61">
      <w:pPr>
        <w:spacing w:after="0" w:line="360" w:lineRule="auto"/>
        <w:rPr>
          <w:rFonts w:ascii="Times New Roman" w:eastAsia="SimSun" w:hAnsi="Times New Roman" w:cs="Times New Roman"/>
          <w:sz w:val="24"/>
          <w:szCs w:val="24"/>
          <w:lang w:val="lt-LT" w:eastAsia="zh-CN"/>
        </w:rPr>
      </w:pPr>
    </w:p>
    <w:p w:rsidR="00E31E61" w:rsidRPr="00DA380B" w:rsidRDefault="00E31E61" w:rsidP="00E31E61">
      <w:pPr>
        <w:spacing w:after="0" w:line="360" w:lineRule="auto"/>
        <w:rPr>
          <w:rFonts w:ascii="Times New Roman" w:eastAsia="SimSun" w:hAnsi="Times New Roman" w:cs="Times New Roman"/>
          <w:sz w:val="24"/>
          <w:szCs w:val="24"/>
          <w:lang w:val="lt-LT" w:eastAsia="zh-CN"/>
        </w:rPr>
      </w:pPr>
    </w:p>
    <w:p w:rsidR="00604815" w:rsidRPr="00DA380B" w:rsidRDefault="00604815" w:rsidP="00604815">
      <w:pPr>
        <w:spacing w:after="0" w:line="360" w:lineRule="auto"/>
        <w:ind w:left="720"/>
        <w:rPr>
          <w:rFonts w:ascii="Times New Roman" w:eastAsia="SimSun" w:hAnsi="Times New Roman" w:cs="Times New Roman"/>
          <w:sz w:val="24"/>
          <w:szCs w:val="24"/>
          <w:lang w:val="lt-LT" w:eastAsia="zh-CN"/>
        </w:rPr>
      </w:pPr>
    </w:p>
    <w:p w:rsidR="00DA380B" w:rsidRPr="00DA380B" w:rsidRDefault="00DA380B" w:rsidP="003D7AA7">
      <w:pPr>
        <w:pStyle w:val="Sraopastraipa"/>
        <w:numPr>
          <w:ilvl w:val="0"/>
          <w:numId w:val="15"/>
        </w:numPr>
        <w:spacing w:after="0" w:line="360" w:lineRule="auto"/>
        <w:jc w:val="center"/>
        <w:outlineLvl w:val="0"/>
        <w:rPr>
          <w:rFonts w:ascii="Times New Roman" w:eastAsia="SimSun" w:hAnsi="Times New Roman" w:cs="Times New Roman"/>
          <w:b/>
          <w:bCs/>
          <w:caps/>
          <w:sz w:val="28"/>
          <w:szCs w:val="28"/>
          <w:lang w:val="lt-LT" w:eastAsia="zh-CN"/>
        </w:rPr>
      </w:pPr>
      <w:r w:rsidRPr="00DA380B">
        <w:rPr>
          <w:rFonts w:ascii="Times New Roman" w:eastAsia="SimSun" w:hAnsi="Times New Roman" w:cs="Times New Roman"/>
          <w:b/>
          <w:bCs/>
          <w:caps/>
          <w:sz w:val="28"/>
          <w:szCs w:val="28"/>
          <w:lang w:val="lt-LT" w:eastAsia="zh-CN"/>
        </w:rPr>
        <w:lastRenderedPageBreak/>
        <w:t>Įstaigos VEIKLA 2018 metAMS</w:t>
      </w:r>
    </w:p>
    <w:p w:rsidR="00DA380B" w:rsidRPr="00DA380B" w:rsidRDefault="00DA380B" w:rsidP="00DA380B">
      <w:pPr>
        <w:pStyle w:val="Sraopastraipa"/>
        <w:spacing w:after="0" w:line="360" w:lineRule="auto"/>
        <w:ind w:left="450"/>
        <w:outlineLvl w:val="0"/>
        <w:rPr>
          <w:rFonts w:ascii="Times New Roman" w:eastAsia="SimSun" w:hAnsi="Times New Roman" w:cs="Times New Roman"/>
          <w:b/>
          <w:sz w:val="28"/>
          <w:szCs w:val="28"/>
          <w:lang w:val="lt-LT" w:eastAsia="zh-CN"/>
        </w:rPr>
      </w:pPr>
    </w:p>
    <w:p w:rsidR="003D78B6" w:rsidRPr="003D78B6" w:rsidRDefault="003D78B6" w:rsidP="003D78B6">
      <w:pPr>
        <w:tabs>
          <w:tab w:val="num" w:pos="900"/>
        </w:tabs>
        <w:spacing w:after="0" w:line="360" w:lineRule="auto"/>
        <w:ind w:left="675"/>
        <w:contextualSpacing/>
        <w:jc w:val="both"/>
        <w:rPr>
          <w:rFonts w:ascii="Times New Roman" w:eastAsia="Times New Roman" w:hAnsi="Times New Roman" w:cs="Times New Roman"/>
          <w:b/>
          <w:sz w:val="24"/>
          <w:szCs w:val="24"/>
          <w:u w:val="single"/>
          <w:lang w:val="lt-LT" w:eastAsia="lt-LT"/>
        </w:rPr>
      </w:pPr>
      <w:r>
        <w:rPr>
          <w:rFonts w:ascii="Times New Roman" w:eastAsia="Times New Roman" w:hAnsi="Times New Roman" w:cs="Times New Roman"/>
          <w:b/>
          <w:sz w:val="24"/>
          <w:szCs w:val="24"/>
          <w:u w:val="single"/>
          <w:lang w:val="lt-LT" w:eastAsia="lt-LT"/>
        </w:rPr>
        <w:t>PRIORITETAI:</w:t>
      </w:r>
    </w:p>
    <w:p w:rsidR="003D78B6" w:rsidRPr="003D78B6" w:rsidRDefault="003D78B6" w:rsidP="003D78B6">
      <w:pPr>
        <w:tabs>
          <w:tab w:val="num" w:pos="900"/>
        </w:tabs>
        <w:spacing w:after="0" w:line="360" w:lineRule="auto"/>
        <w:ind w:left="675"/>
        <w:contextualSpacing/>
        <w:jc w:val="both"/>
        <w:rPr>
          <w:rFonts w:ascii="Times New Roman" w:eastAsia="Times New Roman" w:hAnsi="Times New Roman" w:cs="Times New Roman"/>
          <w:sz w:val="24"/>
          <w:szCs w:val="24"/>
          <w:lang w:val="lt-LT" w:eastAsia="lt-LT"/>
        </w:rPr>
      </w:pPr>
      <w:r w:rsidRPr="003D78B6">
        <w:rPr>
          <w:rFonts w:ascii="Times New Roman" w:eastAsia="Times New Roman" w:hAnsi="Times New Roman" w:cs="Times New Roman"/>
          <w:sz w:val="24"/>
          <w:szCs w:val="24"/>
          <w:lang w:val="lt-LT" w:eastAsia="lt-LT"/>
        </w:rPr>
        <w:t>1. Ugdymo(si) proceso kokybė.</w:t>
      </w:r>
    </w:p>
    <w:p w:rsidR="003D78B6" w:rsidRPr="003D78B6" w:rsidRDefault="003D78B6" w:rsidP="003D78B6">
      <w:pPr>
        <w:tabs>
          <w:tab w:val="num" w:pos="900"/>
        </w:tabs>
        <w:spacing w:after="0" w:line="360" w:lineRule="auto"/>
        <w:ind w:left="675"/>
        <w:contextualSpacing/>
        <w:jc w:val="both"/>
        <w:rPr>
          <w:rFonts w:ascii="Times New Roman" w:eastAsia="Times New Roman" w:hAnsi="Times New Roman" w:cs="Times New Roman"/>
          <w:sz w:val="24"/>
          <w:szCs w:val="24"/>
          <w:lang w:val="lt-LT" w:eastAsia="lt-LT"/>
        </w:rPr>
      </w:pPr>
      <w:r w:rsidRPr="003D78B6">
        <w:rPr>
          <w:rFonts w:ascii="Times New Roman" w:eastAsia="Times New Roman" w:hAnsi="Times New Roman" w:cs="Times New Roman"/>
          <w:sz w:val="24"/>
          <w:szCs w:val="24"/>
          <w:lang w:val="lt-LT" w:eastAsia="lt-LT"/>
        </w:rPr>
        <w:t xml:space="preserve">2. </w:t>
      </w:r>
      <w:r w:rsidR="00AE1493" w:rsidRPr="003D78B6">
        <w:rPr>
          <w:rFonts w:ascii="Times New Roman" w:eastAsia="Times New Roman" w:hAnsi="Times New Roman" w:cs="Times New Roman"/>
          <w:sz w:val="24"/>
          <w:szCs w:val="24"/>
          <w:lang w:val="lt-LT" w:eastAsia="lt-LT"/>
        </w:rPr>
        <w:t>Pilietiška, kultūringa ir atvira kaitai mokykla.</w:t>
      </w:r>
    </w:p>
    <w:p w:rsidR="003D78B6" w:rsidRPr="003D78B6" w:rsidRDefault="003D78B6" w:rsidP="003D78B6">
      <w:pPr>
        <w:tabs>
          <w:tab w:val="num" w:pos="900"/>
        </w:tabs>
        <w:spacing w:after="0" w:line="360" w:lineRule="auto"/>
        <w:ind w:left="675"/>
        <w:contextualSpacing/>
        <w:jc w:val="both"/>
        <w:rPr>
          <w:rFonts w:ascii="Times New Roman" w:eastAsia="Times New Roman" w:hAnsi="Times New Roman" w:cs="Times New Roman"/>
          <w:sz w:val="24"/>
          <w:szCs w:val="24"/>
          <w:lang w:val="lt-LT" w:eastAsia="lt-LT"/>
        </w:rPr>
      </w:pPr>
      <w:r w:rsidRPr="003D78B6">
        <w:rPr>
          <w:rFonts w:ascii="Times New Roman" w:eastAsia="Times New Roman" w:hAnsi="Times New Roman" w:cs="Times New Roman"/>
          <w:sz w:val="24"/>
          <w:szCs w:val="24"/>
          <w:lang w:val="lt-LT" w:eastAsia="lt-LT"/>
        </w:rPr>
        <w:t xml:space="preserve">3. </w:t>
      </w:r>
      <w:r w:rsidR="00AE1493" w:rsidRPr="00AE1493">
        <w:rPr>
          <w:rFonts w:ascii="Times New Roman" w:eastAsia="Times New Roman" w:hAnsi="Times New Roman" w:cs="Times New Roman"/>
          <w:sz w:val="24"/>
          <w:szCs w:val="24"/>
          <w:lang w:val="lt-LT" w:eastAsia="lt-LT"/>
        </w:rPr>
        <w:t xml:space="preserve"> </w:t>
      </w:r>
      <w:r w:rsidR="00AE1493" w:rsidRPr="003D78B6">
        <w:rPr>
          <w:rFonts w:ascii="Times New Roman" w:eastAsia="Times New Roman" w:hAnsi="Times New Roman" w:cs="Times New Roman"/>
          <w:sz w:val="24"/>
          <w:szCs w:val="24"/>
          <w:lang w:val="lt-LT" w:eastAsia="lt-LT"/>
        </w:rPr>
        <w:t>Pedagogų ir aptarnaujančio personalo profesionalumas ir lyderystė.</w:t>
      </w:r>
    </w:p>
    <w:p w:rsidR="009367E8" w:rsidRDefault="009367E8" w:rsidP="00FA034A">
      <w:pPr>
        <w:autoSpaceDE w:val="0"/>
        <w:autoSpaceDN w:val="0"/>
        <w:adjustRightInd w:val="0"/>
        <w:spacing w:after="0" w:line="360" w:lineRule="auto"/>
        <w:ind w:firstLine="675"/>
        <w:rPr>
          <w:rFonts w:ascii="Times New Roman" w:eastAsia="Times New Roman" w:hAnsi="Times New Roman" w:cs="Times New Roman"/>
          <w:b/>
          <w:bCs/>
          <w:sz w:val="24"/>
          <w:szCs w:val="24"/>
          <w:lang w:val="lt-LT" w:eastAsia="lt-LT"/>
        </w:rPr>
      </w:pPr>
    </w:p>
    <w:p w:rsidR="00DA380B" w:rsidRPr="00DA380B" w:rsidRDefault="00FA034A" w:rsidP="00FA034A">
      <w:pPr>
        <w:autoSpaceDE w:val="0"/>
        <w:autoSpaceDN w:val="0"/>
        <w:adjustRightInd w:val="0"/>
        <w:spacing w:after="0" w:line="360" w:lineRule="auto"/>
        <w:ind w:firstLine="675"/>
        <w:rPr>
          <w:rFonts w:ascii="Times New Roman" w:eastAsia="Times New Roman" w:hAnsi="Times New Roman" w:cs="Times New Roman"/>
          <w:b/>
          <w:bCs/>
          <w:sz w:val="24"/>
          <w:szCs w:val="24"/>
          <w:lang w:val="lt-LT" w:eastAsia="lt-LT"/>
        </w:rPr>
      </w:pPr>
      <w:r>
        <w:rPr>
          <w:rFonts w:ascii="Times New Roman" w:eastAsia="Times New Roman" w:hAnsi="Times New Roman" w:cs="Times New Roman"/>
          <w:b/>
          <w:bCs/>
          <w:sz w:val="24"/>
          <w:szCs w:val="24"/>
          <w:lang w:val="lt-LT" w:eastAsia="lt-LT"/>
        </w:rPr>
        <w:t xml:space="preserve">I </w:t>
      </w:r>
      <w:r w:rsidR="00DA380B" w:rsidRPr="00DA380B">
        <w:rPr>
          <w:rFonts w:ascii="Times New Roman" w:eastAsia="Times New Roman" w:hAnsi="Times New Roman" w:cs="Times New Roman"/>
          <w:b/>
          <w:bCs/>
          <w:sz w:val="24"/>
          <w:szCs w:val="24"/>
          <w:lang w:val="lt-LT" w:eastAsia="lt-LT"/>
        </w:rPr>
        <w:t>TIKSLAS:</w:t>
      </w:r>
    </w:p>
    <w:p w:rsidR="00DA380B" w:rsidRPr="00DA380B" w:rsidRDefault="00DA380B" w:rsidP="00FA034A">
      <w:pPr>
        <w:autoSpaceDE w:val="0"/>
        <w:autoSpaceDN w:val="0"/>
        <w:adjustRightInd w:val="0"/>
        <w:spacing w:after="0" w:line="360" w:lineRule="auto"/>
        <w:ind w:left="675" w:firstLine="45"/>
        <w:rPr>
          <w:rFonts w:ascii="Times New Roman" w:eastAsia="Times New Roman" w:hAnsi="Times New Roman" w:cs="Times New Roman"/>
          <w:sz w:val="24"/>
          <w:szCs w:val="24"/>
          <w:lang w:val="lt-LT" w:eastAsia="lt-LT"/>
        </w:rPr>
      </w:pPr>
      <w:r w:rsidRPr="00DA380B">
        <w:rPr>
          <w:rFonts w:ascii="Times New Roman" w:hAnsi="Times New Roman" w:cs="Times New Roman"/>
          <w:sz w:val="24"/>
          <w:szCs w:val="24"/>
          <w:lang w:val="lt-LT"/>
        </w:rPr>
        <w:t>Gerinti ugdymo (si) kokybę siekiant sukurti saugią, ugdytinio asmenybės augimui, brandai ir ugdymuisi</w:t>
      </w:r>
      <w:r w:rsidR="003D78B6">
        <w:rPr>
          <w:rFonts w:ascii="Times New Roman" w:hAnsi="Times New Roman" w:cs="Times New Roman"/>
          <w:sz w:val="24"/>
          <w:szCs w:val="24"/>
          <w:lang w:val="lt-LT"/>
        </w:rPr>
        <w:t xml:space="preserve"> palankią aplinką, kurioje </w:t>
      </w:r>
      <w:r w:rsidRPr="00DA380B">
        <w:rPr>
          <w:rFonts w:ascii="Times New Roman" w:hAnsi="Times New Roman" w:cs="Times New Roman"/>
          <w:sz w:val="24"/>
          <w:szCs w:val="24"/>
          <w:lang w:val="lt-LT"/>
        </w:rPr>
        <w:t>yra patenkinamas judėjimo džiaugsmo poreikis; planuotai vykdyti vaikų pasiekimų vertinimą.</w:t>
      </w:r>
    </w:p>
    <w:p w:rsidR="00DA380B" w:rsidRPr="00DA380B" w:rsidRDefault="00DA380B" w:rsidP="00DA380B">
      <w:pPr>
        <w:pStyle w:val="Sraopastraipa"/>
        <w:autoSpaceDE w:val="0"/>
        <w:autoSpaceDN w:val="0"/>
        <w:adjustRightInd w:val="0"/>
        <w:spacing w:after="0" w:line="360" w:lineRule="auto"/>
        <w:ind w:left="1080"/>
        <w:rPr>
          <w:rFonts w:ascii="Times New Roman" w:eastAsia="Times New Roman" w:hAnsi="Times New Roman" w:cs="Times New Roman"/>
          <w:bCs/>
          <w:i/>
          <w:sz w:val="24"/>
          <w:szCs w:val="24"/>
          <w:lang w:val="lt-LT" w:eastAsia="lt-LT"/>
        </w:rPr>
      </w:pPr>
    </w:p>
    <w:tbl>
      <w:tblPr>
        <w:tblStyle w:val="Lentelstinklelis"/>
        <w:tblW w:w="0" w:type="auto"/>
        <w:tblInd w:w="1440" w:type="dxa"/>
        <w:tblLook w:val="04A0" w:firstRow="1" w:lastRow="0" w:firstColumn="1" w:lastColumn="0" w:noHBand="0" w:noVBand="1"/>
      </w:tblPr>
      <w:tblGrid>
        <w:gridCol w:w="3800"/>
        <w:gridCol w:w="4536"/>
        <w:gridCol w:w="1559"/>
        <w:gridCol w:w="2613"/>
      </w:tblGrid>
      <w:tr w:rsidR="00DA380B" w:rsidRPr="00DA380B" w:rsidTr="00A200CF">
        <w:tc>
          <w:tcPr>
            <w:tcW w:w="3800" w:type="dxa"/>
          </w:tcPr>
          <w:p w:rsidR="00DA380B" w:rsidRPr="00DA380B" w:rsidRDefault="00DA380B" w:rsidP="00F60B2A">
            <w:pPr>
              <w:autoSpaceDE w:val="0"/>
              <w:autoSpaceDN w:val="0"/>
              <w:adjustRightInd w:val="0"/>
              <w:spacing w:line="360" w:lineRule="auto"/>
              <w:rPr>
                <w:b/>
                <w:bCs/>
                <w:i/>
                <w:sz w:val="24"/>
                <w:szCs w:val="24"/>
                <w:lang w:val="lt-LT" w:eastAsia="lt-LT"/>
              </w:rPr>
            </w:pPr>
            <w:r w:rsidRPr="00DA380B">
              <w:rPr>
                <w:b/>
                <w:bCs/>
                <w:i/>
                <w:sz w:val="24"/>
                <w:szCs w:val="24"/>
                <w:lang w:val="lt-LT" w:eastAsia="lt-LT"/>
              </w:rPr>
              <w:t>Uždaviniai</w:t>
            </w:r>
          </w:p>
        </w:tc>
        <w:tc>
          <w:tcPr>
            <w:tcW w:w="4536" w:type="dxa"/>
          </w:tcPr>
          <w:p w:rsidR="00DA380B" w:rsidRPr="00DA380B" w:rsidRDefault="00DA380B" w:rsidP="00F60B2A">
            <w:pPr>
              <w:autoSpaceDE w:val="0"/>
              <w:autoSpaceDN w:val="0"/>
              <w:adjustRightInd w:val="0"/>
              <w:spacing w:line="360" w:lineRule="auto"/>
              <w:rPr>
                <w:b/>
                <w:bCs/>
                <w:i/>
                <w:sz w:val="24"/>
                <w:szCs w:val="24"/>
                <w:lang w:val="lt-LT" w:eastAsia="lt-LT"/>
              </w:rPr>
            </w:pPr>
            <w:r w:rsidRPr="00DA380B">
              <w:rPr>
                <w:b/>
                <w:bCs/>
                <w:i/>
                <w:sz w:val="24"/>
                <w:szCs w:val="24"/>
                <w:lang w:val="lt-LT" w:eastAsia="lt-LT"/>
              </w:rPr>
              <w:t>Priemonės</w:t>
            </w:r>
          </w:p>
        </w:tc>
        <w:tc>
          <w:tcPr>
            <w:tcW w:w="1559" w:type="dxa"/>
          </w:tcPr>
          <w:p w:rsidR="00DA380B" w:rsidRPr="00DA380B" w:rsidRDefault="00DA380B" w:rsidP="00F60B2A">
            <w:pPr>
              <w:autoSpaceDE w:val="0"/>
              <w:autoSpaceDN w:val="0"/>
              <w:adjustRightInd w:val="0"/>
              <w:spacing w:line="360" w:lineRule="auto"/>
              <w:rPr>
                <w:b/>
                <w:bCs/>
                <w:i/>
                <w:sz w:val="24"/>
                <w:szCs w:val="24"/>
                <w:lang w:val="lt-LT" w:eastAsia="lt-LT"/>
              </w:rPr>
            </w:pPr>
            <w:r w:rsidRPr="00DA380B">
              <w:rPr>
                <w:b/>
                <w:bCs/>
                <w:i/>
                <w:sz w:val="24"/>
                <w:szCs w:val="24"/>
                <w:lang w:val="lt-LT" w:eastAsia="lt-LT"/>
              </w:rPr>
              <w:t>Data</w:t>
            </w:r>
          </w:p>
        </w:tc>
        <w:tc>
          <w:tcPr>
            <w:tcW w:w="2613" w:type="dxa"/>
          </w:tcPr>
          <w:p w:rsidR="00DA380B" w:rsidRPr="00DA380B" w:rsidRDefault="00DA380B" w:rsidP="00F60B2A">
            <w:pPr>
              <w:autoSpaceDE w:val="0"/>
              <w:autoSpaceDN w:val="0"/>
              <w:adjustRightInd w:val="0"/>
              <w:spacing w:line="360" w:lineRule="auto"/>
              <w:rPr>
                <w:b/>
                <w:bCs/>
                <w:i/>
                <w:sz w:val="24"/>
                <w:szCs w:val="24"/>
                <w:lang w:val="lt-LT" w:eastAsia="lt-LT"/>
              </w:rPr>
            </w:pPr>
            <w:r w:rsidRPr="00DA380B">
              <w:rPr>
                <w:b/>
                <w:bCs/>
                <w:i/>
                <w:sz w:val="24"/>
                <w:szCs w:val="24"/>
                <w:lang w:val="lt-LT" w:eastAsia="lt-LT"/>
              </w:rPr>
              <w:t>Atsakingi</w:t>
            </w:r>
          </w:p>
        </w:tc>
      </w:tr>
      <w:tr w:rsidR="00DA380B" w:rsidRPr="008E2C60" w:rsidTr="00A200CF">
        <w:tc>
          <w:tcPr>
            <w:tcW w:w="3800" w:type="dxa"/>
          </w:tcPr>
          <w:p w:rsidR="00DA380B" w:rsidRPr="00F07F4E" w:rsidRDefault="003D78B6" w:rsidP="00E31E61">
            <w:pPr>
              <w:pStyle w:val="Sraopastraipa"/>
              <w:numPr>
                <w:ilvl w:val="0"/>
                <w:numId w:val="21"/>
              </w:numPr>
              <w:autoSpaceDE w:val="0"/>
              <w:autoSpaceDN w:val="0"/>
              <w:adjustRightInd w:val="0"/>
              <w:spacing w:line="276" w:lineRule="auto"/>
              <w:rPr>
                <w:b/>
                <w:bCs/>
                <w:sz w:val="24"/>
                <w:szCs w:val="24"/>
                <w:lang w:val="lt-LT" w:eastAsia="lt-LT"/>
              </w:rPr>
            </w:pPr>
            <w:r w:rsidRPr="00F07F4E">
              <w:rPr>
                <w:b/>
                <w:bCs/>
                <w:sz w:val="24"/>
                <w:szCs w:val="24"/>
                <w:lang w:val="lt-LT" w:eastAsia="lt-LT"/>
              </w:rPr>
              <w:t xml:space="preserve">Tikslingai stebėti ir fiksuoti kiekvieno vaiko </w:t>
            </w:r>
            <w:r w:rsidR="001B1064" w:rsidRPr="00F07F4E">
              <w:rPr>
                <w:b/>
                <w:bCs/>
                <w:sz w:val="24"/>
                <w:szCs w:val="24"/>
                <w:lang w:val="lt-LT" w:eastAsia="lt-LT"/>
              </w:rPr>
              <w:t>ugdymo</w:t>
            </w:r>
            <w:r w:rsidR="008761C0" w:rsidRPr="00F07F4E">
              <w:rPr>
                <w:b/>
                <w:bCs/>
                <w:sz w:val="24"/>
                <w:szCs w:val="24"/>
                <w:lang w:val="lt-LT" w:eastAsia="lt-LT"/>
              </w:rPr>
              <w:t xml:space="preserve">(si) pasiekimus, </w:t>
            </w:r>
            <w:r w:rsidR="001B1064" w:rsidRPr="00F07F4E">
              <w:rPr>
                <w:b/>
                <w:bCs/>
                <w:sz w:val="24"/>
                <w:szCs w:val="24"/>
                <w:lang w:val="lt-LT" w:eastAsia="lt-LT"/>
              </w:rPr>
              <w:t xml:space="preserve">pažangą ir </w:t>
            </w:r>
            <w:r w:rsidR="00F07F4E">
              <w:rPr>
                <w:b/>
                <w:bCs/>
                <w:sz w:val="24"/>
                <w:szCs w:val="24"/>
                <w:lang w:val="lt-LT" w:eastAsia="lt-LT"/>
              </w:rPr>
              <w:t>u</w:t>
            </w:r>
            <w:r w:rsidR="00DA380B" w:rsidRPr="00F07F4E">
              <w:rPr>
                <w:b/>
                <w:bCs/>
                <w:sz w:val="24"/>
                <w:szCs w:val="24"/>
                <w:lang w:val="lt-LT" w:eastAsia="lt-LT"/>
              </w:rPr>
              <w:t>žtikrinti ugdymo(si) programų kokybę ir dermę atsižvelgiant į šiuolaikines aktualijas ir ŠMM rekomendacijas.</w:t>
            </w:r>
          </w:p>
          <w:p w:rsidR="00DA380B" w:rsidRPr="008E2C60" w:rsidRDefault="00DA380B" w:rsidP="008E2C60">
            <w:pPr>
              <w:autoSpaceDE w:val="0"/>
              <w:autoSpaceDN w:val="0"/>
              <w:adjustRightInd w:val="0"/>
              <w:spacing w:line="276" w:lineRule="auto"/>
              <w:rPr>
                <w:b/>
                <w:bCs/>
                <w:sz w:val="24"/>
                <w:szCs w:val="24"/>
                <w:lang w:val="lt-LT" w:eastAsia="lt-LT"/>
              </w:rPr>
            </w:pPr>
          </w:p>
        </w:tc>
        <w:tc>
          <w:tcPr>
            <w:tcW w:w="4536" w:type="dxa"/>
          </w:tcPr>
          <w:p w:rsidR="00315BE1" w:rsidRPr="00315BE1" w:rsidRDefault="00ED420B" w:rsidP="00A200CF">
            <w:pPr>
              <w:spacing w:line="276" w:lineRule="auto"/>
              <w:rPr>
                <w:sz w:val="24"/>
                <w:szCs w:val="24"/>
                <w:lang w:val="lt-LT" w:eastAsia="lt-LT"/>
              </w:rPr>
            </w:pPr>
            <w:r>
              <w:rPr>
                <w:rFonts w:eastAsia="Arial Unicode MS"/>
                <w:bCs/>
                <w:sz w:val="24"/>
                <w:szCs w:val="24"/>
                <w:lang w:val="lt-LT" w:eastAsia="lt-LT"/>
              </w:rPr>
              <w:t>S</w:t>
            </w:r>
            <w:r>
              <w:rPr>
                <w:sz w:val="24"/>
                <w:szCs w:val="24"/>
                <w:lang w:val="lt-LT" w:eastAsia="lt-LT"/>
              </w:rPr>
              <w:t>ukurta ir įgyvendinta</w:t>
            </w:r>
            <w:r w:rsidR="00315BE1" w:rsidRPr="00315BE1">
              <w:rPr>
                <w:sz w:val="24"/>
                <w:szCs w:val="24"/>
                <w:lang w:val="lt-LT" w:eastAsia="lt-LT"/>
              </w:rPr>
              <w:t xml:space="preserve"> ugdytinių nuolatinės asmeninės pažangos stebėjimo sistemą, vykdyti ugdymo programos refleksiją</w:t>
            </w:r>
          </w:p>
          <w:p w:rsidR="00ED420B" w:rsidRPr="00ED420B" w:rsidRDefault="00ED420B" w:rsidP="00A200CF">
            <w:pPr>
              <w:spacing w:line="276" w:lineRule="auto"/>
              <w:rPr>
                <w:sz w:val="24"/>
                <w:szCs w:val="24"/>
                <w:lang w:val="lt-LT" w:eastAsia="lt-LT"/>
              </w:rPr>
            </w:pPr>
            <w:r w:rsidRPr="00ED420B">
              <w:rPr>
                <w:sz w:val="24"/>
                <w:szCs w:val="24"/>
                <w:lang w:val="lt-LT" w:eastAsia="lt-LT"/>
              </w:rPr>
              <w:t>Pagal aktualumą atnaujinama ir įgyvendinama ,,Šnekučio Tauškučiai“ ugdymo programa.</w:t>
            </w:r>
          </w:p>
          <w:p w:rsidR="00ED420B" w:rsidRPr="00ED420B" w:rsidRDefault="00ED420B" w:rsidP="00A200CF">
            <w:pPr>
              <w:spacing w:line="276" w:lineRule="auto"/>
              <w:rPr>
                <w:bCs/>
                <w:sz w:val="24"/>
                <w:szCs w:val="24"/>
                <w:lang w:val="lt-LT" w:eastAsia="lt-LT"/>
              </w:rPr>
            </w:pPr>
            <w:r w:rsidRPr="00ED420B">
              <w:rPr>
                <w:bCs/>
                <w:sz w:val="24"/>
                <w:szCs w:val="24"/>
                <w:lang w:val="lt-LT" w:eastAsia="lt-LT"/>
              </w:rPr>
              <w:t>Parengti ir įgyvendinti mokslo metų ugdomosios veiklos planai, grupių ugdymo planai.</w:t>
            </w:r>
          </w:p>
          <w:p w:rsidR="00ED420B" w:rsidRPr="00ED420B" w:rsidRDefault="00ED420B" w:rsidP="00A200CF">
            <w:pPr>
              <w:spacing w:line="276" w:lineRule="auto"/>
              <w:rPr>
                <w:bCs/>
                <w:sz w:val="24"/>
                <w:szCs w:val="24"/>
                <w:lang w:val="lt-LT" w:eastAsia="lt-LT"/>
              </w:rPr>
            </w:pPr>
            <w:r w:rsidRPr="00ED420B">
              <w:rPr>
                <w:bCs/>
                <w:sz w:val="24"/>
                <w:szCs w:val="24"/>
                <w:lang w:val="lt-LT" w:eastAsia="lt-LT"/>
              </w:rPr>
              <w:t xml:space="preserve">Sukurta pažangos stebėjimo sistema leis stebėti vaiko asmenybės raidą, atsižvelgiant </w:t>
            </w:r>
            <w:r w:rsidRPr="00ED420B">
              <w:rPr>
                <w:bCs/>
                <w:sz w:val="24"/>
                <w:szCs w:val="24"/>
                <w:lang w:val="lt-LT" w:eastAsia="lt-LT"/>
              </w:rPr>
              <w:lastRenderedPageBreak/>
              <w:t>į jo amžių, gebėjimus, gabumus ir specialiuosius poreikius.</w:t>
            </w:r>
          </w:p>
          <w:p w:rsidR="009367E8" w:rsidRPr="009367E8" w:rsidRDefault="009367E8" w:rsidP="00A200CF">
            <w:pPr>
              <w:spacing w:line="276" w:lineRule="auto"/>
              <w:rPr>
                <w:sz w:val="24"/>
                <w:szCs w:val="24"/>
                <w:lang w:val="lt-LT" w:eastAsia="lt-LT"/>
              </w:rPr>
            </w:pPr>
            <w:r w:rsidRPr="009367E8">
              <w:rPr>
                <w:bCs/>
                <w:sz w:val="24"/>
                <w:szCs w:val="24"/>
                <w:lang w:val="lt-LT" w:eastAsia="lt-LT"/>
              </w:rPr>
              <w:t>Į</w:t>
            </w:r>
            <w:r w:rsidRPr="009367E8">
              <w:rPr>
                <w:sz w:val="24"/>
                <w:szCs w:val="24"/>
                <w:lang w:val="lt-LT" w:eastAsia="lt-LT"/>
              </w:rPr>
              <w:t xml:space="preserve"> ugdymo procesą </w:t>
            </w:r>
            <w:r>
              <w:rPr>
                <w:sz w:val="24"/>
                <w:szCs w:val="24"/>
                <w:lang w:val="lt-LT" w:eastAsia="lt-LT"/>
              </w:rPr>
              <w:t xml:space="preserve"> integruoti </w:t>
            </w:r>
            <w:r w:rsidRPr="009367E8">
              <w:rPr>
                <w:sz w:val="24"/>
                <w:szCs w:val="24"/>
                <w:lang w:val="lt-LT" w:eastAsia="lt-LT"/>
              </w:rPr>
              <w:t>socialinio-emocini</w:t>
            </w:r>
            <w:r>
              <w:rPr>
                <w:sz w:val="24"/>
                <w:szCs w:val="24"/>
                <w:lang w:val="lt-LT" w:eastAsia="lt-LT"/>
              </w:rPr>
              <w:t xml:space="preserve">o ugdymo programą ,,Kimochis“ ir </w:t>
            </w:r>
          </w:p>
          <w:p w:rsidR="009367E8" w:rsidRPr="00315BE1" w:rsidRDefault="009367E8" w:rsidP="00A200CF">
            <w:pPr>
              <w:spacing w:line="276" w:lineRule="auto"/>
              <w:rPr>
                <w:b/>
                <w:bCs/>
                <w:sz w:val="24"/>
                <w:szCs w:val="24"/>
                <w:lang w:val="lt-LT" w:eastAsia="lt-LT"/>
              </w:rPr>
            </w:pPr>
            <w:r w:rsidRPr="009367E8">
              <w:rPr>
                <w:sz w:val="24"/>
                <w:szCs w:val="24"/>
                <w:lang w:val="lt-LT" w:eastAsia="lt-LT"/>
              </w:rPr>
              <w:t>sveikatos ugdymo ir stiprinimo programą.</w:t>
            </w:r>
          </w:p>
        </w:tc>
        <w:tc>
          <w:tcPr>
            <w:tcW w:w="1559" w:type="dxa"/>
          </w:tcPr>
          <w:p w:rsidR="00DA380B" w:rsidRPr="008E2C60" w:rsidRDefault="00DA380B" w:rsidP="00404E7F">
            <w:pPr>
              <w:autoSpaceDE w:val="0"/>
              <w:autoSpaceDN w:val="0"/>
              <w:adjustRightInd w:val="0"/>
              <w:spacing w:line="276" w:lineRule="auto"/>
              <w:rPr>
                <w:b/>
                <w:bCs/>
                <w:sz w:val="24"/>
                <w:szCs w:val="24"/>
                <w:lang w:val="lt-LT" w:eastAsia="lt-LT"/>
              </w:rPr>
            </w:pPr>
          </w:p>
        </w:tc>
        <w:tc>
          <w:tcPr>
            <w:tcW w:w="2613" w:type="dxa"/>
          </w:tcPr>
          <w:p w:rsidR="00DA380B" w:rsidRPr="008E2C60" w:rsidRDefault="00DA380B" w:rsidP="008E2C60">
            <w:pPr>
              <w:autoSpaceDE w:val="0"/>
              <w:autoSpaceDN w:val="0"/>
              <w:adjustRightInd w:val="0"/>
              <w:spacing w:line="276" w:lineRule="auto"/>
              <w:rPr>
                <w:bCs/>
                <w:sz w:val="24"/>
                <w:szCs w:val="24"/>
                <w:lang w:val="lt-LT" w:eastAsia="lt-LT"/>
              </w:rPr>
            </w:pPr>
            <w:r w:rsidRPr="008E2C60">
              <w:rPr>
                <w:bCs/>
                <w:sz w:val="24"/>
                <w:szCs w:val="24"/>
                <w:lang w:val="lt-LT" w:eastAsia="lt-LT"/>
              </w:rPr>
              <w:t xml:space="preserve">Direktoriaus pavaduotoja ugdymui </w:t>
            </w:r>
          </w:p>
          <w:p w:rsidR="00D670E1" w:rsidRDefault="00D670E1" w:rsidP="00D670E1">
            <w:pPr>
              <w:rPr>
                <w:sz w:val="24"/>
                <w:szCs w:val="24"/>
                <w:lang w:val="lt-LT" w:eastAsia="lt-LT"/>
              </w:rPr>
            </w:pPr>
          </w:p>
          <w:p w:rsidR="00D670E1" w:rsidRPr="00D670E1" w:rsidRDefault="00D670E1" w:rsidP="00D670E1">
            <w:pPr>
              <w:rPr>
                <w:sz w:val="24"/>
                <w:szCs w:val="24"/>
                <w:lang w:val="lt-LT" w:eastAsia="lt-LT"/>
              </w:rPr>
            </w:pPr>
            <w:r w:rsidRPr="00D670E1">
              <w:rPr>
                <w:sz w:val="24"/>
                <w:szCs w:val="24"/>
                <w:lang w:val="lt-LT" w:eastAsia="lt-LT"/>
              </w:rPr>
              <w:t>Pedagogų taryba</w:t>
            </w:r>
          </w:p>
          <w:p w:rsidR="00D670E1" w:rsidRPr="00D670E1" w:rsidRDefault="00D670E1" w:rsidP="00D670E1">
            <w:pPr>
              <w:jc w:val="center"/>
              <w:rPr>
                <w:sz w:val="24"/>
                <w:szCs w:val="24"/>
                <w:lang w:val="lt-LT" w:eastAsia="lt-LT"/>
              </w:rPr>
            </w:pPr>
          </w:p>
          <w:p w:rsidR="00DA380B" w:rsidRPr="008E2C60" w:rsidRDefault="00D670E1" w:rsidP="00D670E1">
            <w:pPr>
              <w:autoSpaceDE w:val="0"/>
              <w:autoSpaceDN w:val="0"/>
              <w:adjustRightInd w:val="0"/>
              <w:spacing w:line="276" w:lineRule="auto"/>
              <w:rPr>
                <w:bCs/>
                <w:sz w:val="24"/>
                <w:szCs w:val="24"/>
                <w:lang w:val="lt-LT" w:eastAsia="lt-LT"/>
              </w:rPr>
            </w:pPr>
            <w:r w:rsidRPr="00D670E1">
              <w:rPr>
                <w:sz w:val="24"/>
                <w:szCs w:val="24"/>
                <w:lang w:val="lt-LT" w:eastAsia="lt-LT"/>
              </w:rPr>
              <w:t>Metodinė taryba</w:t>
            </w:r>
          </w:p>
          <w:p w:rsidR="00DA380B" w:rsidRPr="008E2C60" w:rsidRDefault="00DA380B" w:rsidP="008E2C60">
            <w:pPr>
              <w:autoSpaceDE w:val="0"/>
              <w:autoSpaceDN w:val="0"/>
              <w:adjustRightInd w:val="0"/>
              <w:spacing w:line="276" w:lineRule="auto"/>
              <w:rPr>
                <w:bCs/>
                <w:sz w:val="24"/>
                <w:szCs w:val="24"/>
                <w:lang w:val="lt-LT" w:eastAsia="lt-LT"/>
              </w:rPr>
            </w:pPr>
          </w:p>
          <w:p w:rsidR="00DA380B" w:rsidRPr="008E2C60" w:rsidRDefault="00DA380B" w:rsidP="008E2C60">
            <w:pPr>
              <w:autoSpaceDE w:val="0"/>
              <w:autoSpaceDN w:val="0"/>
              <w:adjustRightInd w:val="0"/>
              <w:spacing w:line="276" w:lineRule="auto"/>
              <w:rPr>
                <w:bCs/>
                <w:sz w:val="24"/>
                <w:szCs w:val="24"/>
                <w:lang w:val="lt-LT" w:eastAsia="lt-LT"/>
              </w:rPr>
            </w:pPr>
          </w:p>
          <w:p w:rsidR="00DA380B" w:rsidRPr="008E2C60" w:rsidRDefault="00DA380B" w:rsidP="008E2C60">
            <w:pPr>
              <w:autoSpaceDE w:val="0"/>
              <w:autoSpaceDN w:val="0"/>
              <w:adjustRightInd w:val="0"/>
              <w:spacing w:line="276" w:lineRule="auto"/>
              <w:rPr>
                <w:b/>
                <w:bCs/>
                <w:sz w:val="24"/>
                <w:szCs w:val="24"/>
                <w:lang w:val="lt-LT" w:eastAsia="lt-LT"/>
              </w:rPr>
            </w:pPr>
          </w:p>
        </w:tc>
      </w:tr>
      <w:tr w:rsidR="00DA380B" w:rsidRPr="003D78B6" w:rsidTr="00A200CF">
        <w:tc>
          <w:tcPr>
            <w:tcW w:w="3800" w:type="dxa"/>
          </w:tcPr>
          <w:p w:rsidR="00DA380B" w:rsidRPr="008E2C60" w:rsidRDefault="00DA380B" w:rsidP="003D7AA7">
            <w:pPr>
              <w:pStyle w:val="Sraopastraipa"/>
              <w:numPr>
                <w:ilvl w:val="0"/>
                <w:numId w:val="21"/>
              </w:numPr>
              <w:autoSpaceDE w:val="0"/>
              <w:autoSpaceDN w:val="0"/>
              <w:adjustRightInd w:val="0"/>
              <w:spacing w:line="276" w:lineRule="auto"/>
              <w:rPr>
                <w:b/>
                <w:bCs/>
                <w:sz w:val="24"/>
                <w:szCs w:val="24"/>
                <w:lang w:val="lt-LT" w:eastAsia="lt-LT"/>
              </w:rPr>
            </w:pPr>
            <w:r w:rsidRPr="008E2C60">
              <w:rPr>
                <w:b/>
                <w:sz w:val="24"/>
                <w:szCs w:val="24"/>
                <w:lang w:val="lt-LT"/>
              </w:rPr>
              <w:t xml:space="preserve">Plėtoti pagalbą ugdant </w:t>
            </w:r>
            <w:r w:rsidRPr="008E2C60">
              <w:rPr>
                <w:rFonts w:eastAsia="Arial Unicode MS"/>
                <w:b/>
                <w:bCs/>
                <w:sz w:val="24"/>
                <w:szCs w:val="24"/>
                <w:lang w:val="lt-LT"/>
              </w:rPr>
              <w:t>gabius ir specialiųjų poreikių vaikus</w:t>
            </w:r>
          </w:p>
        </w:tc>
        <w:tc>
          <w:tcPr>
            <w:tcW w:w="4536" w:type="dxa"/>
          </w:tcPr>
          <w:p w:rsidR="00DA380B" w:rsidRDefault="00DA380B" w:rsidP="00A200CF">
            <w:pPr>
              <w:autoSpaceDE w:val="0"/>
              <w:autoSpaceDN w:val="0"/>
              <w:adjustRightInd w:val="0"/>
              <w:spacing w:line="276" w:lineRule="auto"/>
              <w:rPr>
                <w:bCs/>
                <w:sz w:val="24"/>
                <w:szCs w:val="24"/>
                <w:lang w:val="lt-LT" w:eastAsia="lt-LT"/>
              </w:rPr>
            </w:pPr>
            <w:r w:rsidRPr="008E2C60">
              <w:rPr>
                <w:bCs/>
                <w:sz w:val="24"/>
                <w:szCs w:val="24"/>
                <w:lang w:val="lt-LT" w:eastAsia="lt-LT"/>
              </w:rPr>
              <w:t>Užtikrinti grupių pedagogų, šeimos ir specialistų (logopedo, psichologo, meninio ugdymo pedagogo) bendradarbiavimą.</w:t>
            </w:r>
          </w:p>
          <w:p w:rsidR="00F054E7" w:rsidRPr="008E2C60" w:rsidRDefault="00F054E7" w:rsidP="00A200CF">
            <w:pPr>
              <w:spacing w:line="276" w:lineRule="auto"/>
              <w:rPr>
                <w:bCs/>
                <w:sz w:val="24"/>
                <w:szCs w:val="24"/>
                <w:lang w:val="lt-LT" w:eastAsia="lt-LT"/>
              </w:rPr>
            </w:pPr>
            <w:r w:rsidRPr="00F054E7">
              <w:rPr>
                <w:sz w:val="24"/>
                <w:szCs w:val="24"/>
                <w:lang w:val="lt-LT" w:eastAsia="lt-LT"/>
              </w:rPr>
              <w:t>Sukurta gabių vaikų paieškos ir atpažinimo sistema, gerinama švietimo pagalbos gabiems, talentingiems vaikams kokybė ir specialiųjų poreikių vaikų ugdymo formų ir planų prieinamumas skirtingų poreikių vaikams</w:t>
            </w:r>
          </w:p>
        </w:tc>
        <w:tc>
          <w:tcPr>
            <w:tcW w:w="1559" w:type="dxa"/>
          </w:tcPr>
          <w:p w:rsidR="00DA380B" w:rsidRPr="008E2C60" w:rsidRDefault="00DA380B" w:rsidP="008E2C60">
            <w:pPr>
              <w:autoSpaceDE w:val="0"/>
              <w:autoSpaceDN w:val="0"/>
              <w:adjustRightInd w:val="0"/>
              <w:spacing w:line="276" w:lineRule="auto"/>
              <w:rPr>
                <w:b/>
                <w:bCs/>
                <w:sz w:val="24"/>
                <w:szCs w:val="24"/>
                <w:lang w:val="lt-LT" w:eastAsia="lt-LT"/>
              </w:rPr>
            </w:pPr>
          </w:p>
        </w:tc>
        <w:tc>
          <w:tcPr>
            <w:tcW w:w="2613" w:type="dxa"/>
          </w:tcPr>
          <w:p w:rsidR="00F054E7" w:rsidRPr="00F054E7" w:rsidRDefault="00F054E7" w:rsidP="00F054E7">
            <w:pPr>
              <w:rPr>
                <w:sz w:val="24"/>
                <w:szCs w:val="24"/>
                <w:lang w:val="lt-LT" w:eastAsia="lt-LT"/>
              </w:rPr>
            </w:pPr>
            <w:r w:rsidRPr="00F054E7">
              <w:rPr>
                <w:sz w:val="24"/>
                <w:szCs w:val="24"/>
                <w:lang w:val="lt-LT" w:eastAsia="lt-LT"/>
              </w:rPr>
              <w:t>Direktoriaus pavaduotojas ugdymui</w:t>
            </w:r>
          </w:p>
          <w:p w:rsidR="00F054E7" w:rsidRPr="00F054E7" w:rsidRDefault="00F054E7" w:rsidP="00F054E7">
            <w:pPr>
              <w:rPr>
                <w:sz w:val="24"/>
                <w:szCs w:val="24"/>
                <w:lang w:val="lt-LT" w:eastAsia="lt-LT"/>
              </w:rPr>
            </w:pPr>
          </w:p>
          <w:p w:rsidR="00F054E7" w:rsidRPr="00F054E7" w:rsidRDefault="00F054E7" w:rsidP="00F054E7">
            <w:pPr>
              <w:rPr>
                <w:sz w:val="24"/>
                <w:szCs w:val="24"/>
                <w:lang w:val="lt-LT" w:eastAsia="lt-LT"/>
              </w:rPr>
            </w:pPr>
            <w:r w:rsidRPr="00F054E7">
              <w:rPr>
                <w:sz w:val="24"/>
                <w:szCs w:val="24"/>
                <w:lang w:val="lt-LT" w:eastAsia="lt-LT"/>
              </w:rPr>
              <w:t>Metodinė taryba</w:t>
            </w:r>
          </w:p>
          <w:p w:rsidR="00F054E7" w:rsidRPr="00F054E7" w:rsidRDefault="00F054E7" w:rsidP="00F054E7">
            <w:pPr>
              <w:rPr>
                <w:sz w:val="24"/>
                <w:szCs w:val="24"/>
                <w:lang w:val="lt-LT" w:eastAsia="lt-LT"/>
              </w:rPr>
            </w:pPr>
          </w:p>
          <w:p w:rsidR="00F054E7" w:rsidRPr="00F054E7" w:rsidRDefault="00F054E7" w:rsidP="00F054E7">
            <w:pPr>
              <w:rPr>
                <w:sz w:val="24"/>
                <w:szCs w:val="24"/>
                <w:lang w:val="lt-LT" w:eastAsia="lt-LT"/>
              </w:rPr>
            </w:pPr>
            <w:r w:rsidRPr="00F054E7">
              <w:rPr>
                <w:sz w:val="24"/>
                <w:szCs w:val="24"/>
                <w:lang w:val="lt-LT" w:eastAsia="lt-LT"/>
              </w:rPr>
              <w:t>Vaiko gerovės</w:t>
            </w:r>
          </w:p>
          <w:p w:rsidR="00DA380B" w:rsidRPr="008E2C60" w:rsidRDefault="00F054E7" w:rsidP="00F054E7">
            <w:pPr>
              <w:autoSpaceDE w:val="0"/>
              <w:autoSpaceDN w:val="0"/>
              <w:adjustRightInd w:val="0"/>
              <w:spacing w:line="276" w:lineRule="auto"/>
              <w:rPr>
                <w:b/>
                <w:bCs/>
                <w:sz w:val="24"/>
                <w:szCs w:val="24"/>
                <w:lang w:val="lt-LT" w:eastAsia="lt-LT"/>
              </w:rPr>
            </w:pPr>
            <w:r w:rsidRPr="00F054E7">
              <w:rPr>
                <w:sz w:val="24"/>
                <w:szCs w:val="24"/>
                <w:lang w:val="lt-LT" w:eastAsia="lt-LT"/>
              </w:rPr>
              <w:t>komisija</w:t>
            </w:r>
          </w:p>
        </w:tc>
      </w:tr>
      <w:tr w:rsidR="00DA380B" w:rsidRPr="003D78B6" w:rsidTr="00A200CF">
        <w:tc>
          <w:tcPr>
            <w:tcW w:w="3800" w:type="dxa"/>
          </w:tcPr>
          <w:p w:rsidR="00DA380B" w:rsidRPr="008E2C60" w:rsidRDefault="00DA380B" w:rsidP="003D7AA7">
            <w:pPr>
              <w:pStyle w:val="Sraopastraipa"/>
              <w:numPr>
                <w:ilvl w:val="0"/>
                <w:numId w:val="21"/>
              </w:numPr>
              <w:autoSpaceDE w:val="0"/>
              <w:autoSpaceDN w:val="0"/>
              <w:adjustRightInd w:val="0"/>
              <w:spacing w:line="276" w:lineRule="auto"/>
              <w:rPr>
                <w:b/>
                <w:bCs/>
                <w:sz w:val="24"/>
                <w:szCs w:val="24"/>
                <w:lang w:val="lt-LT" w:eastAsia="lt-LT"/>
              </w:rPr>
            </w:pPr>
            <w:r w:rsidRPr="008E2C60">
              <w:rPr>
                <w:b/>
                <w:sz w:val="24"/>
                <w:szCs w:val="24"/>
                <w:lang w:val="lt-LT"/>
              </w:rPr>
              <w:t>Įtraukti į ugdymo procesą šeimą.</w:t>
            </w:r>
          </w:p>
        </w:tc>
        <w:tc>
          <w:tcPr>
            <w:tcW w:w="4536" w:type="dxa"/>
          </w:tcPr>
          <w:p w:rsidR="00DA380B" w:rsidRPr="008E2C60" w:rsidRDefault="00DA380B" w:rsidP="00A200CF">
            <w:pPr>
              <w:autoSpaceDE w:val="0"/>
              <w:autoSpaceDN w:val="0"/>
              <w:adjustRightInd w:val="0"/>
              <w:spacing w:line="276" w:lineRule="auto"/>
              <w:rPr>
                <w:bCs/>
                <w:sz w:val="24"/>
                <w:szCs w:val="24"/>
                <w:lang w:val="lt-LT" w:eastAsia="lt-LT"/>
              </w:rPr>
            </w:pPr>
            <w:r w:rsidRPr="008E2C60">
              <w:rPr>
                <w:bCs/>
                <w:sz w:val="24"/>
                <w:szCs w:val="24"/>
                <w:lang w:val="lt-LT" w:eastAsia="lt-LT"/>
              </w:rPr>
              <w:t xml:space="preserve">Konsultuoti tėvus vaikų ugdymo, sveikatos stiprinimo klausimais. Vykdyti netradicinę projektinę veiklą, įgyvendinti novatoriškas ugdymo idėjas. </w:t>
            </w:r>
          </w:p>
          <w:p w:rsidR="00DA380B" w:rsidRDefault="00DA380B" w:rsidP="00A200CF">
            <w:pPr>
              <w:autoSpaceDE w:val="0"/>
              <w:autoSpaceDN w:val="0"/>
              <w:adjustRightInd w:val="0"/>
              <w:spacing w:line="276" w:lineRule="auto"/>
              <w:rPr>
                <w:bCs/>
                <w:sz w:val="24"/>
                <w:szCs w:val="24"/>
                <w:lang w:val="lt-LT" w:eastAsia="lt-LT"/>
              </w:rPr>
            </w:pPr>
            <w:r w:rsidRPr="008E2C60">
              <w:rPr>
                <w:bCs/>
                <w:sz w:val="24"/>
                <w:szCs w:val="24"/>
                <w:lang w:val="lt-LT" w:eastAsia="lt-LT"/>
              </w:rPr>
              <w:t>Organizuoti tėvams seminarus, kursus („Atsakinga tėvystė“).</w:t>
            </w:r>
          </w:p>
          <w:p w:rsidR="00F054E7" w:rsidRPr="00F054E7" w:rsidRDefault="00F054E7" w:rsidP="00A200CF">
            <w:pPr>
              <w:spacing w:line="276" w:lineRule="auto"/>
              <w:rPr>
                <w:sz w:val="24"/>
                <w:szCs w:val="24"/>
                <w:lang w:val="lt-LT" w:eastAsia="lt-LT"/>
              </w:rPr>
            </w:pPr>
            <w:r w:rsidRPr="00F054E7">
              <w:rPr>
                <w:sz w:val="24"/>
                <w:szCs w:val="24"/>
                <w:lang w:val="lt-LT" w:eastAsia="lt-LT"/>
              </w:rPr>
              <w:t xml:space="preserve">Glaudus ir aktyvus šeimos dalyvavimas įstaigos gyvenime: bendruose renginiuose, akcijose, grupių ir visuotiniuose tėvų susirinkimuose ir kt. </w:t>
            </w:r>
          </w:p>
          <w:p w:rsidR="008E2C60" w:rsidRPr="008E2C60" w:rsidRDefault="00F054E7" w:rsidP="00A200CF">
            <w:pPr>
              <w:spacing w:line="276" w:lineRule="auto"/>
              <w:rPr>
                <w:bCs/>
                <w:sz w:val="24"/>
                <w:szCs w:val="24"/>
                <w:lang w:val="lt-LT" w:eastAsia="lt-LT"/>
              </w:rPr>
            </w:pPr>
            <w:r w:rsidRPr="00F054E7">
              <w:rPr>
                <w:sz w:val="24"/>
                <w:szCs w:val="24"/>
                <w:lang w:val="lt-LT" w:eastAsia="lt-LT"/>
              </w:rPr>
              <w:t>Informatyvus ir veiksmingas įstaigos internetinis puslapis.</w:t>
            </w:r>
          </w:p>
        </w:tc>
        <w:tc>
          <w:tcPr>
            <w:tcW w:w="1559" w:type="dxa"/>
          </w:tcPr>
          <w:p w:rsidR="00DA380B" w:rsidRPr="008E2C60" w:rsidRDefault="00DA380B" w:rsidP="008E2C60">
            <w:pPr>
              <w:autoSpaceDE w:val="0"/>
              <w:autoSpaceDN w:val="0"/>
              <w:adjustRightInd w:val="0"/>
              <w:spacing w:line="276" w:lineRule="auto"/>
              <w:rPr>
                <w:b/>
                <w:bCs/>
                <w:sz w:val="24"/>
                <w:szCs w:val="24"/>
                <w:lang w:val="lt-LT" w:eastAsia="lt-LT"/>
              </w:rPr>
            </w:pPr>
          </w:p>
        </w:tc>
        <w:tc>
          <w:tcPr>
            <w:tcW w:w="2613" w:type="dxa"/>
          </w:tcPr>
          <w:p w:rsidR="00F054E7" w:rsidRPr="00F054E7" w:rsidRDefault="00F054E7" w:rsidP="00F054E7">
            <w:pPr>
              <w:rPr>
                <w:sz w:val="24"/>
                <w:szCs w:val="24"/>
                <w:lang w:val="lt-LT" w:eastAsia="lt-LT"/>
              </w:rPr>
            </w:pPr>
            <w:r w:rsidRPr="00F054E7">
              <w:rPr>
                <w:sz w:val="24"/>
                <w:szCs w:val="24"/>
                <w:lang w:val="lt-LT" w:eastAsia="lt-LT"/>
              </w:rPr>
              <w:t>Direktoriaus pavaduotojas ugdymui</w:t>
            </w:r>
          </w:p>
          <w:p w:rsidR="00F054E7" w:rsidRPr="00F054E7" w:rsidRDefault="00F054E7" w:rsidP="00F054E7">
            <w:pPr>
              <w:rPr>
                <w:sz w:val="24"/>
                <w:szCs w:val="24"/>
                <w:lang w:val="lt-LT" w:eastAsia="lt-LT"/>
              </w:rPr>
            </w:pPr>
          </w:p>
          <w:p w:rsidR="00F054E7" w:rsidRPr="00F054E7" w:rsidRDefault="00F054E7" w:rsidP="00F054E7">
            <w:pPr>
              <w:rPr>
                <w:sz w:val="24"/>
                <w:szCs w:val="24"/>
                <w:lang w:val="lt-LT" w:eastAsia="lt-LT"/>
              </w:rPr>
            </w:pPr>
            <w:r w:rsidRPr="00F054E7">
              <w:rPr>
                <w:sz w:val="24"/>
                <w:szCs w:val="24"/>
                <w:lang w:val="lt-LT" w:eastAsia="lt-LT"/>
              </w:rPr>
              <w:t>Metodinė taryba</w:t>
            </w:r>
          </w:p>
          <w:p w:rsidR="00F054E7" w:rsidRPr="00F054E7" w:rsidRDefault="00F054E7" w:rsidP="00F054E7">
            <w:pPr>
              <w:rPr>
                <w:sz w:val="24"/>
                <w:szCs w:val="24"/>
                <w:lang w:val="lt-LT" w:eastAsia="lt-LT"/>
              </w:rPr>
            </w:pPr>
          </w:p>
          <w:p w:rsidR="00F054E7" w:rsidRPr="00F054E7" w:rsidRDefault="00F054E7" w:rsidP="00F054E7">
            <w:pPr>
              <w:rPr>
                <w:sz w:val="24"/>
                <w:szCs w:val="24"/>
                <w:lang w:val="lt-LT" w:eastAsia="lt-LT"/>
              </w:rPr>
            </w:pPr>
            <w:r w:rsidRPr="00F054E7">
              <w:rPr>
                <w:sz w:val="24"/>
                <w:szCs w:val="24"/>
                <w:lang w:val="lt-LT" w:eastAsia="lt-LT"/>
              </w:rPr>
              <w:t>Psichologas</w:t>
            </w:r>
          </w:p>
          <w:p w:rsidR="00DA380B" w:rsidRPr="008E2C60" w:rsidRDefault="00DA380B" w:rsidP="008E2C60">
            <w:pPr>
              <w:autoSpaceDE w:val="0"/>
              <w:autoSpaceDN w:val="0"/>
              <w:adjustRightInd w:val="0"/>
              <w:spacing w:line="276" w:lineRule="auto"/>
              <w:rPr>
                <w:b/>
                <w:bCs/>
                <w:sz w:val="24"/>
                <w:szCs w:val="24"/>
                <w:lang w:val="lt-LT" w:eastAsia="lt-LT"/>
              </w:rPr>
            </w:pPr>
          </w:p>
        </w:tc>
      </w:tr>
    </w:tbl>
    <w:p w:rsidR="000B5C83" w:rsidRDefault="000B5C83" w:rsidP="00AE1493">
      <w:pPr>
        <w:autoSpaceDE w:val="0"/>
        <w:autoSpaceDN w:val="0"/>
        <w:adjustRightInd w:val="0"/>
        <w:spacing w:after="0" w:line="360" w:lineRule="auto"/>
        <w:ind w:firstLine="720"/>
        <w:rPr>
          <w:rFonts w:ascii="Times New Roman" w:eastAsia="Times New Roman" w:hAnsi="Times New Roman" w:cs="Times New Roman"/>
          <w:b/>
          <w:bCs/>
          <w:sz w:val="24"/>
          <w:szCs w:val="24"/>
          <w:lang w:val="lt-LT" w:eastAsia="lt-LT"/>
        </w:rPr>
      </w:pPr>
    </w:p>
    <w:p w:rsidR="00A200CF" w:rsidRDefault="00A200CF" w:rsidP="00AE1493">
      <w:pPr>
        <w:autoSpaceDE w:val="0"/>
        <w:autoSpaceDN w:val="0"/>
        <w:adjustRightInd w:val="0"/>
        <w:spacing w:after="0" w:line="360" w:lineRule="auto"/>
        <w:ind w:firstLine="720"/>
        <w:rPr>
          <w:rFonts w:ascii="Times New Roman" w:eastAsia="Times New Roman" w:hAnsi="Times New Roman" w:cs="Times New Roman"/>
          <w:b/>
          <w:bCs/>
          <w:sz w:val="24"/>
          <w:szCs w:val="24"/>
          <w:lang w:val="lt-LT" w:eastAsia="lt-LT"/>
        </w:rPr>
      </w:pPr>
    </w:p>
    <w:p w:rsidR="00AE1493" w:rsidRPr="00DA380B" w:rsidRDefault="00AE1493" w:rsidP="00AE1493">
      <w:pPr>
        <w:autoSpaceDE w:val="0"/>
        <w:autoSpaceDN w:val="0"/>
        <w:adjustRightInd w:val="0"/>
        <w:spacing w:after="0" w:line="360" w:lineRule="auto"/>
        <w:ind w:firstLine="720"/>
        <w:rPr>
          <w:rFonts w:ascii="Times New Roman" w:eastAsia="Times New Roman" w:hAnsi="Times New Roman" w:cs="Times New Roman"/>
          <w:b/>
          <w:bCs/>
          <w:sz w:val="24"/>
          <w:szCs w:val="24"/>
          <w:lang w:val="lt-LT" w:eastAsia="lt-LT"/>
        </w:rPr>
      </w:pPr>
      <w:r>
        <w:rPr>
          <w:rFonts w:ascii="Times New Roman" w:eastAsia="Times New Roman" w:hAnsi="Times New Roman" w:cs="Times New Roman"/>
          <w:b/>
          <w:bCs/>
          <w:sz w:val="24"/>
          <w:szCs w:val="24"/>
          <w:lang w:val="lt-LT" w:eastAsia="lt-LT"/>
        </w:rPr>
        <w:lastRenderedPageBreak/>
        <w:t xml:space="preserve">II. </w:t>
      </w:r>
      <w:r w:rsidRPr="00DA380B">
        <w:rPr>
          <w:rFonts w:ascii="Times New Roman" w:eastAsia="Times New Roman" w:hAnsi="Times New Roman" w:cs="Times New Roman"/>
          <w:b/>
          <w:bCs/>
          <w:sz w:val="24"/>
          <w:szCs w:val="24"/>
          <w:lang w:val="lt-LT" w:eastAsia="lt-LT"/>
        </w:rPr>
        <w:t>TIKSLAS:</w:t>
      </w:r>
    </w:p>
    <w:p w:rsidR="00AE1493" w:rsidRDefault="00AE1493" w:rsidP="00AE1493">
      <w:pPr>
        <w:spacing w:after="0" w:line="360" w:lineRule="auto"/>
        <w:ind w:left="720"/>
        <w:jc w:val="both"/>
        <w:rPr>
          <w:rFonts w:ascii="Times New Roman" w:eastAsia="Times New Roman" w:hAnsi="Times New Roman" w:cs="Times New Roman"/>
          <w:sz w:val="24"/>
          <w:szCs w:val="24"/>
          <w:lang w:val="lt-LT" w:eastAsia="ru-RU"/>
        </w:rPr>
      </w:pPr>
      <w:r w:rsidRPr="00DA380B">
        <w:rPr>
          <w:rFonts w:ascii="Times New Roman" w:eastAsia="Times New Roman" w:hAnsi="Times New Roman" w:cs="Times New Roman"/>
          <w:sz w:val="24"/>
          <w:szCs w:val="24"/>
          <w:lang w:val="lt-LT" w:eastAsia="ru-RU"/>
        </w:rPr>
        <w:t>Puoselėti vaikuose tautinį identitetą, plėsti lietuvių tradicijų ir papročių pažinimą, padėti vaikams pajusti žmogaus ir gamtos ryšį, vertybinį santykį su tėviške, ugdyti pilietiškumą.</w:t>
      </w:r>
    </w:p>
    <w:p w:rsidR="000B5C83" w:rsidRPr="00DA380B" w:rsidRDefault="000B5C83" w:rsidP="00AE1493">
      <w:pPr>
        <w:spacing w:after="0" w:line="360" w:lineRule="auto"/>
        <w:ind w:left="720"/>
        <w:jc w:val="both"/>
        <w:rPr>
          <w:rFonts w:ascii="Times New Roman" w:eastAsia="Times New Roman" w:hAnsi="Times New Roman" w:cs="Times New Roman"/>
          <w:sz w:val="24"/>
          <w:szCs w:val="24"/>
          <w:lang w:val="lt-LT" w:eastAsia="ru-RU"/>
        </w:rPr>
      </w:pPr>
    </w:p>
    <w:tbl>
      <w:tblPr>
        <w:tblStyle w:val="Lentelstinklelis"/>
        <w:tblW w:w="0" w:type="auto"/>
        <w:tblInd w:w="1413" w:type="dxa"/>
        <w:tblLook w:val="04A0" w:firstRow="1" w:lastRow="0" w:firstColumn="1" w:lastColumn="0" w:noHBand="0" w:noVBand="1"/>
      </w:tblPr>
      <w:tblGrid>
        <w:gridCol w:w="3827"/>
        <w:gridCol w:w="3544"/>
        <w:gridCol w:w="2040"/>
        <w:gridCol w:w="3124"/>
      </w:tblGrid>
      <w:tr w:rsidR="00722B61" w:rsidRPr="00DA380B" w:rsidTr="00E31E61">
        <w:tc>
          <w:tcPr>
            <w:tcW w:w="3827" w:type="dxa"/>
          </w:tcPr>
          <w:p w:rsidR="00722B61" w:rsidRPr="00DA380B" w:rsidRDefault="00722B61" w:rsidP="00722B61">
            <w:pPr>
              <w:autoSpaceDE w:val="0"/>
              <w:autoSpaceDN w:val="0"/>
              <w:adjustRightInd w:val="0"/>
              <w:spacing w:line="360" w:lineRule="auto"/>
              <w:rPr>
                <w:b/>
                <w:bCs/>
                <w:i/>
                <w:sz w:val="24"/>
                <w:szCs w:val="24"/>
                <w:lang w:val="lt-LT" w:eastAsia="lt-LT"/>
              </w:rPr>
            </w:pPr>
            <w:r w:rsidRPr="00DA380B">
              <w:rPr>
                <w:b/>
                <w:bCs/>
                <w:i/>
                <w:sz w:val="24"/>
                <w:szCs w:val="24"/>
                <w:lang w:val="lt-LT" w:eastAsia="lt-LT"/>
              </w:rPr>
              <w:t>Uždaviniai</w:t>
            </w:r>
          </w:p>
        </w:tc>
        <w:tc>
          <w:tcPr>
            <w:tcW w:w="3544" w:type="dxa"/>
          </w:tcPr>
          <w:p w:rsidR="00722B61" w:rsidRPr="00DA380B" w:rsidRDefault="00722B61" w:rsidP="00722B61">
            <w:pPr>
              <w:autoSpaceDE w:val="0"/>
              <w:autoSpaceDN w:val="0"/>
              <w:adjustRightInd w:val="0"/>
              <w:spacing w:line="360" w:lineRule="auto"/>
              <w:rPr>
                <w:b/>
                <w:bCs/>
                <w:i/>
                <w:sz w:val="24"/>
                <w:szCs w:val="24"/>
                <w:lang w:val="lt-LT" w:eastAsia="lt-LT"/>
              </w:rPr>
            </w:pPr>
            <w:r w:rsidRPr="00DA380B">
              <w:rPr>
                <w:b/>
                <w:bCs/>
                <w:i/>
                <w:sz w:val="24"/>
                <w:szCs w:val="24"/>
                <w:lang w:val="lt-LT" w:eastAsia="lt-LT"/>
              </w:rPr>
              <w:t>Priemonės</w:t>
            </w:r>
          </w:p>
        </w:tc>
        <w:tc>
          <w:tcPr>
            <w:tcW w:w="2040" w:type="dxa"/>
          </w:tcPr>
          <w:p w:rsidR="00722B61" w:rsidRPr="00DA380B" w:rsidRDefault="00722B61" w:rsidP="00722B61">
            <w:pPr>
              <w:autoSpaceDE w:val="0"/>
              <w:autoSpaceDN w:val="0"/>
              <w:adjustRightInd w:val="0"/>
              <w:spacing w:line="360" w:lineRule="auto"/>
              <w:rPr>
                <w:b/>
                <w:bCs/>
                <w:i/>
                <w:sz w:val="24"/>
                <w:szCs w:val="24"/>
                <w:lang w:val="lt-LT" w:eastAsia="lt-LT"/>
              </w:rPr>
            </w:pPr>
            <w:r w:rsidRPr="00DA380B">
              <w:rPr>
                <w:b/>
                <w:bCs/>
                <w:i/>
                <w:sz w:val="24"/>
                <w:szCs w:val="24"/>
                <w:lang w:val="lt-LT" w:eastAsia="lt-LT"/>
              </w:rPr>
              <w:t>Data</w:t>
            </w:r>
          </w:p>
        </w:tc>
        <w:tc>
          <w:tcPr>
            <w:tcW w:w="3124" w:type="dxa"/>
          </w:tcPr>
          <w:p w:rsidR="00722B61" w:rsidRPr="00DA380B" w:rsidRDefault="00722B61" w:rsidP="00722B61">
            <w:pPr>
              <w:autoSpaceDE w:val="0"/>
              <w:autoSpaceDN w:val="0"/>
              <w:adjustRightInd w:val="0"/>
              <w:spacing w:line="360" w:lineRule="auto"/>
              <w:rPr>
                <w:b/>
                <w:bCs/>
                <w:i/>
                <w:sz w:val="24"/>
                <w:szCs w:val="24"/>
                <w:lang w:val="lt-LT" w:eastAsia="lt-LT"/>
              </w:rPr>
            </w:pPr>
            <w:r w:rsidRPr="00DA380B">
              <w:rPr>
                <w:b/>
                <w:bCs/>
                <w:i/>
                <w:sz w:val="24"/>
                <w:szCs w:val="24"/>
                <w:lang w:val="lt-LT" w:eastAsia="lt-LT"/>
              </w:rPr>
              <w:t>Atsakingi</w:t>
            </w:r>
          </w:p>
        </w:tc>
      </w:tr>
      <w:tr w:rsidR="000B5C83" w:rsidRPr="001638B9" w:rsidTr="00E31E61">
        <w:tc>
          <w:tcPr>
            <w:tcW w:w="3827" w:type="dxa"/>
          </w:tcPr>
          <w:p w:rsidR="000B5C83" w:rsidRPr="00722B61" w:rsidRDefault="000B5C83" w:rsidP="00722B61">
            <w:pPr>
              <w:pStyle w:val="Sraopastraipa"/>
              <w:numPr>
                <w:ilvl w:val="0"/>
                <w:numId w:val="84"/>
              </w:numPr>
              <w:rPr>
                <w:b/>
                <w:sz w:val="24"/>
                <w:szCs w:val="24"/>
                <w:lang w:val="lt-LT"/>
              </w:rPr>
            </w:pPr>
            <w:r w:rsidRPr="00722B61">
              <w:rPr>
                <w:b/>
                <w:sz w:val="24"/>
                <w:szCs w:val="24"/>
                <w:lang w:val="lt-LT"/>
              </w:rPr>
              <w:t>Puoselėti senąsias ir kurti naująsias Darželio tradicijas kuriant įstaigos įvaizdį.</w:t>
            </w:r>
          </w:p>
        </w:tc>
        <w:tc>
          <w:tcPr>
            <w:tcW w:w="3544" w:type="dxa"/>
          </w:tcPr>
          <w:p w:rsidR="000B5C83" w:rsidRPr="00FE3CE0" w:rsidRDefault="000B5C83" w:rsidP="00A200CF">
            <w:pPr>
              <w:pStyle w:val="Sraopastraipa"/>
              <w:tabs>
                <w:tab w:val="num" w:pos="900"/>
              </w:tabs>
              <w:spacing w:line="276" w:lineRule="auto"/>
              <w:ind w:left="0"/>
              <w:rPr>
                <w:sz w:val="24"/>
                <w:szCs w:val="24"/>
                <w:lang w:val="lt-LT"/>
              </w:rPr>
            </w:pPr>
            <w:r w:rsidRPr="00FE3CE0">
              <w:rPr>
                <w:sz w:val="24"/>
                <w:szCs w:val="24"/>
                <w:lang w:val="lt-LT"/>
              </w:rPr>
              <w:t xml:space="preserve"> Renginių planas </w:t>
            </w:r>
            <w:r w:rsidR="00FE3CE0">
              <w:rPr>
                <w:sz w:val="24"/>
                <w:szCs w:val="24"/>
                <w:lang w:val="lt-LT"/>
              </w:rPr>
              <w:t xml:space="preserve">priedas </w:t>
            </w:r>
            <w:r w:rsidRPr="00FE3CE0">
              <w:rPr>
                <w:sz w:val="24"/>
                <w:szCs w:val="24"/>
                <w:lang w:val="lt-LT"/>
              </w:rPr>
              <w:t>Nr.1</w:t>
            </w:r>
          </w:p>
        </w:tc>
        <w:tc>
          <w:tcPr>
            <w:tcW w:w="2040" w:type="dxa"/>
          </w:tcPr>
          <w:p w:rsidR="000B5C83" w:rsidRPr="008E2C60" w:rsidRDefault="000B5C83" w:rsidP="000B5C83">
            <w:pPr>
              <w:pStyle w:val="Sraopastraipa"/>
              <w:autoSpaceDE w:val="0"/>
              <w:autoSpaceDN w:val="0"/>
              <w:adjustRightInd w:val="0"/>
              <w:spacing w:line="276" w:lineRule="auto"/>
              <w:ind w:left="0"/>
              <w:rPr>
                <w:b/>
                <w:bCs/>
                <w:sz w:val="24"/>
                <w:szCs w:val="24"/>
                <w:lang w:val="lt-LT" w:eastAsia="lt-LT"/>
              </w:rPr>
            </w:pPr>
          </w:p>
        </w:tc>
        <w:tc>
          <w:tcPr>
            <w:tcW w:w="3124" w:type="dxa"/>
          </w:tcPr>
          <w:p w:rsidR="000B5C83" w:rsidRPr="00F305A0" w:rsidRDefault="000B5C83" w:rsidP="000B5C83">
            <w:pPr>
              <w:rPr>
                <w:sz w:val="24"/>
                <w:szCs w:val="24"/>
                <w:lang w:val="lt-LT" w:eastAsia="lt-LT"/>
              </w:rPr>
            </w:pPr>
            <w:r w:rsidRPr="00F305A0">
              <w:rPr>
                <w:sz w:val="24"/>
                <w:szCs w:val="24"/>
                <w:lang w:val="lt-LT" w:eastAsia="lt-LT"/>
              </w:rPr>
              <w:t>Direktorius</w:t>
            </w:r>
          </w:p>
          <w:p w:rsidR="000B5C83" w:rsidRPr="00F305A0" w:rsidRDefault="000B5C83" w:rsidP="000B5C83">
            <w:pPr>
              <w:rPr>
                <w:sz w:val="24"/>
                <w:szCs w:val="24"/>
                <w:lang w:val="lt-LT" w:eastAsia="lt-LT"/>
              </w:rPr>
            </w:pPr>
          </w:p>
          <w:p w:rsidR="000B5C83" w:rsidRPr="00F305A0" w:rsidRDefault="000B5C83" w:rsidP="000B5C83">
            <w:pPr>
              <w:rPr>
                <w:sz w:val="24"/>
                <w:szCs w:val="24"/>
                <w:lang w:val="lt-LT" w:eastAsia="lt-LT"/>
              </w:rPr>
            </w:pPr>
            <w:r w:rsidRPr="00F305A0">
              <w:rPr>
                <w:sz w:val="24"/>
                <w:szCs w:val="24"/>
                <w:lang w:val="lt-LT" w:eastAsia="lt-LT"/>
              </w:rPr>
              <w:t>Direktoriaus pavaduotojas ugdymui</w:t>
            </w:r>
          </w:p>
          <w:p w:rsidR="000B5C83" w:rsidRPr="00DA380B" w:rsidRDefault="000B5C83" w:rsidP="000B5C83">
            <w:pPr>
              <w:pStyle w:val="Sraopastraipa"/>
              <w:autoSpaceDE w:val="0"/>
              <w:autoSpaceDN w:val="0"/>
              <w:adjustRightInd w:val="0"/>
              <w:spacing w:line="360" w:lineRule="auto"/>
              <w:ind w:left="0"/>
              <w:rPr>
                <w:b/>
                <w:bCs/>
                <w:i/>
                <w:sz w:val="24"/>
                <w:szCs w:val="24"/>
                <w:lang w:val="lt-LT" w:eastAsia="lt-LT"/>
              </w:rPr>
            </w:pPr>
          </w:p>
        </w:tc>
      </w:tr>
      <w:tr w:rsidR="000B5C83" w:rsidRPr="00BA1C90" w:rsidTr="00E31E61">
        <w:tc>
          <w:tcPr>
            <w:tcW w:w="3827" w:type="dxa"/>
            <w:vAlign w:val="center"/>
          </w:tcPr>
          <w:p w:rsidR="000B5C83" w:rsidRPr="00722B61" w:rsidRDefault="000B5C83" w:rsidP="000B5C83">
            <w:pPr>
              <w:pStyle w:val="Sraopastraipa"/>
              <w:numPr>
                <w:ilvl w:val="0"/>
                <w:numId w:val="22"/>
              </w:numPr>
              <w:spacing w:line="360" w:lineRule="auto"/>
              <w:ind w:left="317"/>
              <w:rPr>
                <w:b/>
                <w:sz w:val="24"/>
                <w:szCs w:val="24"/>
                <w:lang w:val="lt-LT"/>
              </w:rPr>
            </w:pPr>
            <w:r w:rsidRPr="00722B61">
              <w:rPr>
                <w:b/>
                <w:sz w:val="24"/>
                <w:szCs w:val="24"/>
                <w:lang w:val="lt-LT"/>
              </w:rPr>
              <w:t>Partnerystės plėtojimas</w:t>
            </w:r>
          </w:p>
          <w:p w:rsidR="000B5C83" w:rsidRPr="00DA380B" w:rsidRDefault="000B5C83" w:rsidP="000B5C83">
            <w:pPr>
              <w:pStyle w:val="Sraopastraipa"/>
              <w:tabs>
                <w:tab w:val="num" w:pos="900"/>
              </w:tabs>
              <w:spacing w:line="360" w:lineRule="auto"/>
              <w:ind w:left="0"/>
              <w:jc w:val="center"/>
              <w:rPr>
                <w:b/>
                <w:i/>
                <w:sz w:val="24"/>
                <w:szCs w:val="24"/>
                <w:lang w:val="lt-LT"/>
              </w:rPr>
            </w:pPr>
          </w:p>
        </w:tc>
        <w:tc>
          <w:tcPr>
            <w:tcW w:w="3544" w:type="dxa"/>
          </w:tcPr>
          <w:p w:rsidR="000B5C83" w:rsidRPr="00FE3CE0" w:rsidRDefault="000B5C83" w:rsidP="00A200CF">
            <w:pPr>
              <w:pStyle w:val="Sraopastraipa"/>
              <w:tabs>
                <w:tab w:val="num" w:pos="900"/>
              </w:tabs>
              <w:spacing w:line="276" w:lineRule="auto"/>
              <w:ind w:left="0"/>
              <w:rPr>
                <w:sz w:val="24"/>
                <w:szCs w:val="24"/>
                <w:lang w:val="lt-LT"/>
              </w:rPr>
            </w:pPr>
            <w:r w:rsidRPr="00FE3CE0">
              <w:rPr>
                <w:sz w:val="24"/>
                <w:szCs w:val="24"/>
                <w:lang w:val="lt-LT"/>
              </w:rPr>
              <w:t xml:space="preserve">Bendradarbiauti su pagalbą mokiniui teikiančiomis institucijomis (PPT, Vaiko gerovės komisija). </w:t>
            </w:r>
          </w:p>
          <w:p w:rsidR="000B5C83" w:rsidRPr="00FE3CE0" w:rsidRDefault="000B5C83" w:rsidP="00A200CF">
            <w:pPr>
              <w:pStyle w:val="Sraopastraipa"/>
              <w:tabs>
                <w:tab w:val="num" w:pos="900"/>
              </w:tabs>
              <w:spacing w:line="276" w:lineRule="auto"/>
              <w:ind w:left="0"/>
              <w:rPr>
                <w:sz w:val="24"/>
                <w:szCs w:val="24"/>
                <w:shd w:val="clear" w:color="auto" w:fill="FFFFFF"/>
                <w:lang w:val="lt-LT"/>
              </w:rPr>
            </w:pPr>
            <w:r w:rsidRPr="00FE3CE0">
              <w:rPr>
                <w:sz w:val="24"/>
                <w:szCs w:val="24"/>
                <w:lang w:val="lt-LT"/>
              </w:rPr>
              <w:t xml:space="preserve">Glaudžiai bendradarbiauti su Vilniaus ikimokyklinėmis įstaigomis, Naujamiesčio seniūnija, K. Mindaugo mokykla, Lietuvos šaulių sąjunga, </w:t>
            </w:r>
            <w:r w:rsidRPr="00FE3CE0">
              <w:rPr>
                <w:sz w:val="24"/>
                <w:szCs w:val="24"/>
                <w:shd w:val="clear" w:color="auto" w:fill="FFFFFF"/>
                <w:lang w:val="lt-LT"/>
              </w:rPr>
              <w:t>Karo prievolės ir komplektavimo tarnyba, Vilniaus 2-uoju policijos komisariatu, Vilniaus miesto sveikatos biuru, saugaus eismo mokykla.</w:t>
            </w:r>
          </w:p>
          <w:p w:rsidR="000B5C83" w:rsidRPr="00DA380B" w:rsidRDefault="000B5C83" w:rsidP="00A200CF">
            <w:pPr>
              <w:pStyle w:val="Sraopastraipa"/>
              <w:tabs>
                <w:tab w:val="num" w:pos="900"/>
              </w:tabs>
              <w:spacing w:line="276" w:lineRule="auto"/>
              <w:ind w:left="0"/>
              <w:rPr>
                <w:i/>
                <w:sz w:val="24"/>
                <w:szCs w:val="24"/>
                <w:lang w:val="lt-LT"/>
              </w:rPr>
            </w:pPr>
            <w:r w:rsidRPr="00FE3CE0">
              <w:rPr>
                <w:sz w:val="24"/>
                <w:szCs w:val="24"/>
                <w:shd w:val="clear" w:color="auto" w:fill="FFFFFF"/>
                <w:lang w:val="lt-LT"/>
              </w:rPr>
              <w:t xml:space="preserve">Sudaryti sąlygas tėvams bei Vilniaus Jono Basanavičiaus </w:t>
            </w:r>
            <w:r w:rsidRPr="00FE3CE0">
              <w:rPr>
                <w:sz w:val="24"/>
                <w:szCs w:val="24"/>
                <w:shd w:val="clear" w:color="auto" w:fill="FFFFFF"/>
                <w:lang w:val="lt-LT"/>
              </w:rPr>
              <w:lastRenderedPageBreak/>
              <w:t xml:space="preserve">gimnazijos atstovams, savanoriauti </w:t>
            </w:r>
            <w:r w:rsidRPr="00FE3CE0">
              <w:rPr>
                <w:sz w:val="24"/>
                <w:szCs w:val="24"/>
                <w:lang w:val="lt-LT"/>
              </w:rPr>
              <w:t xml:space="preserve"> darželyje. </w:t>
            </w:r>
          </w:p>
        </w:tc>
        <w:tc>
          <w:tcPr>
            <w:tcW w:w="2040" w:type="dxa"/>
          </w:tcPr>
          <w:p w:rsidR="000B5C83" w:rsidRPr="008E2C60" w:rsidRDefault="000B5C83" w:rsidP="000B5C83">
            <w:pPr>
              <w:pStyle w:val="Sraopastraipa"/>
              <w:autoSpaceDE w:val="0"/>
              <w:autoSpaceDN w:val="0"/>
              <w:adjustRightInd w:val="0"/>
              <w:spacing w:line="276" w:lineRule="auto"/>
              <w:ind w:left="0"/>
              <w:rPr>
                <w:b/>
                <w:bCs/>
                <w:sz w:val="24"/>
                <w:szCs w:val="24"/>
                <w:lang w:val="lt-LT" w:eastAsia="lt-LT"/>
              </w:rPr>
            </w:pPr>
          </w:p>
        </w:tc>
        <w:tc>
          <w:tcPr>
            <w:tcW w:w="3124" w:type="dxa"/>
          </w:tcPr>
          <w:p w:rsidR="00FE3CE0" w:rsidRPr="00FE3CE0" w:rsidRDefault="00FE3CE0" w:rsidP="00FE3CE0">
            <w:pPr>
              <w:rPr>
                <w:sz w:val="24"/>
                <w:szCs w:val="24"/>
                <w:lang w:val="lt-LT" w:eastAsia="lt-LT"/>
              </w:rPr>
            </w:pPr>
            <w:r w:rsidRPr="00FE3CE0">
              <w:rPr>
                <w:sz w:val="24"/>
                <w:szCs w:val="24"/>
                <w:lang w:val="lt-LT" w:eastAsia="lt-LT"/>
              </w:rPr>
              <w:t>Direktorius</w:t>
            </w:r>
          </w:p>
          <w:p w:rsidR="00FE3CE0" w:rsidRPr="00FE3CE0" w:rsidRDefault="00FE3CE0" w:rsidP="00FE3CE0">
            <w:pPr>
              <w:rPr>
                <w:sz w:val="24"/>
                <w:szCs w:val="24"/>
                <w:lang w:val="lt-LT" w:eastAsia="lt-LT"/>
              </w:rPr>
            </w:pPr>
          </w:p>
          <w:p w:rsidR="00FE3CE0" w:rsidRDefault="00FE3CE0" w:rsidP="00FE3CE0">
            <w:pPr>
              <w:rPr>
                <w:sz w:val="24"/>
                <w:szCs w:val="24"/>
                <w:lang w:val="lt-LT" w:eastAsia="lt-LT"/>
              </w:rPr>
            </w:pPr>
            <w:r w:rsidRPr="00FE3CE0">
              <w:rPr>
                <w:sz w:val="24"/>
                <w:szCs w:val="24"/>
                <w:lang w:val="lt-LT" w:eastAsia="lt-LT"/>
              </w:rPr>
              <w:t>Direktoriaus pavaduotojas ugdymui</w:t>
            </w:r>
          </w:p>
          <w:p w:rsidR="00FE3CE0" w:rsidRDefault="00FE3CE0" w:rsidP="00FE3CE0">
            <w:pPr>
              <w:rPr>
                <w:sz w:val="24"/>
                <w:szCs w:val="24"/>
                <w:lang w:val="lt-LT" w:eastAsia="lt-LT"/>
              </w:rPr>
            </w:pPr>
          </w:p>
          <w:p w:rsidR="00FE3CE0" w:rsidRPr="00FE3CE0" w:rsidRDefault="00FE3CE0" w:rsidP="00FE3CE0">
            <w:pPr>
              <w:rPr>
                <w:sz w:val="24"/>
                <w:szCs w:val="24"/>
                <w:lang w:val="lt-LT" w:eastAsia="lt-LT"/>
              </w:rPr>
            </w:pPr>
            <w:r>
              <w:rPr>
                <w:sz w:val="24"/>
                <w:szCs w:val="24"/>
                <w:lang w:val="lt-LT" w:eastAsia="lt-LT"/>
              </w:rPr>
              <w:t>Metodinė taryba</w:t>
            </w:r>
          </w:p>
          <w:p w:rsidR="00FE3CE0" w:rsidRPr="00FE3CE0" w:rsidRDefault="00FE3CE0" w:rsidP="00FE3CE0">
            <w:pPr>
              <w:rPr>
                <w:sz w:val="24"/>
                <w:szCs w:val="24"/>
                <w:lang w:val="lt-LT" w:eastAsia="lt-LT"/>
              </w:rPr>
            </w:pPr>
          </w:p>
          <w:p w:rsidR="00FE3CE0" w:rsidRPr="00FE3CE0" w:rsidRDefault="00FE3CE0" w:rsidP="00FE3CE0">
            <w:pPr>
              <w:rPr>
                <w:sz w:val="24"/>
                <w:szCs w:val="24"/>
                <w:lang w:val="lt-LT" w:eastAsia="lt-LT"/>
              </w:rPr>
            </w:pPr>
            <w:r w:rsidRPr="00FE3CE0">
              <w:rPr>
                <w:sz w:val="24"/>
                <w:szCs w:val="24"/>
                <w:lang w:val="lt-LT" w:eastAsia="lt-LT"/>
              </w:rPr>
              <w:t>Vaiko gerovės komisija</w:t>
            </w:r>
          </w:p>
          <w:p w:rsidR="00FE3CE0" w:rsidRPr="00FE3CE0" w:rsidRDefault="00FE3CE0" w:rsidP="00FE3CE0">
            <w:pPr>
              <w:rPr>
                <w:sz w:val="24"/>
                <w:szCs w:val="24"/>
                <w:lang w:val="lt-LT" w:eastAsia="lt-LT"/>
              </w:rPr>
            </w:pPr>
          </w:p>
          <w:p w:rsidR="000B5C83" w:rsidRPr="00DA380B" w:rsidRDefault="00FE3CE0" w:rsidP="00FE3CE0">
            <w:pPr>
              <w:pStyle w:val="Sraopastraipa"/>
              <w:autoSpaceDE w:val="0"/>
              <w:autoSpaceDN w:val="0"/>
              <w:adjustRightInd w:val="0"/>
              <w:spacing w:line="360" w:lineRule="auto"/>
              <w:ind w:left="0"/>
              <w:rPr>
                <w:b/>
                <w:bCs/>
                <w:i/>
                <w:sz w:val="24"/>
                <w:szCs w:val="24"/>
                <w:lang w:val="lt-LT" w:eastAsia="lt-LT"/>
              </w:rPr>
            </w:pPr>
            <w:r w:rsidRPr="00FE3CE0">
              <w:rPr>
                <w:sz w:val="24"/>
                <w:szCs w:val="24"/>
                <w:lang w:val="lt-LT" w:eastAsia="lt-LT"/>
              </w:rPr>
              <w:t xml:space="preserve">Psichologas  </w:t>
            </w:r>
          </w:p>
        </w:tc>
      </w:tr>
      <w:tr w:rsidR="000B5C83" w:rsidRPr="00BA1C90" w:rsidTr="00E31E61">
        <w:tc>
          <w:tcPr>
            <w:tcW w:w="3827" w:type="dxa"/>
          </w:tcPr>
          <w:p w:rsidR="000B5C83" w:rsidRPr="00722B61" w:rsidRDefault="000B5C83" w:rsidP="000B5C83">
            <w:pPr>
              <w:pStyle w:val="Sraopastraipa"/>
              <w:numPr>
                <w:ilvl w:val="0"/>
                <w:numId w:val="22"/>
              </w:numPr>
              <w:ind w:left="459" w:hanging="317"/>
              <w:jc w:val="both"/>
              <w:rPr>
                <w:b/>
                <w:sz w:val="24"/>
                <w:szCs w:val="24"/>
                <w:lang w:val="lt-LT"/>
              </w:rPr>
            </w:pPr>
            <w:r w:rsidRPr="00722B61">
              <w:rPr>
                <w:b/>
                <w:sz w:val="24"/>
                <w:szCs w:val="24"/>
                <w:lang w:val="lt-LT"/>
              </w:rPr>
              <w:t>Į ugdymo procesą integruoti pilietiškumo principus, tautos tradicijas ir papročius.</w:t>
            </w:r>
          </w:p>
        </w:tc>
        <w:tc>
          <w:tcPr>
            <w:tcW w:w="3544" w:type="dxa"/>
          </w:tcPr>
          <w:p w:rsidR="000B5C83" w:rsidRPr="00FE3CE0" w:rsidRDefault="000B5C83" w:rsidP="00A200CF">
            <w:pPr>
              <w:spacing w:line="276" w:lineRule="auto"/>
              <w:rPr>
                <w:sz w:val="24"/>
                <w:szCs w:val="24"/>
                <w:lang w:val="lt-LT"/>
              </w:rPr>
            </w:pPr>
            <w:r w:rsidRPr="00FE3CE0">
              <w:rPr>
                <w:sz w:val="24"/>
                <w:szCs w:val="24"/>
                <w:lang w:val="lt-LT"/>
              </w:rPr>
              <w:t>Išskirtinę reikšmę teikti kalendorinių švenčių šventimui, Lietuvos šimtmečio minėjimui, papročių pažinimui į veiklą įtraukti tėvus. Organizuoti ekskursijas, edukacines veiklas.</w:t>
            </w:r>
          </w:p>
          <w:p w:rsidR="000B5C83" w:rsidRPr="00FE3CE0" w:rsidRDefault="000B5C83" w:rsidP="00A200CF">
            <w:pPr>
              <w:spacing w:line="276" w:lineRule="auto"/>
              <w:rPr>
                <w:sz w:val="24"/>
                <w:szCs w:val="24"/>
                <w:lang w:val="lt-LT"/>
              </w:rPr>
            </w:pPr>
            <w:r w:rsidRPr="00FE3CE0">
              <w:rPr>
                <w:sz w:val="24"/>
                <w:szCs w:val="24"/>
                <w:lang w:val="lt-LT"/>
              </w:rPr>
              <w:t xml:space="preserve">Dalyvauti akcijose „Mes rūšiuojam“, „Darom“, </w:t>
            </w:r>
          </w:p>
          <w:p w:rsidR="000B5C83" w:rsidRPr="00DA380B" w:rsidRDefault="000B5C83" w:rsidP="00A200CF">
            <w:pPr>
              <w:spacing w:line="276" w:lineRule="auto"/>
              <w:rPr>
                <w:i/>
                <w:sz w:val="24"/>
                <w:szCs w:val="24"/>
                <w:lang w:val="lt-LT"/>
              </w:rPr>
            </w:pPr>
            <w:r w:rsidRPr="00FE3CE0">
              <w:rPr>
                <w:sz w:val="24"/>
                <w:szCs w:val="24"/>
                <w:shd w:val="clear" w:color="auto" w:fill="FFFFFF"/>
                <w:lang w:val="lt-LT"/>
              </w:rPr>
              <w:t>L.R.  Prezidentės Dalios Grybauskaitės akcijoje  „Vasario 16-ąją švęsk linksmai ir išradingai“.</w:t>
            </w:r>
          </w:p>
        </w:tc>
        <w:tc>
          <w:tcPr>
            <w:tcW w:w="2040" w:type="dxa"/>
          </w:tcPr>
          <w:p w:rsidR="000B5C83" w:rsidRPr="008E2C60" w:rsidRDefault="000B5C83" w:rsidP="000B5C83">
            <w:pPr>
              <w:pStyle w:val="Sraopastraipa"/>
              <w:autoSpaceDE w:val="0"/>
              <w:autoSpaceDN w:val="0"/>
              <w:adjustRightInd w:val="0"/>
              <w:spacing w:line="276" w:lineRule="auto"/>
              <w:ind w:left="0"/>
              <w:rPr>
                <w:b/>
                <w:bCs/>
                <w:sz w:val="24"/>
                <w:szCs w:val="24"/>
                <w:lang w:val="lt-LT" w:eastAsia="lt-LT"/>
              </w:rPr>
            </w:pPr>
          </w:p>
        </w:tc>
        <w:tc>
          <w:tcPr>
            <w:tcW w:w="3124" w:type="dxa"/>
          </w:tcPr>
          <w:p w:rsidR="00404E7F" w:rsidRPr="00404E7F" w:rsidRDefault="00404E7F" w:rsidP="00404E7F">
            <w:pPr>
              <w:rPr>
                <w:sz w:val="24"/>
                <w:szCs w:val="24"/>
                <w:lang w:val="lt-LT" w:eastAsia="lt-LT"/>
              </w:rPr>
            </w:pPr>
            <w:r w:rsidRPr="00404E7F">
              <w:rPr>
                <w:sz w:val="24"/>
                <w:szCs w:val="24"/>
                <w:lang w:val="lt-LT" w:eastAsia="lt-LT"/>
              </w:rPr>
              <w:t>Direktorius</w:t>
            </w:r>
          </w:p>
          <w:p w:rsidR="00404E7F" w:rsidRPr="00404E7F" w:rsidRDefault="00404E7F" w:rsidP="00404E7F">
            <w:pPr>
              <w:rPr>
                <w:sz w:val="24"/>
                <w:szCs w:val="24"/>
                <w:lang w:val="lt-LT" w:eastAsia="lt-LT"/>
              </w:rPr>
            </w:pPr>
          </w:p>
          <w:p w:rsidR="00404E7F" w:rsidRPr="00404E7F" w:rsidRDefault="00404E7F" w:rsidP="00404E7F">
            <w:pPr>
              <w:rPr>
                <w:sz w:val="24"/>
                <w:szCs w:val="24"/>
                <w:lang w:val="lt-LT" w:eastAsia="lt-LT"/>
              </w:rPr>
            </w:pPr>
            <w:r w:rsidRPr="00404E7F">
              <w:rPr>
                <w:sz w:val="24"/>
                <w:szCs w:val="24"/>
                <w:lang w:val="lt-LT" w:eastAsia="lt-LT"/>
              </w:rPr>
              <w:t>Direktoriaus pavaduotojas ugdymui</w:t>
            </w:r>
          </w:p>
          <w:p w:rsidR="00404E7F" w:rsidRPr="00404E7F" w:rsidRDefault="00404E7F" w:rsidP="00404E7F">
            <w:pPr>
              <w:rPr>
                <w:sz w:val="24"/>
                <w:szCs w:val="24"/>
                <w:lang w:val="lt-LT" w:eastAsia="lt-LT"/>
              </w:rPr>
            </w:pPr>
          </w:p>
          <w:p w:rsidR="000B5C83" w:rsidRPr="00DA380B" w:rsidRDefault="00404E7F" w:rsidP="00404E7F">
            <w:pPr>
              <w:pStyle w:val="Sraopastraipa"/>
              <w:autoSpaceDE w:val="0"/>
              <w:autoSpaceDN w:val="0"/>
              <w:adjustRightInd w:val="0"/>
              <w:spacing w:line="360" w:lineRule="auto"/>
              <w:ind w:left="0"/>
              <w:rPr>
                <w:b/>
                <w:bCs/>
                <w:i/>
                <w:sz w:val="24"/>
                <w:szCs w:val="24"/>
                <w:lang w:val="lt-LT" w:eastAsia="lt-LT"/>
              </w:rPr>
            </w:pPr>
            <w:r w:rsidRPr="00404E7F">
              <w:rPr>
                <w:sz w:val="24"/>
                <w:szCs w:val="24"/>
                <w:lang w:val="lt-LT" w:eastAsia="lt-LT"/>
              </w:rPr>
              <w:t>Metodinė taryba</w:t>
            </w:r>
          </w:p>
        </w:tc>
      </w:tr>
    </w:tbl>
    <w:p w:rsidR="008E2C60" w:rsidRDefault="008E2C60" w:rsidP="00DA380B">
      <w:pPr>
        <w:autoSpaceDE w:val="0"/>
        <w:autoSpaceDN w:val="0"/>
        <w:adjustRightInd w:val="0"/>
        <w:spacing w:line="360" w:lineRule="auto"/>
        <w:ind w:left="360" w:firstLine="720"/>
        <w:rPr>
          <w:rFonts w:ascii="Times New Roman" w:eastAsia="Times New Roman" w:hAnsi="Times New Roman" w:cs="Times New Roman"/>
          <w:b/>
          <w:bCs/>
          <w:i/>
          <w:sz w:val="24"/>
          <w:szCs w:val="24"/>
          <w:lang w:val="lt-LT" w:eastAsia="lt-LT"/>
        </w:rPr>
      </w:pPr>
    </w:p>
    <w:p w:rsidR="00DA380B" w:rsidRPr="00AE1493" w:rsidRDefault="00DA380B" w:rsidP="00AE1493">
      <w:pPr>
        <w:autoSpaceDE w:val="0"/>
        <w:autoSpaceDN w:val="0"/>
        <w:adjustRightInd w:val="0"/>
        <w:spacing w:line="360" w:lineRule="auto"/>
        <w:ind w:firstLine="720"/>
        <w:rPr>
          <w:rFonts w:ascii="Times New Roman" w:eastAsia="Times New Roman" w:hAnsi="Times New Roman" w:cs="Times New Roman"/>
          <w:b/>
          <w:bCs/>
          <w:sz w:val="24"/>
          <w:szCs w:val="24"/>
          <w:lang w:val="lt-LT" w:eastAsia="lt-LT"/>
        </w:rPr>
      </w:pPr>
      <w:r w:rsidRPr="00AE1493">
        <w:rPr>
          <w:rFonts w:ascii="Times New Roman" w:eastAsia="Times New Roman" w:hAnsi="Times New Roman" w:cs="Times New Roman"/>
          <w:b/>
          <w:bCs/>
          <w:sz w:val="24"/>
          <w:szCs w:val="24"/>
          <w:lang w:val="lt-LT" w:eastAsia="lt-LT"/>
        </w:rPr>
        <w:t>II</w:t>
      </w:r>
      <w:r w:rsidR="00AE1493" w:rsidRPr="00AE1493">
        <w:rPr>
          <w:rFonts w:ascii="Times New Roman" w:eastAsia="Times New Roman" w:hAnsi="Times New Roman" w:cs="Times New Roman"/>
          <w:b/>
          <w:bCs/>
          <w:sz w:val="24"/>
          <w:szCs w:val="24"/>
          <w:lang w:val="lt-LT" w:eastAsia="lt-LT"/>
        </w:rPr>
        <w:t>I</w:t>
      </w:r>
      <w:r w:rsidRPr="00AE1493">
        <w:rPr>
          <w:rFonts w:ascii="Times New Roman" w:eastAsia="Times New Roman" w:hAnsi="Times New Roman" w:cs="Times New Roman"/>
          <w:b/>
          <w:bCs/>
          <w:sz w:val="24"/>
          <w:szCs w:val="24"/>
          <w:lang w:val="lt-LT" w:eastAsia="lt-LT"/>
        </w:rPr>
        <w:t>.TIKSLAS</w:t>
      </w:r>
    </w:p>
    <w:p w:rsidR="00DA380B" w:rsidRPr="00AE1493" w:rsidRDefault="00FA034A" w:rsidP="00AE1493">
      <w:pPr>
        <w:autoSpaceDE w:val="0"/>
        <w:autoSpaceDN w:val="0"/>
        <w:adjustRightInd w:val="0"/>
        <w:spacing w:line="360" w:lineRule="auto"/>
        <w:ind w:firstLine="720"/>
        <w:rPr>
          <w:rFonts w:ascii="Times New Roman" w:eastAsia="Times New Roman" w:hAnsi="Times New Roman" w:cs="Times New Roman"/>
          <w:b/>
          <w:bCs/>
          <w:i/>
          <w:sz w:val="24"/>
          <w:szCs w:val="24"/>
          <w:lang w:val="lt-LT" w:eastAsia="lt-LT"/>
        </w:rPr>
      </w:pPr>
      <w:r w:rsidRPr="00AE1493">
        <w:rPr>
          <w:rFonts w:ascii="Times New Roman" w:eastAsia="Times New Roman" w:hAnsi="Times New Roman" w:cs="Times New Roman"/>
          <w:b/>
          <w:sz w:val="24"/>
          <w:szCs w:val="24"/>
          <w:lang w:val="lt-LT" w:eastAsia="lt-LT"/>
        </w:rPr>
        <w:t>Tobulinti pedagogų ir aptarnaujančio personalo profesionalumą ir meistriškumą,  skatinti lyderystę</w:t>
      </w:r>
      <w:r w:rsidR="001638B9" w:rsidRPr="00AE1493">
        <w:rPr>
          <w:rFonts w:ascii="Times New Roman" w:eastAsia="Times New Roman" w:hAnsi="Times New Roman" w:cs="Times New Roman"/>
          <w:b/>
          <w:sz w:val="24"/>
          <w:szCs w:val="24"/>
          <w:lang w:val="lt-LT" w:eastAsia="lt-LT"/>
        </w:rPr>
        <w:t>.</w:t>
      </w:r>
    </w:p>
    <w:tbl>
      <w:tblPr>
        <w:tblStyle w:val="Lentelstinklelis"/>
        <w:tblW w:w="0" w:type="auto"/>
        <w:tblInd w:w="1413" w:type="dxa"/>
        <w:tblLook w:val="04A0" w:firstRow="1" w:lastRow="0" w:firstColumn="1" w:lastColumn="0" w:noHBand="0" w:noVBand="1"/>
      </w:tblPr>
      <w:tblGrid>
        <w:gridCol w:w="3827"/>
        <w:gridCol w:w="3544"/>
        <w:gridCol w:w="2040"/>
        <w:gridCol w:w="3124"/>
      </w:tblGrid>
      <w:tr w:rsidR="00722B61" w:rsidRPr="00DA380B" w:rsidTr="008E2C60">
        <w:tc>
          <w:tcPr>
            <w:tcW w:w="3827" w:type="dxa"/>
          </w:tcPr>
          <w:p w:rsidR="00722B61" w:rsidRPr="00DA380B" w:rsidRDefault="00722B61" w:rsidP="00722B61">
            <w:pPr>
              <w:autoSpaceDE w:val="0"/>
              <w:autoSpaceDN w:val="0"/>
              <w:adjustRightInd w:val="0"/>
              <w:spacing w:line="360" w:lineRule="auto"/>
              <w:rPr>
                <w:b/>
                <w:bCs/>
                <w:i/>
                <w:sz w:val="24"/>
                <w:szCs w:val="24"/>
                <w:lang w:val="lt-LT" w:eastAsia="lt-LT"/>
              </w:rPr>
            </w:pPr>
            <w:r w:rsidRPr="00DA380B">
              <w:rPr>
                <w:b/>
                <w:bCs/>
                <w:i/>
                <w:sz w:val="24"/>
                <w:szCs w:val="24"/>
                <w:lang w:val="lt-LT" w:eastAsia="lt-LT"/>
              </w:rPr>
              <w:t>Uždaviniai</w:t>
            </w:r>
          </w:p>
        </w:tc>
        <w:tc>
          <w:tcPr>
            <w:tcW w:w="3544" w:type="dxa"/>
          </w:tcPr>
          <w:p w:rsidR="00722B61" w:rsidRPr="00DA380B" w:rsidRDefault="00722B61" w:rsidP="00722B61">
            <w:pPr>
              <w:autoSpaceDE w:val="0"/>
              <w:autoSpaceDN w:val="0"/>
              <w:adjustRightInd w:val="0"/>
              <w:spacing w:line="360" w:lineRule="auto"/>
              <w:rPr>
                <w:b/>
                <w:bCs/>
                <w:i/>
                <w:sz w:val="24"/>
                <w:szCs w:val="24"/>
                <w:lang w:val="lt-LT" w:eastAsia="lt-LT"/>
              </w:rPr>
            </w:pPr>
            <w:r w:rsidRPr="00DA380B">
              <w:rPr>
                <w:b/>
                <w:bCs/>
                <w:i/>
                <w:sz w:val="24"/>
                <w:szCs w:val="24"/>
                <w:lang w:val="lt-LT" w:eastAsia="lt-LT"/>
              </w:rPr>
              <w:t>Priemonės</w:t>
            </w:r>
          </w:p>
        </w:tc>
        <w:tc>
          <w:tcPr>
            <w:tcW w:w="2040" w:type="dxa"/>
          </w:tcPr>
          <w:p w:rsidR="00722B61" w:rsidRPr="00DA380B" w:rsidRDefault="00722B61" w:rsidP="00722B61">
            <w:pPr>
              <w:autoSpaceDE w:val="0"/>
              <w:autoSpaceDN w:val="0"/>
              <w:adjustRightInd w:val="0"/>
              <w:spacing w:line="360" w:lineRule="auto"/>
              <w:rPr>
                <w:b/>
                <w:bCs/>
                <w:i/>
                <w:sz w:val="24"/>
                <w:szCs w:val="24"/>
                <w:lang w:val="lt-LT" w:eastAsia="lt-LT"/>
              </w:rPr>
            </w:pPr>
            <w:r w:rsidRPr="00DA380B">
              <w:rPr>
                <w:b/>
                <w:bCs/>
                <w:i/>
                <w:sz w:val="24"/>
                <w:szCs w:val="24"/>
                <w:lang w:val="lt-LT" w:eastAsia="lt-LT"/>
              </w:rPr>
              <w:t>Data</w:t>
            </w:r>
          </w:p>
        </w:tc>
        <w:tc>
          <w:tcPr>
            <w:tcW w:w="3124" w:type="dxa"/>
          </w:tcPr>
          <w:p w:rsidR="00722B61" w:rsidRPr="00DA380B" w:rsidRDefault="00722B61" w:rsidP="00722B61">
            <w:pPr>
              <w:autoSpaceDE w:val="0"/>
              <w:autoSpaceDN w:val="0"/>
              <w:adjustRightInd w:val="0"/>
              <w:spacing w:line="360" w:lineRule="auto"/>
              <w:rPr>
                <w:b/>
                <w:bCs/>
                <w:i/>
                <w:sz w:val="24"/>
                <w:szCs w:val="24"/>
                <w:lang w:val="lt-LT" w:eastAsia="lt-LT"/>
              </w:rPr>
            </w:pPr>
            <w:r w:rsidRPr="00DA380B">
              <w:rPr>
                <w:b/>
                <w:bCs/>
                <w:i/>
                <w:sz w:val="24"/>
                <w:szCs w:val="24"/>
                <w:lang w:val="lt-LT" w:eastAsia="lt-LT"/>
              </w:rPr>
              <w:t>Atsakingi</w:t>
            </w:r>
          </w:p>
        </w:tc>
      </w:tr>
      <w:tr w:rsidR="00DA380B" w:rsidRPr="001638B9" w:rsidTr="008E2C60">
        <w:tc>
          <w:tcPr>
            <w:tcW w:w="3827" w:type="dxa"/>
          </w:tcPr>
          <w:p w:rsidR="00DA380B" w:rsidRPr="001638B9" w:rsidRDefault="001638B9" w:rsidP="001638B9">
            <w:pPr>
              <w:pStyle w:val="Sraopastraipa"/>
              <w:numPr>
                <w:ilvl w:val="0"/>
                <w:numId w:val="83"/>
              </w:numPr>
              <w:autoSpaceDE w:val="0"/>
              <w:autoSpaceDN w:val="0"/>
              <w:adjustRightInd w:val="0"/>
              <w:spacing w:line="276" w:lineRule="auto"/>
              <w:rPr>
                <w:b/>
                <w:bCs/>
                <w:sz w:val="24"/>
                <w:szCs w:val="24"/>
                <w:lang w:val="lt-LT" w:eastAsia="lt-LT"/>
              </w:rPr>
            </w:pPr>
            <w:r w:rsidRPr="001638B9">
              <w:rPr>
                <w:b/>
                <w:bCs/>
                <w:sz w:val="24"/>
                <w:szCs w:val="24"/>
                <w:lang w:val="lt-LT" w:eastAsia="lt-LT"/>
              </w:rPr>
              <w:t>Pedagogų ir aptarnaujančio personalo profesionalumo ir meistriškumo, lyderystės tobulinimas</w:t>
            </w:r>
          </w:p>
        </w:tc>
        <w:tc>
          <w:tcPr>
            <w:tcW w:w="3544" w:type="dxa"/>
          </w:tcPr>
          <w:p w:rsidR="001638B9" w:rsidRPr="001638B9" w:rsidRDefault="001638B9" w:rsidP="00A200CF">
            <w:pPr>
              <w:pStyle w:val="Sraopastraipa"/>
              <w:autoSpaceDE w:val="0"/>
              <w:autoSpaceDN w:val="0"/>
              <w:adjustRightInd w:val="0"/>
              <w:spacing w:line="276" w:lineRule="auto"/>
              <w:ind w:left="0"/>
              <w:rPr>
                <w:bCs/>
                <w:sz w:val="24"/>
                <w:szCs w:val="24"/>
                <w:lang w:val="lt-LT" w:eastAsia="lt-LT"/>
              </w:rPr>
            </w:pPr>
            <w:r>
              <w:rPr>
                <w:bCs/>
                <w:sz w:val="24"/>
                <w:szCs w:val="24"/>
                <w:lang w:val="lt-LT" w:eastAsia="lt-LT"/>
              </w:rPr>
              <w:t>P</w:t>
            </w:r>
            <w:r w:rsidRPr="001638B9">
              <w:rPr>
                <w:bCs/>
                <w:sz w:val="24"/>
                <w:szCs w:val="24"/>
                <w:lang w:val="lt-LT" w:eastAsia="lt-LT"/>
              </w:rPr>
              <w:t>arengta atestacijos perspektyvinė programa.</w:t>
            </w:r>
          </w:p>
          <w:p w:rsidR="001638B9" w:rsidRPr="001638B9" w:rsidRDefault="001638B9" w:rsidP="00A200CF">
            <w:pPr>
              <w:pStyle w:val="Sraopastraipa"/>
              <w:autoSpaceDE w:val="0"/>
              <w:autoSpaceDN w:val="0"/>
              <w:adjustRightInd w:val="0"/>
              <w:spacing w:line="276" w:lineRule="auto"/>
              <w:ind w:left="0"/>
              <w:rPr>
                <w:bCs/>
                <w:sz w:val="24"/>
                <w:szCs w:val="24"/>
                <w:lang w:val="lt-LT" w:eastAsia="lt-LT"/>
              </w:rPr>
            </w:pPr>
            <w:r w:rsidRPr="001638B9">
              <w:rPr>
                <w:bCs/>
                <w:sz w:val="24"/>
                <w:szCs w:val="24"/>
                <w:lang w:val="lt-LT" w:eastAsia="lt-LT"/>
              </w:rPr>
              <w:t>Vykdomas kvalifikacijos kėlimo planas.</w:t>
            </w:r>
          </w:p>
          <w:p w:rsidR="00DA380B" w:rsidRDefault="001638B9" w:rsidP="00A200CF">
            <w:pPr>
              <w:pStyle w:val="Sraopastraipa"/>
              <w:autoSpaceDE w:val="0"/>
              <w:autoSpaceDN w:val="0"/>
              <w:adjustRightInd w:val="0"/>
              <w:spacing w:line="276" w:lineRule="auto"/>
              <w:ind w:left="0"/>
              <w:rPr>
                <w:bCs/>
                <w:sz w:val="24"/>
                <w:szCs w:val="24"/>
                <w:lang w:val="lt-LT" w:eastAsia="lt-LT"/>
              </w:rPr>
            </w:pPr>
            <w:r w:rsidRPr="001638B9">
              <w:rPr>
                <w:bCs/>
                <w:sz w:val="24"/>
                <w:szCs w:val="24"/>
                <w:lang w:val="lt-LT" w:eastAsia="lt-LT"/>
              </w:rPr>
              <w:t xml:space="preserve">Dauguma kvalifikacijos tobulinimo renginių bus tikslingai organizuoti pačioje įstaigoje, </w:t>
            </w:r>
            <w:r w:rsidRPr="001638B9">
              <w:rPr>
                <w:bCs/>
                <w:sz w:val="24"/>
                <w:szCs w:val="24"/>
                <w:lang w:val="lt-LT" w:eastAsia="lt-LT"/>
              </w:rPr>
              <w:lastRenderedPageBreak/>
              <w:t>atsižvelgiant į įstaigos veiklos uždavinius ir ugdytinių bei pedagogų ir aptarnaujančio personalo poreikius.</w:t>
            </w:r>
          </w:p>
          <w:p w:rsidR="00F305A0" w:rsidRPr="00F305A0" w:rsidRDefault="00F305A0" w:rsidP="00A200CF">
            <w:pPr>
              <w:spacing w:line="276" w:lineRule="auto"/>
              <w:rPr>
                <w:sz w:val="24"/>
                <w:szCs w:val="24"/>
                <w:lang w:val="lt-LT" w:eastAsia="lt-LT"/>
              </w:rPr>
            </w:pPr>
            <w:r w:rsidRPr="00F305A0">
              <w:rPr>
                <w:sz w:val="24"/>
                <w:szCs w:val="24"/>
                <w:lang w:val="lt-LT" w:eastAsia="lt-LT"/>
              </w:rPr>
              <w:t>Dalyvavimas ikimokyklinių įstaigų metodinės tarybos, miesto, šalies renginiuose,  projektuose</w:t>
            </w:r>
          </w:p>
          <w:p w:rsidR="00F305A0" w:rsidRPr="008E2C60" w:rsidRDefault="00F305A0" w:rsidP="00A200CF">
            <w:pPr>
              <w:pStyle w:val="Sraopastraipa"/>
              <w:autoSpaceDE w:val="0"/>
              <w:autoSpaceDN w:val="0"/>
              <w:adjustRightInd w:val="0"/>
              <w:spacing w:line="276" w:lineRule="auto"/>
              <w:ind w:left="0"/>
              <w:rPr>
                <w:bCs/>
                <w:sz w:val="24"/>
                <w:szCs w:val="24"/>
                <w:lang w:val="lt-LT" w:eastAsia="lt-LT"/>
              </w:rPr>
            </w:pPr>
            <w:r w:rsidRPr="00F305A0">
              <w:rPr>
                <w:sz w:val="24"/>
                <w:szCs w:val="24"/>
                <w:lang w:val="lt-LT" w:eastAsia="lt-LT"/>
              </w:rPr>
              <w:t xml:space="preserve"> Veiksmingos gerosios patirties sklaidos sistemos sukūrimas (,,Kolega-kolegai“)</w:t>
            </w:r>
          </w:p>
        </w:tc>
        <w:tc>
          <w:tcPr>
            <w:tcW w:w="2040" w:type="dxa"/>
          </w:tcPr>
          <w:p w:rsidR="00DA380B" w:rsidRPr="008E2C60" w:rsidRDefault="00DA380B" w:rsidP="008E2C60">
            <w:pPr>
              <w:pStyle w:val="Sraopastraipa"/>
              <w:autoSpaceDE w:val="0"/>
              <w:autoSpaceDN w:val="0"/>
              <w:adjustRightInd w:val="0"/>
              <w:spacing w:line="276" w:lineRule="auto"/>
              <w:ind w:left="0"/>
              <w:rPr>
                <w:b/>
                <w:bCs/>
                <w:sz w:val="24"/>
                <w:szCs w:val="24"/>
                <w:lang w:val="lt-LT" w:eastAsia="lt-LT"/>
              </w:rPr>
            </w:pPr>
          </w:p>
        </w:tc>
        <w:tc>
          <w:tcPr>
            <w:tcW w:w="3124" w:type="dxa"/>
          </w:tcPr>
          <w:p w:rsidR="00F305A0" w:rsidRPr="00F305A0" w:rsidRDefault="00F305A0" w:rsidP="00F305A0">
            <w:pPr>
              <w:rPr>
                <w:sz w:val="24"/>
                <w:szCs w:val="24"/>
                <w:lang w:val="lt-LT" w:eastAsia="lt-LT"/>
              </w:rPr>
            </w:pPr>
            <w:r w:rsidRPr="00F305A0">
              <w:rPr>
                <w:sz w:val="24"/>
                <w:szCs w:val="24"/>
                <w:lang w:val="lt-LT" w:eastAsia="lt-LT"/>
              </w:rPr>
              <w:t>Direktorius</w:t>
            </w:r>
          </w:p>
          <w:p w:rsidR="00F305A0" w:rsidRPr="00F305A0" w:rsidRDefault="00F305A0" w:rsidP="00F305A0">
            <w:pPr>
              <w:rPr>
                <w:sz w:val="24"/>
                <w:szCs w:val="24"/>
                <w:lang w:val="lt-LT" w:eastAsia="lt-LT"/>
              </w:rPr>
            </w:pPr>
          </w:p>
          <w:p w:rsidR="00F305A0" w:rsidRPr="00F305A0" w:rsidRDefault="00F305A0" w:rsidP="00F305A0">
            <w:pPr>
              <w:rPr>
                <w:sz w:val="24"/>
                <w:szCs w:val="24"/>
                <w:lang w:val="lt-LT" w:eastAsia="lt-LT"/>
              </w:rPr>
            </w:pPr>
            <w:r w:rsidRPr="00F305A0">
              <w:rPr>
                <w:sz w:val="24"/>
                <w:szCs w:val="24"/>
                <w:lang w:val="lt-LT" w:eastAsia="lt-LT"/>
              </w:rPr>
              <w:t>Direktoriaus pavaduotojas ugdymui</w:t>
            </w:r>
          </w:p>
          <w:p w:rsidR="00DA380B" w:rsidRPr="00DA380B" w:rsidRDefault="00DA380B" w:rsidP="00F60B2A">
            <w:pPr>
              <w:pStyle w:val="Sraopastraipa"/>
              <w:autoSpaceDE w:val="0"/>
              <w:autoSpaceDN w:val="0"/>
              <w:adjustRightInd w:val="0"/>
              <w:spacing w:line="360" w:lineRule="auto"/>
              <w:ind w:left="0"/>
              <w:rPr>
                <w:b/>
                <w:bCs/>
                <w:i/>
                <w:sz w:val="24"/>
                <w:szCs w:val="24"/>
                <w:lang w:val="lt-LT" w:eastAsia="lt-LT"/>
              </w:rPr>
            </w:pPr>
          </w:p>
        </w:tc>
      </w:tr>
      <w:tr w:rsidR="00DA380B" w:rsidRPr="00BA1C90" w:rsidTr="008E2C60">
        <w:tc>
          <w:tcPr>
            <w:tcW w:w="3827" w:type="dxa"/>
          </w:tcPr>
          <w:p w:rsidR="00BA1C90" w:rsidRPr="00BA1C90" w:rsidRDefault="00BA1C90" w:rsidP="00BA1C90">
            <w:pPr>
              <w:rPr>
                <w:b/>
                <w:sz w:val="24"/>
                <w:szCs w:val="24"/>
                <w:lang w:val="lt-LT" w:eastAsia="lt-LT"/>
              </w:rPr>
            </w:pPr>
            <w:r w:rsidRPr="00BA1C90">
              <w:rPr>
                <w:b/>
                <w:sz w:val="24"/>
                <w:szCs w:val="24"/>
                <w:lang w:val="lt-LT" w:eastAsia="lt-LT"/>
              </w:rPr>
              <w:t>2.Tobulinti įstaigos valdymą, į procesą aktyviau įtraukiant suformuotas komandas ir darbo grupes.</w:t>
            </w:r>
          </w:p>
          <w:p w:rsidR="00DA380B" w:rsidRPr="008E2C60" w:rsidRDefault="00DA380B" w:rsidP="008E2C60">
            <w:pPr>
              <w:pStyle w:val="Sraopastraipa"/>
              <w:autoSpaceDE w:val="0"/>
              <w:autoSpaceDN w:val="0"/>
              <w:adjustRightInd w:val="0"/>
              <w:spacing w:line="276" w:lineRule="auto"/>
              <w:ind w:left="0"/>
              <w:rPr>
                <w:b/>
                <w:bCs/>
                <w:sz w:val="24"/>
                <w:szCs w:val="24"/>
                <w:lang w:val="lt-LT" w:eastAsia="lt-LT"/>
              </w:rPr>
            </w:pPr>
          </w:p>
        </w:tc>
        <w:tc>
          <w:tcPr>
            <w:tcW w:w="3544" w:type="dxa"/>
          </w:tcPr>
          <w:p w:rsidR="00DA380B" w:rsidRPr="008E2C60" w:rsidRDefault="00BA1C90" w:rsidP="00A200CF">
            <w:pPr>
              <w:pStyle w:val="Sraopastraipa"/>
              <w:autoSpaceDE w:val="0"/>
              <w:autoSpaceDN w:val="0"/>
              <w:adjustRightInd w:val="0"/>
              <w:spacing w:line="276" w:lineRule="auto"/>
              <w:ind w:left="0"/>
              <w:rPr>
                <w:bCs/>
                <w:sz w:val="24"/>
                <w:szCs w:val="24"/>
                <w:lang w:val="lt-LT" w:eastAsia="lt-LT"/>
              </w:rPr>
            </w:pPr>
            <w:r w:rsidRPr="00BA1C90">
              <w:rPr>
                <w:sz w:val="24"/>
                <w:szCs w:val="24"/>
                <w:lang w:val="lt-LT" w:eastAsia="lt-LT"/>
              </w:rPr>
              <w:t>Darbo grupių ir komandų veikla bus kasmet planuojama, bus sudarytos sąlygos visiems darbuotojams dalyvauti pokyčių planavime ir sprendimų priėmime, paskirstytos aiškios funkcijos ir atsakomybės</w:t>
            </w:r>
          </w:p>
        </w:tc>
        <w:tc>
          <w:tcPr>
            <w:tcW w:w="2040" w:type="dxa"/>
          </w:tcPr>
          <w:p w:rsidR="00DA380B" w:rsidRPr="008E2C60" w:rsidRDefault="00DA380B" w:rsidP="008E2C60">
            <w:pPr>
              <w:pStyle w:val="Sraopastraipa"/>
              <w:autoSpaceDE w:val="0"/>
              <w:autoSpaceDN w:val="0"/>
              <w:adjustRightInd w:val="0"/>
              <w:spacing w:line="276" w:lineRule="auto"/>
              <w:ind w:left="0"/>
              <w:rPr>
                <w:b/>
                <w:bCs/>
                <w:sz w:val="24"/>
                <w:szCs w:val="24"/>
                <w:lang w:val="lt-LT" w:eastAsia="lt-LT"/>
              </w:rPr>
            </w:pPr>
          </w:p>
        </w:tc>
        <w:tc>
          <w:tcPr>
            <w:tcW w:w="3124" w:type="dxa"/>
          </w:tcPr>
          <w:p w:rsidR="00404E7F" w:rsidRPr="00404E7F" w:rsidRDefault="00404E7F" w:rsidP="00404E7F">
            <w:pPr>
              <w:rPr>
                <w:sz w:val="24"/>
                <w:szCs w:val="24"/>
                <w:lang w:val="lt-LT" w:eastAsia="lt-LT"/>
              </w:rPr>
            </w:pPr>
            <w:r w:rsidRPr="00404E7F">
              <w:rPr>
                <w:sz w:val="24"/>
                <w:szCs w:val="24"/>
                <w:lang w:val="lt-LT" w:eastAsia="lt-LT"/>
              </w:rPr>
              <w:t>Direktorius</w:t>
            </w:r>
          </w:p>
          <w:p w:rsidR="00404E7F" w:rsidRPr="00404E7F" w:rsidRDefault="00404E7F" w:rsidP="00404E7F">
            <w:pPr>
              <w:rPr>
                <w:sz w:val="24"/>
                <w:szCs w:val="24"/>
                <w:lang w:val="lt-LT" w:eastAsia="lt-LT"/>
              </w:rPr>
            </w:pPr>
          </w:p>
          <w:p w:rsidR="00404E7F" w:rsidRPr="00404E7F" w:rsidRDefault="00404E7F" w:rsidP="00404E7F">
            <w:pPr>
              <w:rPr>
                <w:sz w:val="24"/>
                <w:szCs w:val="24"/>
                <w:lang w:val="lt-LT" w:eastAsia="lt-LT"/>
              </w:rPr>
            </w:pPr>
            <w:r w:rsidRPr="00404E7F">
              <w:rPr>
                <w:sz w:val="24"/>
                <w:szCs w:val="24"/>
                <w:lang w:val="lt-LT" w:eastAsia="lt-LT"/>
              </w:rPr>
              <w:t>Direktoriaus pavaduotojas ugdymui</w:t>
            </w:r>
          </w:p>
          <w:p w:rsidR="00404E7F" w:rsidRPr="00404E7F" w:rsidRDefault="00404E7F" w:rsidP="00404E7F">
            <w:pPr>
              <w:rPr>
                <w:sz w:val="24"/>
                <w:szCs w:val="24"/>
                <w:lang w:val="lt-LT" w:eastAsia="lt-LT"/>
              </w:rPr>
            </w:pPr>
          </w:p>
          <w:p w:rsidR="00404E7F" w:rsidRPr="00404E7F" w:rsidRDefault="00404E7F" w:rsidP="00404E7F">
            <w:pPr>
              <w:rPr>
                <w:sz w:val="24"/>
                <w:szCs w:val="24"/>
                <w:lang w:val="lt-LT" w:eastAsia="lt-LT"/>
              </w:rPr>
            </w:pPr>
            <w:r w:rsidRPr="00404E7F">
              <w:rPr>
                <w:sz w:val="24"/>
                <w:szCs w:val="24"/>
                <w:lang w:val="lt-LT" w:eastAsia="lt-LT"/>
              </w:rPr>
              <w:t>Pedagogų taryba</w:t>
            </w:r>
          </w:p>
          <w:p w:rsidR="00DA380B" w:rsidRPr="00DA380B" w:rsidRDefault="00DA380B" w:rsidP="00F60B2A">
            <w:pPr>
              <w:pStyle w:val="Sraopastraipa"/>
              <w:autoSpaceDE w:val="0"/>
              <w:autoSpaceDN w:val="0"/>
              <w:adjustRightInd w:val="0"/>
              <w:spacing w:line="360" w:lineRule="auto"/>
              <w:ind w:left="0"/>
              <w:rPr>
                <w:b/>
                <w:bCs/>
                <w:i/>
                <w:sz w:val="24"/>
                <w:szCs w:val="24"/>
                <w:lang w:val="lt-LT" w:eastAsia="lt-LT"/>
              </w:rPr>
            </w:pPr>
          </w:p>
        </w:tc>
      </w:tr>
    </w:tbl>
    <w:p w:rsidR="00DA380B" w:rsidRPr="00DA380B" w:rsidRDefault="00DA380B" w:rsidP="00DA380B">
      <w:pPr>
        <w:autoSpaceDE w:val="0"/>
        <w:autoSpaceDN w:val="0"/>
        <w:adjustRightInd w:val="0"/>
        <w:spacing w:line="360" w:lineRule="auto"/>
        <w:rPr>
          <w:rFonts w:ascii="Times New Roman" w:eastAsia="Times New Roman" w:hAnsi="Times New Roman" w:cs="Times New Roman"/>
          <w:b/>
          <w:bCs/>
          <w:i/>
          <w:sz w:val="24"/>
          <w:szCs w:val="24"/>
          <w:lang w:val="lt-LT" w:eastAsia="lt-LT"/>
        </w:rPr>
      </w:pPr>
    </w:p>
    <w:p w:rsidR="00DA380B" w:rsidRPr="00DA380B" w:rsidRDefault="00DA380B" w:rsidP="00DA380B">
      <w:pPr>
        <w:spacing w:line="360" w:lineRule="auto"/>
        <w:ind w:left="720"/>
        <w:rPr>
          <w:rFonts w:ascii="Times New Roman" w:hAnsi="Times New Roman" w:cs="Times New Roman"/>
          <w:b/>
          <w:i/>
          <w:sz w:val="24"/>
          <w:szCs w:val="24"/>
          <w:u w:val="single"/>
          <w:lang w:val="lt-LT"/>
        </w:rPr>
      </w:pPr>
    </w:p>
    <w:p w:rsidR="00DA380B" w:rsidRPr="00DA380B" w:rsidRDefault="00DA380B" w:rsidP="00DA380B">
      <w:pPr>
        <w:spacing w:line="360" w:lineRule="auto"/>
        <w:ind w:left="720"/>
        <w:rPr>
          <w:rFonts w:ascii="Times New Roman" w:hAnsi="Times New Roman" w:cs="Times New Roman"/>
          <w:b/>
          <w:i/>
          <w:sz w:val="24"/>
          <w:szCs w:val="24"/>
          <w:u w:val="single"/>
          <w:lang w:val="lt-LT"/>
        </w:rPr>
      </w:pPr>
    </w:p>
    <w:p w:rsidR="00BD64A5" w:rsidRPr="00DA380B" w:rsidRDefault="00BD64A5" w:rsidP="00476C82">
      <w:pPr>
        <w:spacing w:after="0" w:line="360" w:lineRule="auto"/>
        <w:ind w:firstLine="709"/>
        <w:rPr>
          <w:rFonts w:ascii="Times New Roman" w:eastAsia="SimSun" w:hAnsi="Times New Roman" w:cs="Times New Roman"/>
          <w:color w:val="FF0000"/>
          <w:sz w:val="24"/>
          <w:szCs w:val="24"/>
          <w:lang w:val="lt-LT" w:eastAsia="zh-CN"/>
        </w:rPr>
      </w:pPr>
    </w:p>
    <w:p w:rsidR="00BD64A5" w:rsidRDefault="00BD64A5" w:rsidP="00476C82">
      <w:pPr>
        <w:spacing w:after="0" w:line="360" w:lineRule="auto"/>
        <w:ind w:firstLine="709"/>
        <w:rPr>
          <w:rFonts w:ascii="Times New Roman" w:eastAsia="SimSun" w:hAnsi="Times New Roman" w:cs="Times New Roman"/>
          <w:color w:val="FF0000"/>
          <w:sz w:val="24"/>
          <w:szCs w:val="24"/>
          <w:lang w:val="lt-LT" w:eastAsia="zh-CN"/>
        </w:rPr>
      </w:pPr>
    </w:p>
    <w:p w:rsidR="00A200CF" w:rsidRDefault="00A200CF" w:rsidP="00476C82">
      <w:pPr>
        <w:spacing w:after="0" w:line="360" w:lineRule="auto"/>
        <w:ind w:firstLine="709"/>
        <w:rPr>
          <w:rFonts w:ascii="Times New Roman" w:eastAsia="SimSun" w:hAnsi="Times New Roman" w:cs="Times New Roman"/>
          <w:color w:val="FF0000"/>
          <w:sz w:val="24"/>
          <w:szCs w:val="24"/>
          <w:lang w:val="lt-LT" w:eastAsia="zh-CN"/>
        </w:rPr>
      </w:pPr>
    </w:p>
    <w:p w:rsidR="00A200CF" w:rsidRPr="00DA380B" w:rsidRDefault="00A200CF" w:rsidP="00476C82">
      <w:pPr>
        <w:spacing w:after="0" w:line="360" w:lineRule="auto"/>
        <w:ind w:firstLine="709"/>
        <w:rPr>
          <w:rFonts w:ascii="Times New Roman" w:eastAsia="SimSun" w:hAnsi="Times New Roman" w:cs="Times New Roman"/>
          <w:color w:val="FF0000"/>
          <w:sz w:val="24"/>
          <w:szCs w:val="24"/>
          <w:lang w:val="lt-LT" w:eastAsia="zh-CN"/>
        </w:rPr>
      </w:pPr>
    </w:p>
    <w:p w:rsidR="003D68EC" w:rsidRPr="00DA380B" w:rsidRDefault="00BD64A5" w:rsidP="00215F5D">
      <w:pPr>
        <w:spacing w:after="0" w:line="240" w:lineRule="auto"/>
        <w:jc w:val="center"/>
        <w:rPr>
          <w:rFonts w:ascii="Times New Roman" w:eastAsia="Times New Roman" w:hAnsi="Times New Roman" w:cs="Times New Roman"/>
          <w:b/>
          <w:sz w:val="28"/>
          <w:szCs w:val="28"/>
          <w:lang w:val="lt-LT" w:eastAsia="lt-LT"/>
        </w:rPr>
      </w:pPr>
      <w:r w:rsidRPr="00DA380B">
        <w:rPr>
          <w:rFonts w:ascii="Times New Roman" w:eastAsia="Times New Roman" w:hAnsi="Times New Roman" w:cs="Times New Roman"/>
          <w:b/>
          <w:sz w:val="28"/>
          <w:szCs w:val="28"/>
          <w:lang w:val="lt-LT" w:eastAsia="lt-LT"/>
        </w:rPr>
        <w:lastRenderedPageBreak/>
        <w:t>Įstaigos bendruomenės posėdžiai</w:t>
      </w:r>
    </w:p>
    <w:p w:rsidR="003D68EC" w:rsidRPr="00DA380B" w:rsidRDefault="003D68EC" w:rsidP="003D68EC">
      <w:pPr>
        <w:spacing w:after="0" w:line="240" w:lineRule="auto"/>
        <w:jc w:val="both"/>
        <w:rPr>
          <w:rFonts w:ascii="Times New Roman" w:eastAsia="Times New Roman" w:hAnsi="Times New Roman" w:cs="Times New Roman"/>
          <w:b/>
          <w:sz w:val="28"/>
          <w:szCs w:val="28"/>
          <w:lang w:val="lt-LT" w:eastAsia="lt-LT"/>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6528"/>
        <w:gridCol w:w="1487"/>
        <w:gridCol w:w="3070"/>
        <w:gridCol w:w="1887"/>
      </w:tblGrid>
      <w:tr w:rsidR="003D68EC" w:rsidRPr="00DA380B" w:rsidTr="00B63A62">
        <w:tc>
          <w:tcPr>
            <w:tcW w:w="23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Eil. Nr.</w:t>
            </w:r>
          </w:p>
        </w:tc>
        <w:tc>
          <w:tcPr>
            <w:tcW w:w="6735"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 xml:space="preserve">Turinys </w:t>
            </w:r>
          </w:p>
        </w:tc>
        <w:tc>
          <w:tcPr>
            <w:tcW w:w="1512"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Data</w:t>
            </w:r>
          </w:p>
        </w:tc>
        <w:tc>
          <w:tcPr>
            <w:tcW w:w="3155"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 xml:space="preserve">Atsakingas </w:t>
            </w:r>
          </w:p>
        </w:tc>
        <w:tc>
          <w:tcPr>
            <w:tcW w:w="1904"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 xml:space="preserve">Dalyviai </w:t>
            </w:r>
          </w:p>
        </w:tc>
      </w:tr>
      <w:tr w:rsidR="003D68EC" w:rsidRPr="00DA380B" w:rsidTr="00B63A62">
        <w:tc>
          <w:tcPr>
            <w:tcW w:w="23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I.</w:t>
            </w:r>
          </w:p>
        </w:tc>
        <w:tc>
          <w:tcPr>
            <w:tcW w:w="6735" w:type="dxa"/>
            <w:shd w:val="clear" w:color="auto" w:fill="auto"/>
          </w:tcPr>
          <w:p w:rsidR="003D68EC" w:rsidRPr="00DA380B" w:rsidRDefault="003D68EC" w:rsidP="003D7AA7">
            <w:pPr>
              <w:numPr>
                <w:ilvl w:val="0"/>
                <w:numId w:val="7"/>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Įstaigos 2017 m.  metinės veiklos analizė.</w:t>
            </w:r>
          </w:p>
          <w:p w:rsidR="003D68EC" w:rsidRPr="00DA380B" w:rsidRDefault="003D68EC" w:rsidP="003D7AA7">
            <w:pPr>
              <w:numPr>
                <w:ilvl w:val="0"/>
                <w:numId w:val="7"/>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Įstaigos 2018 m. prioritetinės veiklos kryptys,  veiklos plano pristatymas.</w:t>
            </w:r>
          </w:p>
          <w:p w:rsidR="003D68EC" w:rsidRPr="00DA380B" w:rsidRDefault="003D68EC" w:rsidP="003D7AA7">
            <w:pPr>
              <w:numPr>
                <w:ilvl w:val="0"/>
                <w:numId w:val="7"/>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Darbuotojų darbo grafiko suderinimas.</w:t>
            </w:r>
          </w:p>
          <w:p w:rsidR="003D68EC" w:rsidRPr="00DA380B" w:rsidRDefault="003D68EC" w:rsidP="003D7AA7">
            <w:pPr>
              <w:numPr>
                <w:ilvl w:val="0"/>
                <w:numId w:val="7"/>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 2 % pajamų mokesčio analizė ir panaudojimo galimybės.</w:t>
            </w:r>
          </w:p>
        </w:tc>
        <w:tc>
          <w:tcPr>
            <w:tcW w:w="1512"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Sausis </w:t>
            </w:r>
          </w:p>
        </w:tc>
        <w:tc>
          <w:tcPr>
            <w:tcW w:w="3155"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Direktorius,</w:t>
            </w:r>
          </w:p>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 pav. ugdymui,</w:t>
            </w:r>
          </w:p>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Slaugytoja</w:t>
            </w:r>
          </w:p>
          <w:p w:rsidR="003D68EC" w:rsidRPr="00DA380B" w:rsidRDefault="00D62CA5"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w:t>
            </w:r>
            <w:r w:rsidR="00D066D3" w:rsidRPr="00DA380B">
              <w:rPr>
                <w:rFonts w:ascii="Times New Roman" w:eastAsia="Times New Roman" w:hAnsi="Times New Roman" w:cs="Times New Roman"/>
                <w:sz w:val="24"/>
                <w:szCs w:val="24"/>
                <w:lang w:val="lt-LT" w:eastAsia="lt-LT"/>
              </w:rPr>
              <w:t xml:space="preserve"> </w:t>
            </w:r>
            <w:r w:rsidRPr="00DA380B">
              <w:rPr>
                <w:rFonts w:ascii="Times New Roman" w:eastAsia="Times New Roman" w:hAnsi="Times New Roman" w:cs="Times New Roman"/>
                <w:sz w:val="24"/>
                <w:szCs w:val="24"/>
                <w:lang w:val="lt-LT" w:eastAsia="lt-LT"/>
              </w:rPr>
              <w:t>pav. ūkio reikalams</w:t>
            </w:r>
          </w:p>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 </w:t>
            </w:r>
          </w:p>
        </w:tc>
        <w:tc>
          <w:tcPr>
            <w:tcW w:w="1904"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Bendruomenė </w:t>
            </w:r>
          </w:p>
        </w:tc>
      </w:tr>
      <w:tr w:rsidR="003D68EC" w:rsidRPr="00DA380B" w:rsidTr="00B63A62">
        <w:tc>
          <w:tcPr>
            <w:tcW w:w="23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II.</w:t>
            </w:r>
          </w:p>
        </w:tc>
        <w:tc>
          <w:tcPr>
            <w:tcW w:w="6735" w:type="dxa"/>
            <w:shd w:val="clear" w:color="auto" w:fill="auto"/>
          </w:tcPr>
          <w:p w:rsidR="003D68EC" w:rsidRPr="00DA380B" w:rsidRDefault="003D68EC" w:rsidP="003D7AA7">
            <w:pPr>
              <w:numPr>
                <w:ilvl w:val="0"/>
                <w:numId w:val="8"/>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Pusmečio veiklos apibendrinimas.</w:t>
            </w:r>
          </w:p>
          <w:p w:rsidR="003D68EC" w:rsidRPr="00DA380B" w:rsidRDefault="003D68EC" w:rsidP="003D7AA7">
            <w:pPr>
              <w:numPr>
                <w:ilvl w:val="0"/>
                <w:numId w:val="8"/>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Pasirengimas vasaros darbui.</w:t>
            </w:r>
          </w:p>
        </w:tc>
        <w:tc>
          <w:tcPr>
            <w:tcW w:w="1512" w:type="dxa"/>
            <w:shd w:val="clear" w:color="auto" w:fill="auto"/>
          </w:tcPr>
          <w:p w:rsidR="003D68EC" w:rsidRPr="00DA380B" w:rsidRDefault="006B60D2" w:rsidP="003D68EC">
            <w:pPr>
              <w:spacing w:after="0" w:line="240" w:lineRule="auto"/>
              <w:jc w:val="both"/>
              <w:rPr>
                <w:rFonts w:ascii="Times New Roman" w:eastAsia="Times New Roman" w:hAnsi="Times New Roman" w:cs="Times New Roman"/>
                <w:i/>
                <w:sz w:val="24"/>
                <w:szCs w:val="24"/>
                <w:lang w:val="lt-LT" w:eastAsia="lt-LT"/>
              </w:rPr>
            </w:pPr>
            <w:r w:rsidRPr="00DA380B">
              <w:rPr>
                <w:rFonts w:ascii="Times New Roman" w:eastAsia="Times New Roman" w:hAnsi="Times New Roman" w:cs="Times New Roman"/>
                <w:i/>
                <w:sz w:val="24"/>
                <w:szCs w:val="24"/>
                <w:lang w:val="lt-LT" w:eastAsia="lt-LT"/>
              </w:rPr>
              <w:t>Gegužė</w:t>
            </w:r>
            <w:r w:rsidR="003D68EC" w:rsidRPr="00DA380B">
              <w:rPr>
                <w:rFonts w:ascii="Times New Roman" w:eastAsia="Times New Roman" w:hAnsi="Times New Roman" w:cs="Times New Roman"/>
                <w:i/>
                <w:sz w:val="24"/>
                <w:szCs w:val="24"/>
                <w:lang w:val="lt-LT" w:eastAsia="lt-LT"/>
              </w:rPr>
              <w:t xml:space="preserve"> </w:t>
            </w:r>
          </w:p>
        </w:tc>
        <w:tc>
          <w:tcPr>
            <w:tcW w:w="3155"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Direktorius</w:t>
            </w:r>
          </w:p>
          <w:p w:rsidR="003D68EC" w:rsidRPr="00DA380B" w:rsidRDefault="00215F5D"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Direktoriaus pavad. </w:t>
            </w:r>
            <w:r w:rsidR="003D68EC" w:rsidRPr="00DA380B">
              <w:rPr>
                <w:rFonts w:ascii="Times New Roman" w:eastAsia="Times New Roman" w:hAnsi="Times New Roman" w:cs="Times New Roman"/>
                <w:sz w:val="24"/>
                <w:szCs w:val="24"/>
                <w:lang w:val="lt-LT" w:eastAsia="lt-LT"/>
              </w:rPr>
              <w:t xml:space="preserve">ugdymui </w:t>
            </w:r>
          </w:p>
        </w:tc>
        <w:tc>
          <w:tcPr>
            <w:tcW w:w="1904"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Bendruomenė </w:t>
            </w:r>
          </w:p>
        </w:tc>
      </w:tr>
      <w:tr w:rsidR="003D68EC" w:rsidRPr="00DA380B" w:rsidTr="00B63A62">
        <w:tc>
          <w:tcPr>
            <w:tcW w:w="23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III.</w:t>
            </w:r>
          </w:p>
        </w:tc>
        <w:tc>
          <w:tcPr>
            <w:tcW w:w="6735" w:type="dxa"/>
            <w:shd w:val="clear" w:color="auto" w:fill="auto"/>
          </w:tcPr>
          <w:p w:rsidR="003D68EC" w:rsidRPr="00DA380B" w:rsidRDefault="003D68EC" w:rsidP="003D7AA7">
            <w:pPr>
              <w:numPr>
                <w:ilvl w:val="0"/>
                <w:numId w:val="9"/>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2018 m. veiklos ataskaita.</w:t>
            </w:r>
          </w:p>
          <w:p w:rsidR="003D68EC" w:rsidRPr="00DA380B" w:rsidRDefault="003D68EC" w:rsidP="003D7AA7">
            <w:pPr>
              <w:numPr>
                <w:ilvl w:val="0"/>
                <w:numId w:val="9"/>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Darželio tarybos veiklos ataskaita už 2018 m.</w:t>
            </w:r>
          </w:p>
          <w:p w:rsidR="003D68EC" w:rsidRPr="00DA380B" w:rsidRDefault="003D68EC" w:rsidP="003D7AA7">
            <w:pPr>
              <w:numPr>
                <w:ilvl w:val="0"/>
                <w:numId w:val="9"/>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Vaikų sergamumo 2018 m. analizė</w:t>
            </w:r>
          </w:p>
          <w:p w:rsidR="003D68EC" w:rsidRPr="00DA380B" w:rsidRDefault="003D68EC" w:rsidP="003D68EC">
            <w:pPr>
              <w:spacing w:after="0" w:line="240" w:lineRule="auto"/>
              <w:ind w:left="360"/>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4.   Įstaigos vidaus audito analizė.</w:t>
            </w:r>
          </w:p>
        </w:tc>
        <w:tc>
          <w:tcPr>
            <w:tcW w:w="1512"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Gruodis </w:t>
            </w:r>
          </w:p>
        </w:tc>
        <w:tc>
          <w:tcPr>
            <w:tcW w:w="3155"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Direktorius,</w:t>
            </w:r>
          </w:p>
          <w:p w:rsidR="00D066D3"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Dir. pav. ugdymui, </w:t>
            </w:r>
          </w:p>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w:t>
            </w:r>
            <w:r w:rsidR="00D066D3" w:rsidRPr="00DA380B">
              <w:rPr>
                <w:rFonts w:ascii="Times New Roman" w:eastAsia="Times New Roman" w:hAnsi="Times New Roman" w:cs="Times New Roman"/>
                <w:sz w:val="24"/>
                <w:szCs w:val="24"/>
                <w:lang w:val="lt-LT" w:eastAsia="lt-LT"/>
              </w:rPr>
              <w:t xml:space="preserve"> </w:t>
            </w:r>
            <w:r w:rsidRPr="00DA380B">
              <w:rPr>
                <w:rFonts w:ascii="Times New Roman" w:eastAsia="Times New Roman" w:hAnsi="Times New Roman" w:cs="Times New Roman"/>
                <w:sz w:val="24"/>
                <w:szCs w:val="24"/>
                <w:lang w:val="lt-LT" w:eastAsia="lt-LT"/>
              </w:rPr>
              <w:t>pav.</w:t>
            </w:r>
            <w:r w:rsidR="00D62CA5" w:rsidRPr="00DA380B">
              <w:rPr>
                <w:rFonts w:ascii="Times New Roman" w:eastAsia="Times New Roman" w:hAnsi="Times New Roman" w:cs="Times New Roman"/>
                <w:sz w:val="24"/>
                <w:szCs w:val="24"/>
                <w:lang w:val="lt-LT" w:eastAsia="lt-LT"/>
              </w:rPr>
              <w:t xml:space="preserve"> reikalams,</w:t>
            </w:r>
          </w:p>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Slaugytoja  </w:t>
            </w:r>
          </w:p>
        </w:tc>
        <w:tc>
          <w:tcPr>
            <w:tcW w:w="1904"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Bendruomenė </w:t>
            </w:r>
          </w:p>
        </w:tc>
      </w:tr>
    </w:tbl>
    <w:p w:rsidR="003D68EC" w:rsidRPr="00DA380B" w:rsidRDefault="003D68EC" w:rsidP="003D68EC">
      <w:pPr>
        <w:spacing w:after="0" w:line="240" w:lineRule="auto"/>
        <w:jc w:val="both"/>
        <w:rPr>
          <w:rFonts w:ascii="Times New Roman" w:eastAsia="Times New Roman" w:hAnsi="Times New Roman" w:cs="Times New Roman"/>
          <w:b/>
          <w:sz w:val="28"/>
          <w:szCs w:val="28"/>
          <w:lang w:val="lt-LT" w:eastAsia="lt-LT"/>
        </w:rPr>
      </w:pPr>
    </w:p>
    <w:p w:rsidR="003D68EC" w:rsidRPr="00DA380B" w:rsidRDefault="00BD64A5" w:rsidP="00215F5D">
      <w:pPr>
        <w:spacing w:after="0" w:line="240" w:lineRule="auto"/>
        <w:jc w:val="center"/>
        <w:rPr>
          <w:rFonts w:ascii="Times New Roman" w:eastAsia="Times New Roman" w:hAnsi="Times New Roman" w:cs="Times New Roman"/>
          <w:b/>
          <w:sz w:val="28"/>
          <w:szCs w:val="28"/>
          <w:lang w:val="lt-LT" w:eastAsia="lt-LT"/>
        </w:rPr>
      </w:pPr>
      <w:r w:rsidRPr="00DA380B">
        <w:rPr>
          <w:rFonts w:ascii="Times New Roman" w:eastAsia="Times New Roman" w:hAnsi="Times New Roman" w:cs="Times New Roman"/>
          <w:b/>
          <w:sz w:val="28"/>
          <w:szCs w:val="28"/>
          <w:lang w:val="lt-LT" w:eastAsia="lt-LT"/>
        </w:rPr>
        <w:t>Darželio tarybos posėdžiai</w:t>
      </w:r>
    </w:p>
    <w:p w:rsidR="003D68EC" w:rsidRPr="00DA380B" w:rsidRDefault="003D68EC" w:rsidP="003D68EC">
      <w:pPr>
        <w:spacing w:after="0" w:line="240" w:lineRule="auto"/>
        <w:jc w:val="both"/>
        <w:rPr>
          <w:rFonts w:ascii="Times New Roman" w:eastAsia="Times New Roman" w:hAnsi="Times New Roman" w:cs="Times New Roman"/>
          <w:b/>
          <w:sz w:val="28"/>
          <w:szCs w:val="28"/>
          <w:lang w:val="lt-LT" w:eastAsia="lt-LT"/>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7411"/>
        <w:gridCol w:w="1239"/>
        <w:gridCol w:w="2153"/>
        <w:gridCol w:w="2153"/>
      </w:tblGrid>
      <w:tr w:rsidR="003D68EC" w:rsidRPr="00DA380B" w:rsidTr="00B63A62">
        <w:tc>
          <w:tcPr>
            <w:tcW w:w="429"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Eil. Nr.</w:t>
            </w:r>
          </w:p>
        </w:tc>
        <w:tc>
          <w:tcPr>
            <w:tcW w:w="751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 xml:space="preserve">Turinys </w:t>
            </w:r>
          </w:p>
        </w:tc>
        <w:tc>
          <w:tcPr>
            <w:tcW w:w="1244"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Data</w:t>
            </w:r>
          </w:p>
        </w:tc>
        <w:tc>
          <w:tcPr>
            <w:tcW w:w="2169"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 xml:space="preserve">Atsakingas </w:t>
            </w:r>
          </w:p>
        </w:tc>
        <w:tc>
          <w:tcPr>
            <w:tcW w:w="2169"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 xml:space="preserve">Dalyviai </w:t>
            </w:r>
          </w:p>
        </w:tc>
      </w:tr>
      <w:tr w:rsidR="003D68EC" w:rsidRPr="00DA380B" w:rsidTr="00B63A62">
        <w:tc>
          <w:tcPr>
            <w:tcW w:w="429"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I.</w:t>
            </w:r>
          </w:p>
        </w:tc>
        <w:tc>
          <w:tcPr>
            <w:tcW w:w="7516" w:type="dxa"/>
            <w:shd w:val="clear" w:color="auto" w:fill="auto"/>
          </w:tcPr>
          <w:p w:rsidR="003D68EC" w:rsidRPr="00DA380B" w:rsidRDefault="003D68EC" w:rsidP="003D7AA7">
            <w:pPr>
              <w:numPr>
                <w:ilvl w:val="0"/>
                <w:numId w:val="10"/>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2018 m. įstaigos veiklos prioritetai. Metinio veiklos plano pristatymas.</w:t>
            </w:r>
          </w:p>
          <w:p w:rsidR="003D68EC" w:rsidRPr="00DA380B" w:rsidRDefault="003D68EC" w:rsidP="003D7AA7">
            <w:pPr>
              <w:numPr>
                <w:ilvl w:val="0"/>
                <w:numId w:val="10"/>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Įstaigos 2017 m. ūkinės veiklos ataskaita.</w:t>
            </w:r>
          </w:p>
          <w:p w:rsidR="00E25653" w:rsidRPr="00DA380B" w:rsidRDefault="00E25653" w:rsidP="003D7AA7">
            <w:pPr>
              <w:pStyle w:val="Sraopastraipa"/>
              <w:numPr>
                <w:ilvl w:val="0"/>
                <w:numId w:val="10"/>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Strateginio plano stebėsenos apibendrinimas.</w:t>
            </w:r>
          </w:p>
          <w:p w:rsidR="003D68EC" w:rsidRPr="00DA380B" w:rsidRDefault="003D68EC" w:rsidP="003D7AA7">
            <w:pPr>
              <w:numPr>
                <w:ilvl w:val="0"/>
                <w:numId w:val="10"/>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Įstaigos biudžeto paskirstymo klausimai. Tarifikacija.</w:t>
            </w:r>
          </w:p>
          <w:p w:rsidR="003D68EC" w:rsidRPr="00DA380B" w:rsidRDefault="003D68EC" w:rsidP="003D7AA7">
            <w:pPr>
              <w:numPr>
                <w:ilvl w:val="0"/>
                <w:numId w:val="10"/>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2 % pajamų mokesčio analizė ir panaudojimo galimybės.</w:t>
            </w:r>
          </w:p>
        </w:tc>
        <w:tc>
          <w:tcPr>
            <w:tcW w:w="1244"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Sausis </w:t>
            </w:r>
          </w:p>
        </w:tc>
        <w:tc>
          <w:tcPr>
            <w:tcW w:w="2169"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Direktorius,</w:t>
            </w:r>
          </w:p>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Darželio Tarybos pirmininkas</w:t>
            </w:r>
          </w:p>
        </w:tc>
        <w:tc>
          <w:tcPr>
            <w:tcW w:w="2169"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Direktorius,</w:t>
            </w:r>
          </w:p>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Tarybos nariai</w:t>
            </w:r>
          </w:p>
        </w:tc>
      </w:tr>
      <w:tr w:rsidR="003D68EC" w:rsidRPr="00DA380B" w:rsidTr="00B63A62">
        <w:tc>
          <w:tcPr>
            <w:tcW w:w="429"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II.</w:t>
            </w:r>
          </w:p>
        </w:tc>
        <w:tc>
          <w:tcPr>
            <w:tcW w:w="7516" w:type="dxa"/>
            <w:shd w:val="clear" w:color="auto" w:fill="auto"/>
          </w:tcPr>
          <w:p w:rsidR="003D68EC" w:rsidRPr="00DA380B" w:rsidRDefault="00D066D3" w:rsidP="003D7AA7">
            <w:pPr>
              <w:numPr>
                <w:ilvl w:val="0"/>
                <w:numId w:val="11"/>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2018</w:t>
            </w:r>
            <w:r w:rsidR="003D68EC" w:rsidRPr="00DA380B">
              <w:rPr>
                <w:rFonts w:ascii="Times New Roman" w:eastAsia="Times New Roman" w:hAnsi="Times New Roman" w:cs="Times New Roman"/>
                <w:sz w:val="24"/>
                <w:szCs w:val="24"/>
                <w:lang w:val="lt-LT" w:eastAsia="lt-LT"/>
              </w:rPr>
              <w:t xml:space="preserve"> m.  įstaigos veiklos organizavimo klausimai.</w:t>
            </w:r>
          </w:p>
          <w:p w:rsidR="003D68EC" w:rsidRPr="00DA380B" w:rsidRDefault="003D68EC" w:rsidP="003D7AA7">
            <w:pPr>
              <w:numPr>
                <w:ilvl w:val="0"/>
                <w:numId w:val="11"/>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Įstaigos pusmečio veiklos apžvalga. </w:t>
            </w:r>
          </w:p>
          <w:p w:rsidR="003D68EC" w:rsidRPr="00DA380B" w:rsidRDefault="003D68EC" w:rsidP="003D7AA7">
            <w:pPr>
              <w:numPr>
                <w:ilvl w:val="0"/>
                <w:numId w:val="11"/>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Vasaros darbo plano projekto pristatymas.</w:t>
            </w:r>
          </w:p>
          <w:p w:rsidR="003D68EC" w:rsidRPr="00DA380B" w:rsidRDefault="003D68EC" w:rsidP="003D7AA7">
            <w:pPr>
              <w:numPr>
                <w:ilvl w:val="0"/>
                <w:numId w:val="11"/>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Informaciniai klausimai. </w:t>
            </w:r>
          </w:p>
        </w:tc>
        <w:tc>
          <w:tcPr>
            <w:tcW w:w="1244" w:type="dxa"/>
            <w:shd w:val="clear" w:color="auto" w:fill="auto"/>
          </w:tcPr>
          <w:p w:rsidR="003D68EC" w:rsidRPr="00DA380B" w:rsidRDefault="00D066D3"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Gegužė</w:t>
            </w:r>
          </w:p>
        </w:tc>
        <w:tc>
          <w:tcPr>
            <w:tcW w:w="2169"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Direktorius,</w:t>
            </w:r>
          </w:p>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Darželio Tarybos pirmininkas</w:t>
            </w:r>
          </w:p>
        </w:tc>
        <w:tc>
          <w:tcPr>
            <w:tcW w:w="2169"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Direktorius,</w:t>
            </w:r>
          </w:p>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Tarybos nariai</w:t>
            </w:r>
          </w:p>
        </w:tc>
      </w:tr>
      <w:tr w:rsidR="003D68EC" w:rsidRPr="00DA380B" w:rsidTr="00B63A62">
        <w:tc>
          <w:tcPr>
            <w:tcW w:w="429"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III.</w:t>
            </w:r>
          </w:p>
        </w:tc>
        <w:tc>
          <w:tcPr>
            <w:tcW w:w="7516" w:type="dxa"/>
            <w:shd w:val="clear" w:color="auto" w:fill="auto"/>
          </w:tcPr>
          <w:p w:rsidR="003D68EC" w:rsidRPr="00DA380B" w:rsidRDefault="003D68EC" w:rsidP="003D7AA7">
            <w:pPr>
              <w:numPr>
                <w:ilvl w:val="0"/>
                <w:numId w:val="12"/>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Įstaigos 2018 m. veiklos apibendrinimas.</w:t>
            </w:r>
          </w:p>
          <w:p w:rsidR="003D68EC" w:rsidRPr="00DA380B" w:rsidRDefault="003D68EC" w:rsidP="00A200CF">
            <w:pPr>
              <w:numPr>
                <w:ilvl w:val="0"/>
                <w:numId w:val="12"/>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Tiriamųjų veiklų apibendrinimas.</w:t>
            </w:r>
          </w:p>
        </w:tc>
        <w:tc>
          <w:tcPr>
            <w:tcW w:w="1244"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Gruodis </w:t>
            </w:r>
          </w:p>
        </w:tc>
        <w:tc>
          <w:tcPr>
            <w:tcW w:w="2169" w:type="dxa"/>
            <w:shd w:val="clear" w:color="auto" w:fill="auto"/>
          </w:tcPr>
          <w:p w:rsidR="003D68EC" w:rsidRPr="00DA380B" w:rsidRDefault="00A200CF" w:rsidP="00A200CF">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Direktorius</w:t>
            </w:r>
          </w:p>
        </w:tc>
        <w:tc>
          <w:tcPr>
            <w:tcW w:w="2169"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Direktorius,</w:t>
            </w:r>
          </w:p>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Tarybos nariai</w:t>
            </w:r>
          </w:p>
        </w:tc>
      </w:tr>
    </w:tbl>
    <w:p w:rsidR="003D68EC" w:rsidRPr="00DA380B" w:rsidRDefault="00437CE8" w:rsidP="00215F5D">
      <w:pPr>
        <w:spacing w:after="0" w:line="240" w:lineRule="auto"/>
        <w:jc w:val="center"/>
        <w:rPr>
          <w:rFonts w:ascii="Times New Roman" w:eastAsia="Times New Roman" w:hAnsi="Times New Roman" w:cs="Times New Roman"/>
          <w:b/>
          <w:sz w:val="28"/>
          <w:szCs w:val="28"/>
          <w:lang w:val="lt-LT" w:eastAsia="lt-LT"/>
        </w:rPr>
      </w:pPr>
      <w:r w:rsidRPr="00DA380B">
        <w:rPr>
          <w:rFonts w:ascii="Times New Roman" w:eastAsia="Times New Roman" w:hAnsi="Times New Roman" w:cs="Times New Roman"/>
          <w:b/>
          <w:sz w:val="28"/>
          <w:szCs w:val="28"/>
          <w:lang w:val="lt-LT" w:eastAsia="lt-LT"/>
        </w:rPr>
        <w:lastRenderedPageBreak/>
        <w:t>Pedagogų tarybos posėdžiai</w:t>
      </w:r>
    </w:p>
    <w:p w:rsidR="003D68EC" w:rsidRPr="00DA380B" w:rsidRDefault="003D68EC" w:rsidP="003D68EC">
      <w:pPr>
        <w:spacing w:after="0" w:line="240" w:lineRule="auto"/>
        <w:jc w:val="both"/>
        <w:rPr>
          <w:rFonts w:ascii="Times New Roman" w:eastAsia="Times New Roman" w:hAnsi="Times New Roman" w:cs="Times New Roman"/>
          <w:b/>
          <w:sz w:val="28"/>
          <w:szCs w:val="28"/>
          <w:lang w:val="lt-LT" w:eastAsia="lt-LT"/>
        </w:rPr>
      </w:pPr>
    </w:p>
    <w:tbl>
      <w:tblPr>
        <w:tblW w:w="136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7226"/>
        <w:gridCol w:w="1078"/>
        <w:gridCol w:w="2507"/>
        <w:gridCol w:w="2227"/>
      </w:tblGrid>
      <w:tr w:rsidR="003D68EC" w:rsidRPr="00DA380B" w:rsidTr="00416E13">
        <w:tc>
          <w:tcPr>
            <w:tcW w:w="570"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Eil. Nr.</w:t>
            </w:r>
          </w:p>
        </w:tc>
        <w:tc>
          <w:tcPr>
            <w:tcW w:w="722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 xml:space="preserve">Turinys </w:t>
            </w:r>
          </w:p>
        </w:tc>
        <w:tc>
          <w:tcPr>
            <w:tcW w:w="1078"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Data</w:t>
            </w:r>
          </w:p>
        </w:tc>
        <w:tc>
          <w:tcPr>
            <w:tcW w:w="2507"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 xml:space="preserve">Atsakingas </w:t>
            </w:r>
          </w:p>
        </w:tc>
        <w:tc>
          <w:tcPr>
            <w:tcW w:w="2227"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 xml:space="preserve">Dalyviai </w:t>
            </w:r>
          </w:p>
        </w:tc>
      </w:tr>
      <w:tr w:rsidR="003D68EC" w:rsidRPr="00DA380B" w:rsidTr="00416E13">
        <w:tc>
          <w:tcPr>
            <w:tcW w:w="570"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I.</w:t>
            </w:r>
          </w:p>
        </w:tc>
        <w:tc>
          <w:tcPr>
            <w:tcW w:w="7226" w:type="dxa"/>
            <w:shd w:val="clear" w:color="auto" w:fill="auto"/>
          </w:tcPr>
          <w:p w:rsidR="00E25653" w:rsidRPr="00DA380B" w:rsidRDefault="003D68EC" w:rsidP="003D7AA7">
            <w:pPr>
              <w:pStyle w:val="Sraopastraipa"/>
              <w:numPr>
                <w:ilvl w:val="0"/>
                <w:numId w:val="73"/>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2018 m. prioritetinės veiklos kryptys.</w:t>
            </w:r>
          </w:p>
          <w:p w:rsidR="00E25653" w:rsidRPr="00DA380B" w:rsidRDefault="00E25653" w:rsidP="003D7AA7">
            <w:pPr>
              <w:numPr>
                <w:ilvl w:val="0"/>
                <w:numId w:val="73"/>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Ilgalaikių ir </w:t>
            </w:r>
            <w:r w:rsidR="00416E13" w:rsidRPr="00DA380B">
              <w:rPr>
                <w:rFonts w:ascii="Times New Roman" w:eastAsia="Times New Roman" w:hAnsi="Times New Roman" w:cs="Times New Roman"/>
                <w:sz w:val="24"/>
                <w:szCs w:val="24"/>
                <w:lang w:val="lt-LT" w:eastAsia="lt-LT"/>
              </w:rPr>
              <w:t>individualių grupių projektų pristatymas</w:t>
            </w:r>
            <w:r w:rsidRPr="00DA380B">
              <w:rPr>
                <w:rFonts w:ascii="Times New Roman" w:eastAsia="Times New Roman" w:hAnsi="Times New Roman" w:cs="Times New Roman"/>
                <w:sz w:val="24"/>
                <w:szCs w:val="24"/>
                <w:lang w:val="lt-LT" w:eastAsia="lt-LT"/>
              </w:rPr>
              <w:t xml:space="preserve"> </w:t>
            </w:r>
            <w:r w:rsidR="00416E13" w:rsidRPr="00DA380B">
              <w:rPr>
                <w:rFonts w:ascii="Times New Roman" w:eastAsia="Times New Roman" w:hAnsi="Times New Roman" w:cs="Times New Roman"/>
                <w:sz w:val="24"/>
                <w:szCs w:val="24"/>
                <w:lang w:val="lt-LT" w:eastAsia="lt-LT"/>
              </w:rPr>
              <w:t>(Priedas Nr. 2).</w:t>
            </w:r>
          </w:p>
          <w:p w:rsidR="00416E13" w:rsidRPr="00DA380B" w:rsidRDefault="00416E13" w:rsidP="003D7AA7">
            <w:pPr>
              <w:numPr>
                <w:ilvl w:val="0"/>
                <w:numId w:val="73"/>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Tradicinių įstaigos renginių aptarimas (Priedas Nr. 1)</w:t>
            </w:r>
          </w:p>
          <w:p w:rsidR="003D68EC" w:rsidRPr="00DA380B" w:rsidRDefault="003D68EC" w:rsidP="003D7AA7">
            <w:pPr>
              <w:pStyle w:val="Sraopastraipa"/>
              <w:numPr>
                <w:ilvl w:val="0"/>
                <w:numId w:val="73"/>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Metodinių darbo grupių sudarymas.</w:t>
            </w:r>
          </w:p>
          <w:p w:rsidR="003D68EC" w:rsidRPr="00DA380B" w:rsidRDefault="00B1439A" w:rsidP="003D7AA7">
            <w:pPr>
              <w:pStyle w:val="Sraopastraipa"/>
              <w:numPr>
                <w:ilvl w:val="0"/>
                <w:numId w:val="73"/>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Praėjusių metų ugdomosios veiklos aptarimas</w:t>
            </w:r>
          </w:p>
          <w:p w:rsidR="00215F5D" w:rsidRPr="00DA380B" w:rsidRDefault="00215F5D" w:rsidP="00427566">
            <w:pPr>
              <w:spacing w:after="0" w:line="240" w:lineRule="auto"/>
              <w:rPr>
                <w:rFonts w:ascii="Times New Roman" w:eastAsia="Times New Roman" w:hAnsi="Times New Roman" w:cs="Times New Roman"/>
                <w:sz w:val="24"/>
                <w:szCs w:val="24"/>
                <w:lang w:val="lt-LT" w:eastAsia="lt-LT"/>
              </w:rPr>
            </w:pPr>
          </w:p>
        </w:tc>
        <w:tc>
          <w:tcPr>
            <w:tcW w:w="1078"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Sausis </w:t>
            </w:r>
          </w:p>
        </w:tc>
        <w:tc>
          <w:tcPr>
            <w:tcW w:w="2507"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Direktorius,</w:t>
            </w:r>
          </w:p>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Direktoriaus pavaduotoja ugdymui</w:t>
            </w:r>
          </w:p>
        </w:tc>
        <w:tc>
          <w:tcPr>
            <w:tcW w:w="2227"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Pedagogai </w:t>
            </w:r>
          </w:p>
        </w:tc>
      </w:tr>
      <w:tr w:rsidR="003D68EC" w:rsidRPr="00DA380B" w:rsidTr="00416E13">
        <w:tc>
          <w:tcPr>
            <w:tcW w:w="570" w:type="dxa"/>
            <w:shd w:val="clear" w:color="auto" w:fill="auto"/>
          </w:tcPr>
          <w:p w:rsidR="003D68EC" w:rsidRPr="00DA380B" w:rsidRDefault="00D6725F"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I</w:t>
            </w:r>
            <w:r w:rsidR="003D68EC" w:rsidRPr="00DA380B">
              <w:rPr>
                <w:rFonts w:ascii="Times New Roman" w:eastAsia="Times New Roman" w:hAnsi="Times New Roman" w:cs="Times New Roman"/>
                <w:sz w:val="24"/>
                <w:szCs w:val="24"/>
                <w:lang w:val="lt-LT" w:eastAsia="lt-LT"/>
              </w:rPr>
              <w:t>I.</w:t>
            </w:r>
          </w:p>
        </w:tc>
        <w:tc>
          <w:tcPr>
            <w:tcW w:w="7226" w:type="dxa"/>
            <w:shd w:val="clear" w:color="auto" w:fill="auto"/>
          </w:tcPr>
          <w:p w:rsidR="003D68EC" w:rsidRPr="00DA380B" w:rsidRDefault="00427566" w:rsidP="003D68EC">
            <w:pPr>
              <w:spacing w:after="0" w:line="240" w:lineRule="auto"/>
              <w:rPr>
                <w:rFonts w:ascii="Times New Roman" w:eastAsia="Times New Roman" w:hAnsi="Times New Roman" w:cs="Times New Roman"/>
                <w:color w:val="FF0000"/>
                <w:sz w:val="24"/>
                <w:szCs w:val="24"/>
                <w:lang w:val="lt-LT" w:eastAsia="lt-LT"/>
              </w:rPr>
            </w:pPr>
            <w:r w:rsidRPr="00DA380B">
              <w:rPr>
                <w:rFonts w:ascii="Times New Roman" w:eastAsia="Times New Roman" w:hAnsi="Times New Roman" w:cs="Times New Roman"/>
                <w:sz w:val="24"/>
                <w:szCs w:val="24"/>
                <w:lang w:val="lt-LT" w:eastAsia="lt-LT"/>
              </w:rPr>
              <w:t xml:space="preserve">1. Pedagogų pranešimai </w:t>
            </w:r>
          </w:p>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2. Atvirų veiklų  pristatymas ir aptarimas.</w:t>
            </w:r>
          </w:p>
          <w:p w:rsidR="00427566" w:rsidRPr="00DA380B" w:rsidRDefault="003D68EC" w:rsidP="00427566">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3. Apibendrinantys ugdomojo proceso stebėsenos rezultatai. </w:t>
            </w:r>
          </w:p>
          <w:p w:rsidR="00427566" w:rsidRPr="00DA380B" w:rsidRDefault="00427566" w:rsidP="00427566">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4. Pedagogų atitikties turimai kvalifikacinei kategorijai nustatyti  </w:t>
            </w:r>
          </w:p>
          <w:p w:rsidR="00427566" w:rsidRPr="00DA380B" w:rsidRDefault="00427566" w:rsidP="00427566">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    dokumentų rengimas.</w:t>
            </w:r>
          </w:p>
          <w:p w:rsidR="00AD03B7" w:rsidRPr="00DA380B" w:rsidRDefault="00EF05D4" w:rsidP="003D7AA7">
            <w:pPr>
              <w:pStyle w:val="Sraopastraipa"/>
              <w:numPr>
                <w:ilvl w:val="0"/>
                <w:numId w:val="12"/>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Metinio ugdymo plano atsiskaitymas</w:t>
            </w:r>
          </w:p>
          <w:p w:rsidR="003D68EC" w:rsidRPr="00DA380B" w:rsidRDefault="00427566" w:rsidP="003D7AA7">
            <w:pPr>
              <w:pStyle w:val="Sraopastraipa"/>
              <w:numPr>
                <w:ilvl w:val="0"/>
                <w:numId w:val="12"/>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2018 me</w:t>
            </w:r>
            <w:r w:rsidR="00AD03B7" w:rsidRPr="00DA380B">
              <w:rPr>
                <w:rFonts w:ascii="Times New Roman" w:eastAsia="Times New Roman" w:hAnsi="Times New Roman" w:cs="Times New Roman"/>
                <w:sz w:val="24"/>
                <w:szCs w:val="24"/>
                <w:lang w:val="lt-LT" w:eastAsia="lt-LT"/>
              </w:rPr>
              <w:t>tų vasaros projekto pritarimas.</w:t>
            </w:r>
          </w:p>
          <w:p w:rsidR="00215F5D" w:rsidRPr="00DA380B" w:rsidRDefault="00215F5D" w:rsidP="00215F5D">
            <w:pPr>
              <w:pStyle w:val="Sraopastraipa"/>
              <w:spacing w:after="0" w:line="240" w:lineRule="auto"/>
              <w:ind w:left="360"/>
              <w:rPr>
                <w:rFonts w:ascii="Times New Roman" w:eastAsia="Times New Roman" w:hAnsi="Times New Roman" w:cs="Times New Roman"/>
                <w:sz w:val="24"/>
                <w:szCs w:val="24"/>
                <w:lang w:val="lt-LT" w:eastAsia="lt-LT"/>
              </w:rPr>
            </w:pPr>
          </w:p>
        </w:tc>
        <w:tc>
          <w:tcPr>
            <w:tcW w:w="1078" w:type="dxa"/>
            <w:shd w:val="clear" w:color="auto" w:fill="auto"/>
          </w:tcPr>
          <w:p w:rsidR="003D68EC" w:rsidRPr="00DA380B" w:rsidRDefault="00427566"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Gegužė </w:t>
            </w:r>
          </w:p>
        </w:tc>
        <w:tc>
          <w:tcPr>
            <w:tcW w:w="2507" w:type="dxa"/>
            <w:shd w:val="clear" w:color="auto" w:fill="auto"/>
          </w:tcPr>
          <w:p w:rsidR="00427566" w:rsidRPr="00DA380B" w:rsidRDefault="00427566" w:rsidP="00427566">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Direktorė,</w:t>
            </w:r>
          </w:p>
          <w:p w:rsidR="00427566" w:rsidRPr="00DA380B" w:rsidRDefault="00427566" w:rsidP="00427566">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direktoriaus pavaduotoja ugdymui,</w:t>
            </w:r>
          </w:p>
          <w:p w:rsidR="003D68EC" w:rsidRPr="00DA380B" w:rsidRDefault="00427566" w:rsidP="00427566">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pedagogai</w:t>
            </w:r>
          </w:p>
        </w:tc>
        <w:tc>
          <w:tcPr>
            <w:tcW w:w="2227"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Pedagogai </w:t>
            </w:r>
          </w:p>
        </w:tc>
      </w:tr>
      <w:tr w:rsidR="003D68EC" w:rsidRPr="00DA380B" w:rsidTr="00416E13">
        <w:tc>
          <w:tcPr>
            <w:tcW w:w="570" w:type="dxa"/>
            <w:shd w:val="clear" w:color="auto" w:fill="auto"/>
          </w:tcPr>
          <w:p w:rsidR="003D68EC" w:rsidRPr="00DA380B" w:rsidRDefault="00D6725F"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III.</w:t>
            </w:r>
          </w:p>
        </w:tc>
        <w:tc>
          <w:tcPr>
            <w:tcW w:w="7226" w:type="dxa"/>
            <w:shd w:val="clear" w:color="auto" w:fill="auto"/>
          </w:tcPr>
          <w:p w:rsidR="00427566" w:rsidRPr="00DA380B" w:rsidRDefault="00427566" w:rsidP="00427566">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1. Metodinių darbo grupių veiklos apibendrinimas.</w:t>
            </w:r>
          </w:p>
          <w:p w:rsidR="00C058B2" w:rsidRPr="00DA380B" w:rsidRDefault="00427566" w:rsidP="00427566">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2. </w:t>
            </w:r>
            <w:r w:rsidR="00B63A62" w:rsidRPr="00DA380B">
              <w:rPr>
                <w:rFonts w:ascii="Times New Roman" w:eastAsia="Times New Roman" w:hAnsi="Times New Roman" w:cs="Times New Roman"/>
                <w:sz w:val="24"/>
                <w:szCs w:val="24"/>
                <w:lang w:val="lt-LT" w:eastAsia="lt-LT"/>
              </w:rPr>
              <w:t>V</w:t>
            </w:r>
            <w:r w:rsidRPr="00DA380B">
              <w:rPr>
                <w:rFonts w:ascii="Times New Roman" w:eastAsia="Times New Roman" w:hAnsi="Times New Roman" w:cs="Times New Roman"/>
                <w:sz w:val="24"/>
                <w:szCs w:val="24"/>
                <w:lang w:val="lt-LT" w:eastAsia="lt-LT"/>
              </w:rPr>
              <w:t>eiklos planų 2019</w:t>
            </w:r>
            <w:r w:rsidR="00B63A62" w:rsidRPr="00DA380B">
              <w:rPr>
                <w:rFonts w:ascii="Times New Roman" w:eastAsia="Times New Roman" w:hAnsi="Times New Roman" w:cs="Times New Roman"/>
                <w:sz w:val="24"/>
                <w:szCs w:val="24"/>
                <w:lang w:val="lt-LT" w:eastAsia="lt-LT"/>
              </w:rPr>
              <w:t xml:space="preserve"> m. pristaty</w:t>
            </w:r>
            <w:r w:rsidRPr="00DA380B">
              <w:rPr>
                <w:rFonts w:ascii="Times New Roman" w:eastAsia="Times New Roman" w:hAnsi="Times New Roman" w:cs="Times New Roman"/>
                <w:sz w:val="24"/>
                <w:szCs w:val="24"/>
                <w:lang w:val="lt-LT" w:eastAsia="lt-LT"/>
              </w:rPr>
              <w:t>mas</w:t>
            </w:r>
            <w:r w:rsidR="00B63A62" w:rsidRPr="00DA380B">
              <w:rPr>
                <w:rFonts w:ascii="Times New Roman" w:eastAsia="Times New Roman" w:hAnsi="Times New Roman" w:cs="Times New Roman"/>
                <w:sz w:val="24"/>
                <w:szCs w:val="24"/>
                <w:lang w:val="lt-LT" w:eastAsia="lt-LT"/>
              </w:rPr>
              <w:t xml:space="preserve"> (meninio, fizinio lavinimo, </w:t>
            </w:r>
            <w:r w:rsidR="00C058B2" w:rsidRPr="00DA380B">
              <w:rPr>
                <w:rFonts w:ascii="Times New Roman" w:eastAsia="Times New Roman" w:hAnsi="Times New Roman" w:cs="Times New Roman"/>
                <w:sz w:val="24"/>
                <w:szCs w:val="24"/>
                <w:lang w:val="lt-LT" w:eastAsia="lt-LT"/>
              </w:rPr>
              <w:t xml:space="preserve"> </w:t>
            </w:r>
          </w:p>
          <w:p w:rsidR="00427566" w:rsidRPr="00DA380B" w:rsidRDefault="00C058B2" w:rsidP="00427566">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    </w:t>
            </w:r>
            <w:r w:rsidR="00B63A62" w:rsidRPr="00DA380B">
              <w:rPr>
                <w:rFonts w:ascii="Times New Roman" w:eastAsia="Times New Roman" w:hAnsi="Times New Roman" w:cs="Times New Roman"/>
                <w:sz w:val="24"/>
                <w:szCs w:val="24"/>
                <w:lang w:val="lt-LT" w:eastAsia="lt-LT"/>
              </w:rPr>
              <w:t>psichologinio, logopedinio</w:t>
            </w:r>
            <w:r w:rsidR="0063708E" w:rsidRPr="00DA380B">
              <w:rPr>
                <w:rFonts w:ascii="Times New Roman" w:eastAsia="Times New Roman" w:hAnsi="Times New Roman" w:cs="Times New Roman"/>
                <w:sz w:val="24"/>
                <w:szCs w:val="24"/>
                <w:lang w:val="lt-LT" w:eastAsia="lt-LT"/>
              </w:rPr>
              <w:t>, sveikatos priežiūros</w:t>
            </w:r>
            <w:r w:rsidRPr="00DA380B">
              <w:rPr>
                <w:rFonts w:ascii="Times New Roman" w:eastAsia="Times New Roman" w:hAnsi="Times New Roman" w:cs="Times New Roman"/>
                <w:sz w:val="24"/>
                <w:szCs w:val="24"/>
                <w:lang w:val="lt-LT" w:eastAsia="lt-LT"/>
              </w:rPr>
              <w:t xml:space="preserve"> </w:t>
            </w:r>
            <w:r w:rsidR="00D10F09" w:rsidRPr="00DA380B">
              <w:rPr>
                <w:rFonts w:ascii="Times New Roman" w:eastAsia="Times New Roman" w:hAnsi="Times New Roman" w:cs="Times New Roman"/>
                <w:sz w:val="24"/>
                <w:szCs w:val="24"/>
                <w:lang w:val="lt-LT" w:eastAsia="lt-LT"/>
              </w:rPr>
              <w:t>(</w:t>
            </w:r>
            <w:r w:rsidR="00B63A62" w:rsidRPr="00DA380B">
              <w:rPr>
                <w:rFonts w:ascii="Times New Roman" w:eastAsia="Times New Roman" w:hAnsi="Times New Roman" w:cs="Times New Roman"/>
                <w:sz w:val="24"/>
                <w:szCs w:val="24"/>
                <w:lang w:val="lt-LT" w:eastAsia="lt-LT"/>
              </w:rPr>
              <w:t>Priedai Nr</w:t>
            </w:r>
            <w:r w:rsidR="00332A25" w:rsidRPr="00DA380B">
              <w:rPr>
                <w:rFonts w:ascii="Times New Roman" w:eastAsia="Times New Roman" w:hAnsi="Times New Roman" w:cs="Times New Roman"/>
                <w:sz w:val="24"/>
                <w:szCs w:val="24"/>
                <w:lang w:val="lt-LT" w:eastAsia="lt-LT"/>
              </w:rPr>
              <w:t xml:space="preserve">. </w:t>
            </w:r>
            <w:r w:rsidR="00D10F09" w:rsidRPr="00DA380B">
              <w:rPr>
                <w:rFonts w:ascii="Times New Roman" w:eastAsia="Times New Roman" w:hAnsi="Times New Roman" w:cs="Times New Roman"/>
                <w:sz w:val="24"/>
                <w:szCs w:val="24"/>
                <w:lang w:val="lt-LT" w:eastAsia="lt-LT"/>
              </w:rPr>
              <w:t>3,4,5</w:t>
            </w:r>
            <w:r w:rsidR="00332A25" w:rsidRPr="00DA380B">
              <w:rPr>
                <w:rFonts w:ascii="Times New Roman" w:eastAsia="Times New Roman" w:hAnsi="Times New Roman" w:cs="Times New Roman"/>
                <w:sz w:val="24"/>
                <w:szCs w:val="24"/>
                <w:lang w:val="lt-LT" w:eastAsia="lt-LT"/>
              </w:rPr>
              <w:t>,6</w:t>
            </w:r>
            <w:r w:rsidR="00D10F09" w:rsidRPr="00DA380B">
              <w:rPr>
                <w:rFonts w:ascii="Times New Roman" w:eastAsia="Times New Roman" w:hAnsi="Times New Roman" w:cs="Times New Roman"/>
                <w:sz w:val="24"/>
                <w:szCs w:val="24"/>
                <w:lang w:val="lt-LT" w:eastAsia="lt-LT"/>
              </w:rPr>
              <w:t>)</w:t>
            </w:r>
          </w:p>
          <w:p w:rsidR="00427566" w:rsidRPr="00DA380B" w:rsidRDefault="00427566" w:rsidP="00427566">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3. Grupių planuotų individualių projektų 2019 m. pristatymas.</w:t>
            </w:r>
          </w:p>
          <w:p w:rsidR="00427566" w:rsidRPr="00DA380B" w:rsidRDefault="00427566" w:rsidP="00427566">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4. Atvirų veiklų plano pristatymas, suderinimas, plano sudarymas.</w:t>
            </w:r>
          </w:p>
          <w:p w:rsidR="003D68EC" w:rsidRPr="00DA380B" w:rsidRDefault="00427566" w:rsidP="00303A1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5. Darbo grupės sudarymas strateginio plano stebėsenai atlikti.</w:t>
            </w:r>
          </w:p>
          <w:p w:rsidR="00215F5D" w:rsidRPr="00DA380B" w:rsidRDefault="00215F5D" w:rsidP="00303A15">
            <w:pPr>
              <w:spacing w:after="0" w:line="240" w:lineRule="auto"/>
              <w:rPr>
                <w:rFonts w:ascii="Times New Roman" w:eastAsia="Times New Roman" w:hAnsi="Times New Roman" w:cs="Times New Roman"/>
                <w:sz w:val="24"/>
                <w:szCs w:val="24"/>
                <w:lang w:val="lt-LT" w:eastAsia="lt-LT"/>
              </w:rPr>
            </w:pPr>
          </w:p>
        </w:tc>
        <w:tc>
          <w:tcPr>
            <w:tcW w:w="1078" w:type="dxa"/>
            <w:shd w:val="clear" w:color="auto" w:fill="auto"/>
          </w:tcPr>
          <w:p w:rsidR="003D68EC" w:rsidRPr="00DA380B" w:rsidRDefault="00427566"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Gruodis</w:t>
            </w:r>
          </w:p>
        </w:tc>
        <w:tc>
          <w:tcPr>
            <w:tcW w:w="2507" w:type="dxa"/>
            <w:shd w:val="clear" w:color="auto" w:fill="auto"/>
          </w:tcPr>
          <w:p w:rsidR="00427566" w:rsidRPr="00DA380B" w:rsidRDefault="00427566" w:rsidP="00427566">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Direktorė,</w:t>
            </w:r>
          </w:p>
          <w:p w:rsidR="00427566" w:rsidRPr="00DA380B" w:rsidRDefault="00427566" w:rsidP="00427566">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direktoriaus pavaduotoja ugdymui,</w:t>
            </w:r>
          </w:p>
          <w:p w:rsidR="003D68EC" w:rsidRPr="00DA380B" w:rsidRDefault="00427566" w:rsidP="00427566">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pedagogai</w:t>
            </w:r>
          </w:p>
        </w:tc>
        <w:tc>
          <w:tcPr>
            <w:tcW w:w="2227" w:type="dxa"/>
            <w:shd w:val="clear" w:color="auto" w:fill="auto"/>
          </w:tcPr>
          <w:p w:rsidR="003D68EC" w:rsidRPr="00DA380B" w:rsidRDefault="00427566"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Pedagogai</w:t>
            </w:r>
          </w:p>
        </w:tc>
      </w:tr>
    </w:tbl>
    <w:p w:rsidR="004C3DE7" w:rsidRDefault="004C3DE7" w:rsidP="00215F5D">
      <w:pPr>
        <w:spacing w:after="0" w:line="240" w:lineRule="auto"/>
        <w:ind w:left="720"/>
        <w:jc w:val="center"/>
        <w:rPr>
          <w:rFonts w:ascii="Times New Roman" w:eastAsia="Times New Roman" w:hAnsi="Times New Roman" w:cs="Times New Roman"/>
          <w:b/>
          <w:sz w:val="28"/>
          <w:szCs w:val="28"/>
          <w:lang w:val="lt-LT" w:eastAsia="lt-LT"/>
        </w:rPr>
      </w:pPr>
    </w:p>
    <w:p w:rsidR="00C84D66" w:rsidRDefault="00C84D66" w:rsidP="00215F5D">
      <w:pPr>
        <w:spacing w:after="0" w:line="240" w:lineRule="auto"/>
        <w:ind w:left="720"/>
        <w:jc w:val="center"/>
        <w:rPr>
          <w:rFonts w:ascii="Times New Roman" w:eastAsia="Times New Roman" w:hAnsi="Times New Roman" w:cs="Times New Roman"/>
          <w:b/>
          <w:sz w:val="28"/>
          <w:szCs w:val="28"/>
          <w:lang w:val="lt-LT" w:eastAsia="lt-LT"/>
        </w:rPr>
      </w:pPr>
    </w:p>
    <w:p w:rsidR="00C84D66" w:rsidRDefault="00C84D66" w:rsidP="00215F5D">
      <w:pPr>
        <w:spacing w:after="0" w:line="240" w:lineRule="auto"/>
        <w:ind w:left="720"/>
        <w:jc w:val="center"/>
        <w:rPr>
          <w:rFonts w:ascii="Times New Roman" w:eastAsia="Times New Roman" w:hAnsi="Times New Roman" w:cs="Times New Roman"/>
          <w:b/>
          <w:sz w:val="28"/>
          <w:szCs w:val="28"/>
          <w:lang w:val="lt-LT" w:eastAsia="lt-LT"/>
        </w:rPr>
      </w:pPr>
    </w:p>
    <w:p w:rsidR="00C84D66" w:rsidRDefault="00C84D66" w:rsidP="00215F5D">
      <w:pPr>
        <w:spacing w:after="0" w:line="240" w:lineRule="auto"/>
        <w:ind w:left="720"/>
        <w:jc w:val="center"/>
        <w:rPr>
          <w:rFonts w:ascii="Times New Roman" w:eastAsia="Times New Roman" w:hAnsi="Times New Roman" w:cs="Times New Roman"/>
          <w:b/>
          <w:sz w:val="28"/>
          <w:szCs w:val="28"/>
          <w:lang w:val="lt-LT" w:eastAsia="lt-LT"/>
        </w:rPr>
      </w:pPr>
    </w:p>
    <w:p w:rsidR="00C84D66" w:rsidRDefault="00C84D66" w:rsidP="00215F5D">
      <w:pPr>
        <w:spacing w:after="0" w:line="240" w:lineRule="auto"/>
        <w:ind w:left="720"/>
        <w:jc w:val="center"/>
        <w:rPr>
          <w:rFonts w:ascii="Times New Roman" w:eastAsia="Times New Roman" w:hAnsi="Times New Roman" w:cs="Times New Roman"/>
          <w:b/>
          <w:sz w:val="28"/>
          <w:szCs w:val="28"/>
          <w:lang w:val="lt-LT" w:eastAsia="lt-LT"/>
        </w:rPr>
      </w:pPr>
    </w:p>
    <w:p w:rsidR="00C84D66" w:rsidRDefault="00C84D66" w:rsidP="00215F5D">
      <w:pPr>
        <w:spacing w:after="0" w:line="240" w:lineRule="auto"/>
        <w:ind w:left="720"/>
        <w:jc w:val="center"/>
        <w:rPr>
          <w:rFonts w:ascii="Times New Roman" w:eastAsia="Times New Roman" w:hAnsi="Times New Roman" w:cs="Times New Roman"/>
          <w:b/>
          <w:sz w:val="28"/>
          <w:szCs w:val="28"/>
          <w:lang w:val="lt-LT" w:eastAsia="lt-LT"/>
        </w:rPr>
      </w:pPr>
    </w:p>
    <w:p w:rsidR="003D68EC" w:rsidRPr="00DA380B" w:rsidRDefault="00437CE8" w:rsidP="00215F5D">
      <w:pPr>
        <w:spacing w:after="0" w:line="240" w:lineRule="auto"/>
        <w:ind w:left="720"/>
        <w:jc w:val="center"/>
        <w:rPr>
          <w:rFonts w:ascii="Times New Roman" w:eastAsia="Times New Roman" w:hAnsi="Times New Roman" w:cs="Times New Roman"/>
          <w:b/>
          <w:sz w:val="28"/>
          <w:szCs w:val="28"/>
          <w:lang w:val="lt-LT" w:eastAsia="lt-LT"/>
        </w:rPr>
      </w:pPr>
      <w:r w:rsidRPr="00DA380B">
        <w:rPr>
          <w:rFonts w:ascii="Times New Roman" w:eastAsia="Times New Roman" w:hAnsi="Times New Roman" w:cs="Times New Roman"/>
          <w:b/>
          <w:sz w:val="28"/>
          <w:szCs w:val="28"/>
          <w:lang w:val="lt-LT" w:eastAsia="lt-LT"/>
        </w:rPr>
        <w:lastRenderedPageBreak/>
        <w:t>Pedagogų atestacijos komisijos posėdžiai</w:t>
      </w:r>
    </w:p>
    <w:p w:rsidR="003D68EC" w:rsidRPr="00DA380B" w:rsidRDefault="003D68EC" w:rsidP="002818CD">
      <w:pPr>
        <w:spacing w:after="0" w:line="240" w:lineRule="auto"/>
        <w:ind w:left="720"/>
        <w:rPr>
          <w:rFonts w:ascii="Times New Roman" w:eastAsia="Times New Roman" w:hAnsi="Times New Roman" w:cs="Times New Roman"/>
          <w:b/>
          <w:sz w:val="24"/>
          <w:szCs w:val="24"/>
          <w:lang w:val="lt-LT" w:eastAsia="lt-LT"/>
        </w:rPr>
      </w:pPr>
    </w:p>
    <w:tbl>
      <w:tblPr>
        <w:tblW w:w="1332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5526"/>
        <w:gridCol w:w="1843"/>
        <w:gridCol w:w="1701"/>
        <w:gridCol w:w="3684"/>
      </w:tblGrid>
      <w:tr w:rsidR="003D68EC" w:rsidRPr="00DA380B" w:rsidTr="00437CE8">
        <w:tc>
          <w:tcPr>
            <w:tcW w:w="567" w:type="dxa"/>
            <w:shd w:val="clear" w:color="auto" w:fill="auto"/>
          </w:tcPr>
          <w:p w:rsidR="003D68EC" w:rsidRPr="00DA380B" w:rsidRDefault="003D68EC" w:rsidP="003D68EC">
            <w:pPr>
              <w:spacing w:after="0" w:line="240" w:lineRule="auto"/>
              <w:jc w:val="center"/>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Eil. Nr.</w:t>
            </w:r>
          </w:p>
        </w:tc>
        <w:tc>
          <w:tcPr>
            <w:tcW w:w="5528" w:type="dxa"/>
            <w:shd w:val="clear" w:color="auto" w:fill="auto"/>
          </w:tcPr>
          <w:p w:rsidR="003D68EC" w:rsidRPr="00DA380B" w:rsidRDefault="003D68EC" w:rsidP="003D68EC">
            <w:pPr>
              <w:spacing w:after="0" w:line="240" w:lineRule="auto"/>
              <w:jc w:val="center"/>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Veiklos turinys</w:t>
            </w:r>
          </w:p>
        </w:tc>
        <w:tc>
          <w:tcPr>
            <w:tcW w:w="1843" w:type="dxa"/>
            <w:shd w:val="clear" w:color="auto" w:fill="auto"/>
          </w:tcPr>
          <w:p w:rsidR="003D68EC" w:rsidRPr="00DA380B" w:rsidRDefault="003D68EC" w:rsidP="003D68EC">
            <w:pPr>
              <w:spacing w:after="0" w:line="240" w:lineRule="auto"/>
              <w:jc w:val="center"/>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Atsakingas</w:t>
            </w:r>
          </w:p>
          <w:p w:rsidR="003D68EC" w:rsidRPr="00DA380B" w:rsidRDefault="003D68EC" w:rsidP="003D68EC">
            <w:pPr>
              <w:spacing w:after="0" w:line="240" w:lineRule="auto"/>
              <w:jc w:val="center"/>
              <w:rPr>
                <w:rFonts w:ascii="Times New Roman" w:eastAsia="Times New Roman" w:hAnsi="Times New Roman" w:cs="Times New Roman"/>
                <w:b/>
                <w:sz w:val="24"/>
                <w:szCs w:val="24"/>
                <w:lang w:val="lt-LT" w:eastAsia="lt-LT"/>
              </w:rPr>
            </w:pPr>
          </w:p>
        </w:tc>
        <w:tc>
          <w:tcPr>
            <w:tcW w:w="1701" w:type="dxa"/>
            <w:shd w:val="clear" w:color="auto" w:fill="auto"/>
          </w:tcPr>
          <w:p w:rsidR="003D68EC" w:rsidRPr="00DA380B" w:rsidRDefault="003D68EC" w:rsidP="003D68EC">
            <w:pPr>
              <w:spacing w:after="0" w:line="240" w:lineRule="auto"/>
              <w:jc w:val="center"/>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Data</w:t>
            </w:r>
          </w:p>
        </w:tc>
        <w:tc>
          <w:tcPr>
            <w:tcW w:w="3685" w:type="dxa"/>
            <w:shd w:val="clear" w:color="auto" w:fill="auto"/>
          </w:tcPr>
          <w:p w:rsidR="003D68EC" w:rsidRPr="00DA380B" w:rsidRDefault="003D68EC" w:rsidP="003D68EC">
            <w:pPr>
              <w:spacing w:after="0" w:line="240" w:lineRule="auto"/>
              <w:jc w:val="center"/>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Dalyviai</w:t>
            </w:r>
          </w:p>
        </w:tc>
      </w:tr>
      <w:tr w:rsidR="003D68EC" w:rsidRPr="00DA380B" w:rsidTr="00437CE8">
        <w:tc>
          <w:tcPr>
            <w:tcW w:w="567" w:type="dxa"/>
            <w:shd w:val="clear" w:color="auto" w:fill="auto"/>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1.</w:t>
            </w:r>
          </w:p>
        </w:tc>
        <w:tc>
          <w:tcPr>
            <w:tcW w:w="5528" w:type="dxa"/>
            <w:shd w:val="clear" w:color="auto" w:fill="auto"/>
          </w:tcPr>
          <w:p w:rsidR="003D68EC" w:rsidRPr="00DA380B" w:rsidRDefault="003D68EC" w:rsidP="003D7AA7">
            <w:pPr>
              <w:numPr>
                <w:ilvl w:val="0"/>
                <w:numId w:val="4"/>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Veiklos plano pristatymas.</w:t>
            </w:r>
          </w:p>
          <w:p w:rsidR="003D68EC" w:rsidRPr="00DA380B" w:rsidRDefault="003D68EC" w:rsidP="003D7AA7">
            <w:pPr>
              <w:numPr>
                <w:ilvl w:val="0"/>
                <w:numId w:val="4"/>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Pedagogų, siekiančių aukštesnės kvalifikacinės kategorijos, prašymų svarstymas</w:t>
            </w:r>
          </w:p>
        </w:tc>
        <w:tc>
          <w:tcPr>
            <w:tcW w:w="1843" w:type="dxa"/>
            <w:shd w:val="clear" w:color="auto" w:fill="auto"/>
          </w:tcPr>
          <w:p w:rsidR="003D68EC" w:rsidRPr="00DA380B" w:rsidRDefault="003D68EC" w:rsidP="005D544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Pirmininkas</w:t>
            </w:r>
          </w:p>
        </w:tc>
        <w:tc>
          <w:tcPr>
            <w:tcW w:w="1701" w:type="dxa"/>
            <w:shd w:val="clear" w:color="auto" w:fill="auto"/>
          </w:tcPr>
          <w:p w:rsidR="003D68EC" w:rsidRPr="00DA380B" w:rsidRDefault="00BB0874" w:rsidP="005D544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2018 - 01</w:t>
            </w:r>
          </w:p>
        </w:tc>
        <w:tc>
          <w:tcPr>
            <w:tcW w:w="3685" w:type="dxa"/>
            <w:shd w:val="clear" w:color="auto" w:fill="auto"/>
          </w:tcPr>
          <w:p w:rsidR="003D68EC" w:rsidRPr="00DA380B" w:rsidRDefault="003D68EC" w:rsidP="005D544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Atestacijos  komisijos nariai</w:t>
            </w:r>
          </w:p>
        </w:tc>
      </w:tr>
      <w:tr w:rsidR="003D68EC" w:rsidRPr="00DA380B" w:rsidTr="00437CE8">
        <w:tc>
          <w:tcPr>
            <w:tcW w:w="567" w:type="dxa"/>
            <w:shd w:val="clear" w:color="auto" w:fill="auto"/>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2.</w:t>
            </w:r>
          </w:p>
        </w:tc>
        <w:tc>
          <w:tcPr>
            <w:tcW w:w="5528" w:type="dxa"/>
            <w:shd w:val="clear" w:color="auto" w:fill="auto"/>
          </w:tcPr>
          <w:p w:rsidR="003D68EC" w:rsidRPr="00DA380B" w:rsidRDefault="003D68EC" w:rsidP="003D7AA7">
            <w:pPr>
              <w:numPr>
                <w:ilvl w:val="0"/>
                <w:numId w:val="5"/>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Pedagogų, siekiančių aukštesnės kvalifikacinės kategorijos, ugdomųjų veiklų stebėjimų, gebėjimo dalintis gerąja darbo patirtimi analizė.</w:t>
            </w:r>
          </w:p>
        </w:tc>
        <w:tc>
          <w:tcPr>
            <w:tcW w:w="1843" w:type="dxa"/>
            <w:shd w:val="clear" w:color="auto" w:fill="auto"/>
          </w:tcPr>
          <w:p w:rsidR="003D68EC" w:rsidRPr="00DA380B" w:rsidRDefault="003D68EC" w:rsidP="005D544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Pirmininkas</w:t>
            </w:r>
          </w:p>
        </w:tc>
        <w:tc>
          <w:tcPr>
            <w:tcW w:w="1701" w:type="dxa"/>
            <w:shd w:val="clear" w:color="auto" w:fill="auto"/>
          </w:tcPr>
          <w:p w:rsidR="003D68EC" w:rsidRPr="00DA380B" w:rsidRDefault="003D68EC" w:rsidP="005D544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Pagal atskirą planą</w:t>
            </w:r>
          </w:p>
        </w:tc>
        <w:tc>
          <w:tcPr>
            <w:tcW w:w="3685" w:type="dxa"/>
            <w:shd w:val="clear" w:color="auto" w:fill="auto"/>
          </w:tcPr>
          <w:p w:rsidR="003D68EC" w:rsidRPr="00DA380B" w:rsidRDefault="003D68EC" w:rsidP="005D544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Atestacijos komisijos nariai</w:t>
            </w:r>
          </w:p>
        </w:tc>
      </w:tr>
      <w:tr w:rsidR="003D68EC" w:rsidRPr="00DA380B" w:rsidTr="00437CE8">
        <w:tc>
          <w:tcPr>
            <w:tcW w:w="567" w:type="dxa"/>
            <w:shd w:val="clear" w:color="auto" w:fill="auto"/>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3.</w:t>
            </w:r>
          </w:p>
        </w:tc>
        <w:tc>
          <w:tcPr>
            <w:tcW w:w="5528" w:type="dxa"/>
            <w:shd w:val="clear" w:color="auto" w:fill="auto"/>
          </w:tcPr>
          <w:p w:rsidR="003D68EC" w:rsidRPr="00DA380B" w:rsidRDefault="003D68EC" w:rsidP="003D7AA7">
            <w:pPr>
              <w:numPr>
                <w:ilvl w:val="0"/>
                <w:numId w:val="6"/>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Atestacijos komisijos veiklos aptarimas.</w:t>
            </w:r>
          </w:p>
          <w:p w:rsidR="003D68EC" w:rsidRPr="00DA380B" w:rsidRDefault="003D68EC" w:rsidP="003D7AA7">
            <w:pPr>
              <w:numPr>
                <w:ilvl w:val="0"/>
                <w:numId w:val="6"/>
              </w:num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Pedagogų </w:t>
            </w:r>
            <w:r w:rsidR="00BB0874" w:rsidRPr="00DA380B">
              <w:rPr>
                <w:rFonts w:ascii="Times New Roman" w:eastAsia="Times New Roman" w:hAnsi="Times New Roman" w:cs="Times New Roman"/>
                <w:sz w:val="24"/>
                <w:szCs w:val="24"/>
                <w:lang w:val="lt-LT" w:eastAsia="lt-LT"/>
              </w:rPr>
              <w:t>aplanko</w:t>
            </w:r>
            <w:r w:rsidRPr="00DA380B">
              <w:rPr>
                <w:rFonts w:ascii="Times New Roman" w:eastAsia="Times New Roman" w:hAnsi="Times New Roman" w:cs="Times New Roman"/>
                <w:sz w:val="24"/>
                <w:szCs w:val="24"/>
                <w:lang w:val="lt-LT" w:eastAsia="lt-LT"/>
              </w:rPr>
              <w:t xml:space="preserve"> vertinimas</w:t>
            </w:r>
            <w:r w:rsidR="00BB0874" w:rsidRPr="00DA380B">
              <w:rPr>
                <w:rFonts w:ascii="Times New Roman" w:eastAsia="Times New Roman" w:hAnsi="Times New Roman" w:cs="Times New Roman"/>
                <w:sz w:val="24"/>
                <w:szCs w:val="24"/>
                <w:lang w:val="lt-LT" w:eastAsia="lt-LT"/>
              </w:rPr>
              <w:t>.</w:t>
            </w:r>
          </w:p>
        </w:tc>
        <w:tc>
          <w:tcPr>
            <w:tcW w:w="1843" w:type="dxa"/>
            <w:shd w:val="clear" w:color="auto" w:fill="auto"/>
          </w:tcPr>
          <w:p w:rsidR="003D68EC" w:rsidRPr="00DA380B" w:rsidRDefault="003D68EC" w:rsidP="005D544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Pirmininkas</w:t>
            </w:r>
          </w:p>
        </w:tc>
        <w:tc>
          <w:tcPr>
            <w:tcW w:w="1701" w:type="dxa"/>
            <w:shd w:val="clear" w:color="auto" w:fill="auto"/>
          </w:tcPr>
          <w:p w:rsidR="003D68EC" w:rsidRPr="00DA380B" w:rsidRDefault="003D68EC" w:rsidP="005D544C">
            <w:pPr>
              <w:spacing w:after="0" w:line="240" w:lineRule="auto"/>
              <w:jc w:val="center"/>
              <w:rPr>
                <w:rFonts w:ascii="Times New Roman" w:eastAsia="Times New Roman" w:hAnsi="Times New Roman" w:cs="Times New Roman"/>
                <w:sz w:val="24"/>
                <w:szCs w:val="24"/>
                <w:lang w:val="lt-LT" w:eastAsia="lt-LT"/>
              </w:rPr>
            </w:pPr>
          </w:p>
        </w:tc>
        <w:tc>
          <w:tcPr>
            <w:tcW w:w="3685" w:type="dxa"/>
            <w:shd w:val="clear" w:color="auto" w:fill="auto"/>
          </w:tcPr>
          <w:p w:rsidR="003D68EC" w:rsidRPr="00DA380B" w:rsidRDefault="003D68EC" w:rsidP="005D544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Atestacijos komisijos nariai</w:t>
            </w:r>
          </w:p>
        </w:tc>
      </w:tr>
      <w:tr w:rsidR="003D68EC" w:rsidRPr="00DA380B" w:rsidTr="00437CE8">
        <w:tc>
          <w:tcPr>
            <w:tcW w:w="567" w:type="dxa"/>
            <w:shd w:val="clear" w:color="auto" w:fill="auto"/>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4.</w:t>
            </w:r>
          </w:p>
        </w:tc>
        <w:tc>
          <w:tcPr>
            <w:tcW w:w="5528"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Konsultacijos ir pagalba jauniems specialistams</w:t>
            </w:r>
          </w:p>
        </w:tc>
        <w:tc>
          <w:tcPr>
            <w:tcW w:w="1843" w:type="dxa"/>
            <w:shd w:val="clear" w:color="auto" w:fill="auto"/>
          </w:tcPr>
          <w:p w:rsidR="003D68EC" w:rsidRPr="00DA380B" w:rsidRDefault="003D68EC" w:rsidP="005D544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Atestacijos komisijos nariai</w:t>
            </w:r>
          </w:p>
        </w:tc>
        <w:tc>
          <w:tcPr>
            <w:tcW w:w="1701" w:type="dxa"/>
            <w:shd w:val="clear" w:color="auto" w:fill="auto"/>
          </w:tcPr>
          <w:p w:rsidR="003D68EC" w:rsidRPr="00DA380B" w:rsidRDefault="003D68EC" w:rsidP="005D544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Nuolat</w:t>
            </w:r>
          </w:p>
        </w:tc>
        <w:tc>
          <w:tcPr>
            <w:tcW w:w="3685" w:type="dxa"/>
            <w:shd w:val="clear" w:color="auto" w:fill="auto"/>
          </w:tcPr>
          <w:p w:rsidR="003D68EC" w:rsidRPr="00DA380B" w:rsidRDefault="003D68EC" w:rsidP="005D544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Pedagogai</w:t>
            </w:r>
          </w:p>
        </w:tc>
      </w:tr>
    </w:tbl>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p>
    <w:p w:rsidR="00B61F0F" w:rsidRPr="00DA380B" w:rsidRDefault="00B61F0F" w:rsidP="002818CD">
      <w:pPr>
        <w:spacing w:after="0" w:line="240" w:lineRule="auto"/>
        <w:ind w:left="720"/>
        <w:rPr>
          <w:rFonts w:ascii="Times New Roman" w:eastAsia="Times New Roman" w:hAnsi="Times New Roman" w:cs="Times New Roman"/>
          <w:b/>
          <w:sz w:val="28"/>
          <w:szCs w:val="28"/>
          <w:lang w:val="lt-LT" w:eastAsia="lt-LT"/>
        </w:rPr>
      </w:pPr>
    </w:p>
    <w:p w:rsidR="004C3DE7" w:rsidRDefault="004C3DE7" w:rsidP="00437CE8">
      <w:pPr>
        <w:widowControl w:val="0"/>
        <w:suppressAutoHyphens/>
        <w:autoSpaceDN w:val="0"/>
        <w:spacing w:after="0" w:line="240" w:lineRule="auto"/>
        <w:jc w:val="center"/>
        <w:textAlignment w:val="baseline"/>
        <w:rPr>
          <w:rFonts w:ascii="Times New Roman" w:eastAsia="SimSun" w:hAnsi="Times New Roman" w:cs="Mangal"/>
          <w:b/>
          <w:bCs/>
          <w:kern w:val="3"/>
          <w:sz w:val="28"/>
          <w:szCs w:val="28"/>
          <w:lang w:val="lt-LT" w:eastAsia="zh-CN" w:bidi="hi-IN"/>
        </w:rPr>
      </w:pPr>
    </w:p>
    <w:p w:rsidR="00437CE8" w:rsidRPr="00DA380B" w:rsidRDefault="00437CE8" w:rsidP="00437CE8">
      <w:pPr>
        <w:widowControl w:val="0"/>
        <w:suppressAutoHyphens/>
        <w:autoSpaceDN w:val="0"/>
        <w:spacing w:after="0" w:line="240" w:lineRule="auto"/>
        <w:jc w:val="center"/>
        <w:textAlignment w:val="baseline"/>
        <w:rPr>
          <w:rFonts w:ascii="Times New Roman" w:eastAsia="SimSun" w:hAnsi="Times New Roman" w:cs="Mangal"/>
          <w:b/>
          <w:bCs/>
          <w:kern w:val="3"/>
          <w:sz w:val="28"/>
          <w:szCs w:val="28"/>
          <w:lang w:val="lt-LT" w:eastAsia="zh-CN" w:bidi="hi-IN"/>
        </w:rPr>
      </w:pPr>
      <w:r w:rsidRPr="00DA380B">
        <w:rPr>
          <w:rFonts w:ascii="Times New Roman" w:eastAsia="SimSun" w:hAnsi="Times New Roman" w:cs="Mangal"/>
          <w:b/>
          <w:bCs/>
          <w:kern w:val="3"/>
          <w:sz w:val="28"/>
          <w:szCs w:val="28"/>
          <w:lang w:val="lt-LT" w:eastAsia="zh-CN" w:bidi="hi-IN"/>
        </w:rPr>
        <w:t>Metodinės grupės veiklos planas</w:t>
      </w:r>
    </w:p>
    <w:p w:rsidR="00437CE8" w:rsidRPr="00DA380B" w:rsidRDefault="00437CE8" w:rsidP="00437CE8">
      <w:pPr>
        <w:widowControl w:val="0"/>
        <w:suppressAutoHyphens/>
        <w:autoSpaceDN w:val="0"/>
        <w:spacing w:after="0" w:line="240" w:lineRule="auto"/>
        <w:jc w:val="center"/>
        <w:textAlignment w:val="baseline"/>
        <w:rPr>
          <w:rFonts w:ascii="Times New Roman" w:eastAsia="SimSun" w:hAnsi="Times New Roman" w:cs="Mangal"/>
          <w:b/>
          <w:bCs/>
          <w:kern w:val="3"/>
          <w:sz w:val="28"/>
          <w:szCs w:val="28"/>
          <w:lang w:val="lt-LT" w:eastAsia="zh-CN" w:bidi="hi-IN"/>
        </w:rPr>
      </w:pPr>
    </w:p>
    <w:tbl>
      <w:tblPr>
        <w:tblW w:w="136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253"/>
        <w:gridCol w:w="6520"/>
        <w:gridCol w:w="2127"/>
      </w:tblGrid>
      <w:tr w:rsidR="00437CE8" w:rsidRPr="00DA380B" w:rsidTr="00DB40DC">
        <w:tc>
          <w:tcPr>
            <w:tcW w:w="708" w:type="dxa"/>
            <w:shd w:val="clear" w:color="auto" w:fill="auto"/>
          </w:tcPr>
          <w:p w:rsidR="00437CE8" w:rsidRPr="00DA380B" w:rsidRDefault="00437CE8" w:rsidP="001D0483">
            <w:pPr>
              <w:spacing w:after="0" w:line="240" w:lineRule="auto"/>
              <w:jc w:val="both"/>
              <w:rPr>
                <w:rFonts w:ascii="Times New Roman" w:hAnsi="Times New Roman"/>
                <w:b/>
                <w:sz w:val="24"/>
                <w:szCs w:val="24"/>
                <w:lang w:val="lt-LT"/>
              </w:rPr>
            </w:pPr>
            <w:r w:rsidRPr="00DA380B">
              <w:rPr>
                <w:rFonts w:ascii="Times New Roman" w:hAnsi="Times New Roman"/>
                <w:b/>
                <w:sz w:val="24"/>
                <w:szCs w:val="24"/>
                <w:lang w:val="lt-LT"/>
              </w:rPr>
              <w:t xml:space="preserve">Eil. Nr. </w:t>
            </w:r>
          </w:p>
        </w:tc>
        <w:tc>
          <w:tcPr>
            <w:tcW w:w="4253" w:type="dxa"/>
            <w:shd w:val="clear" w:color="auto" w:fill="auto"/>
          </w:tcPr>
          <w:p w:rsidR="00437CE8" w:rsidRPr="00DA380B" w:rsidRDefault="00437CE8" w:rsidP="001D0483">
            <w:pPr>
              <w:spacing w:after="0" w:line="240" w:lineRule="auto"/>
              <w:jc w:val="both"/>
              <w:rPr>
                <w:rFonts w:ascii="Times New Roman" w:hAnsi="Times New Roman"/>
                <w:b/>
                <w:sz w:val="24"/>
                <w:szCs w:val="24"/>
                <w:lang w:val="lt-LT"/>
              </w:rPr>
            </w:pPr>
            <w:r w:rsidRPr="00DA380B">
              <w:rPr>
                <w:rFonts w:ascii="Times New Roman" w:hAnsi="Times New Roman"/>
                <w:b/>
                <w:sz w:val="24"/>
                <w:szCs w:val="24"/>
                <w:lang w:val="lt-LT"/>
              </w:rPr>
              <w:t xml:space="preserve">Veikla </w:t>
            </w:r>
          </w:p>
        </w:tc>
        <w:tc>
          <w:tcPr>
            <w:tcW w:w="6520" w:type="dxa"/>
            <w:shd w:val="clear" w:color="auto" w:fill="auto"/>
          </w:tcPr>
          <w:p w:rsidR="00437CE8" w:rsidRPr="00DA380B" w:rsidRDefault="00437CE8" w:rsidP="001D0483">
            <w:pPr>
              <w:spacing w:after="0" w:line="240" w:lineRule="auto"/>
              <w:jc w:val="both"/>
              <w:rPr>
                <w:rFonts w:ascii="Times New Roman" w:hAnsi="Times New Roman"/>
                <w:b/>
                <w:sz w:val="24"/>
                <w:szCs w:val="24"/>
                <w:lang w:val="lt-LT"/>
              </w:rPr>
            </w:pPr>
            <w:r w:rsidRPr="00DA380B">
              <w:rPr>
                <w:rFonts w:ascii="Times New Roman" w:hAnsi="Times New Roman"/>
                <w:b/>
                <w:sz w:val="24"/>
                <w:szCs w:val="24"/>
                <w:lang w:val="lt-LT"/>
              </w:rPr>
              <w:t xml:space="preserve">Darbo tyrinys </w:t>
            </w:r>
          </w:p>
        </w:tc>
        <w:tc>
          <w:tcPr>
            <w:tcW w:w="2127" w:type="dxa"/>
            <w:shd w:val="clear" w:color="auto" w:fill="auto"/>
          </w:tcPr>
          <w:p w:rsidR="00437CE8" w:rsidRPr="00DA380B" w:rsidRDefault="00437CE8" w:rsidP="001D0483">
            <w:pPr>
              <w:spacing w:after="0" w:line="240" w:lineRule="auto"/>
              <w:jc w:val="both"/>
              <w:rPr>
                <w:rFonts w:ascii="Times New Roman" w:hAnsi="Times New Roman"/>
                <w:b/>
                <w:sz w:val="24"/>
                <w:szCs w:val="24"/>
                <w:lang w:val="lt-LT"/>
              </w:rPr>
            </w:pPr>
            <w:r w:rsidRPr="00DA380B">
              <w:rPr>
                <w:rFonts w:ascii="Times New Roman" w:hAnsi="Times New Roman"/>
                <w:b/>
                <w:sz w:val="24"/>
                <w:szCs w:val="24"/>
                <w:lang w:val="lt-LT"/>
              </w:rPr>
              <w:t xml:space="preserve">Data </w:t>
            </w:r>
          </w:p>
        </w:tc>
      </w:tr>
      <w:tr w:rsidR="00437CE8" w:rsidRPr="00DA380B" w:rsidTr="00DB40DC">
        <w:tc>
          <w:tcPr>
            <w:tcW w:w="708" w:type="dxa"/>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r w:rsidRPr="00DA380B">
              <w:rPr>
                <w:rFonts w:ascii="Times New Roman" w:hAnsi="Times New Roman"/>
                <w:sz w:val="24"/>
                <w:szCs w:val="24"/>
                <w:lang w:val="lt-LT"/>
              </w:rPr>
              <w:t>1.</w:t>
            </w:r>
          </w:p>
        </w:tc>
        <w:tc>
          <w:tcPr>
            <w:tcW w:w="4253" w:type="dxa"/>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r w:rsidRPr="00DA380B">
              <w:rPr>
                <w:rFonts w:ascii="Times New Roman" w:hAnsi="Times New Roman"/>
                <w:sz w:val="24"/>
                <w:szCs w:val="24"/>
                <w:lang w:val="lt-LT"/>
              </w:rPr>
              <w:t>Metodinės grupės posėdžiai</w:t>
            </w:r>
          </w:p>
        </w:tc>
        <w:tc>
          <w:tcPr>
            <w:tcW w:w="6520" w:type="dxa"/>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r w:rsidRPr="00DA380B">
              <w:rPr>
                <w:rFonts w:ascii="Times New Roman" w:hAnsi="Times New Roman"/>
                <w:sz w:val="24"/>
                <w:szCs w:val="24"/>
                <w:lang w:val="lt-LT"/>
              </w:rPr>
              <w:t xml:space="preserve"> 2018 m. m. numatyti trys metodinės grupės posėdžiai.</w:t>
            </w:r>
          </w:p>
        </w:tc>
        <w:tc>
          <w:tcPr>
            <w:tcW w:w="2127" w:type="dxa"/>
            <w:shd w:val="clear" w:color="auto" w:fill="auto"/>
          </w:tcPr>
          <w:p w:rsidR="00437CE8" w:rsidRPr="00DA380B" w:rsidRDefault="00437CE8" w:rsidP="001D0483">
            <w:pPr>
              <w:spacing w:after="0" w:line="240" w:lineRule="auto"/>
              <w:rPr>
                <w:rFonts w:ascii="Times New Roman" w:hAnsi="Times New Roman"/>
                <w:sz w:val="24"/>
                <w:szCs w:val="24"/>
                <w:lang w:val="lt-LT"/>
              </w:rPr>
            </w:pPr>
            <w:r w:rsidRPr="00DA380B">
              <w:rPr>
                <w:rFonts w:ascii="Times New Roman" w:hAnsi="Times New Roman"/>
                <w:sz w:val="24"/>
                <w:szCs w:val="24"/>
                <w:lang w:val="lt-LT"/>
              </w:rPr>
              <w:t xml:space="preserve"> Sausis, gegužė, rugsėjis </w:t>
            </w:r>
          </w:p>
        </w:tc>
      </w:tr>
      <w:tr w:rsidR="00437CE8" w:rsidRPr="00DA380B" w:rsidTr="00DB40DC">
        <w:tc>
          <w:tcPr>
            <w:tcW w:w="708" w:type="dxa"/>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r w:rsidRPr="00DA380B">
              <w:rPr>
                <w:rFonts w:ascii="Times New Roman" w:hAnsi="Times New Roman"/>
                <w:sz w:val="24"/>
                <w:szCs w:val="24"/>
                <w:lang w:val="lt-LT"/>
              </w:rPr>
              <w:t>2.</w:t>
            </w:r>
          </w:p>
        </w:tc>
        <w:tc>
          <w:tcPr>
            <w:tcW w:w="4253" w:type="dxa"/>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r w:rsidRPr="00DA380B">
              <w:rPr>
                <w:rFonts w:ascii="Times New Roman" w:hAnsi="Times New Roman"/>
                <w:sz w:val="24"/>
                <w:szCs w:val="24"/>
                <w:lang w:val="lt-LT"/>
              </w:rPr>
              <w:t>Konsultacijos tėvams (globėjams/rūpintojams)</w:t>
            </w:r>
          </w:p>
        </w:tc>
        <w:tc>
          <w:tcPr>
            <w:tcW w:w="6520" w:type="dxa"/>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r w:rsidRPr="00DA380B">
              <w:rPr>
                <w:rFonts w:ascii="Times New Roman" w:hAnsi="Times New Roman"/>
                <w:sz w:val="24"/>
                <w:szCs w:val="24"/>
                <w:lang w:val="lt-LT"/>
              </w:rPr>
              <w:t>Vaiko adaptacijos lengvinimas darželyje, įtraukiant tėvelius. Vaiko pažangos ir pasiekimų vertinimas.  Svarba vaikui dėl šeimos  dalyvavimo  kasdieninėje grupės bei projektinėje įstaigos veikloje. Kūrybiškas vaikas. Vaiko verslumo skatinimas. Pagalba vaiko kompetencijų lavinimui, skiriant didelį dėmesį socialinės bei komunikavimo kompetencijų lavinimui. Vaiko fizinės ir psichinės sveikatos saugojimas.</w:t>
            </w:r>
          </w:p>
        </w:tc>
        <w:tc>
          <w:tcPr>
            <w:tcW w:w="2127" w:type="dxa"/>
            <w:shd w:val="clear" w:color="auto" w:fill="auto"/>
          </w:tcPr>
          <w:p w:rsidR="00437CE8" w:rsidRPr="00DA380B" w:rsidRDefault="00437CE8" w:rsidP="001D0483">
            <w:pPr>
              <w:spacing w:after="0" w:line="240" w:lineRule="auto"/>
              <w:rPr>
                <w:rFonts w:ascii="Times New Roman" w:hAnsi="Times New Roman"/>
                <w:sz w:val="24"/>
                <w:szCs w:val="24"/>
                <w:lang w:val="lt-LT"/>
              </w:rPr>
            </w:pPr>
            <w:r w:rsidRPr="00DA380B">
              <w:rPr>
                <w:rFonts w:ascii="Times New Roman" w:hAnsi="Times New Roman"/>
                <w:sz w:val="24"/>
                <w:szCs w:val="24"/>
                <w:lang w:val="lt-LT"/>
              </w:rPr>
              <w:t>Visus metus</w:t>
            </w:r>
          </w:p>
          <w:p w:rsidR="00437CE8" w:rsidRPr="00DA380B" w:rsidRDefault="00437CE8" w:rsidP="001D0483">
            <w:pPr>
              <w:spacing w:after="0" w:line="240" w:lineRule="auto"/>
              <w:rPr>
                <w:rFonts w:ascii="Times New Roman" w:hAnsi="Times New Roman"/>
                <w:sz w:val="24"/>
                <w:szCs w:val="24"/>
                <w:lang w:val="lt-LT"/>
              </w:rPr>
            </w:pPr>
          </w:p>
          <w:p w:rsidR="00437CE8" w:rsidRPr="00DA380B" w:rsidRDefault="00437CE8" w:rsidP="001D0483">
            <w:pPr>
              <w:spacing w:after="0" w:line="240" w:lineRule="auto"/>
              <w:rPr>
                <w:rFonts w:ascii="Times New Roman" w:hAnsi="Times New Roman"/>
                <w:sz w:val="24"/>
                <w:szCs w:val="24"/>
                <w:lang w:val="lt-LT"/>
              </w:rPr>
            </w:pPr>
          </w:p>
          <w:p w:rsidR="00437CE8" w:rsidRPr="00DA380B" w:rsidRDefault="00437CE8" w:rsidP="001D0483">
            <w:pPr>
              <w:spacing w:after="0" w:line="240" w:lineRule="auto"/>
              <w:rPr>
                <w:rFonts w:ascii="Times New Roman" w:hAnsi="Times New Roman"/>
                <w:sz w:val="24"/>
                <w:szCs w:val="24"/>
                <w:lang w:val="lt-LT"/>
              </w:rPr>
            </w:pPr>
          </w:p>
        </w:tc>
      </w:tr>
      <w:tr w:rsidR="00437CE8" w:rsidRPr="00DA380B" w:rsidTr="00DB40DC">
        <w:tc>
          <w:tcPr>
            <w:tcW w:w="708" w:type="dxa"/>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r w:rsidRPr="00DA380B">
              <w:rPr>
                <w:rFonts w:ascii="Times New Roman" w:hAnsi="Times New Roman"/>
                <w:sz w:val="24"/>
                <w:szCs w:val="24"/>
                <w:lang w:val="lt-LT"/>
              </w:rPr>
              <w:lastRenderedPageBreak/>
              <w:t>3.</w:t>
            </w:r>
          </w:p>
        </w:tc>
        <w:tc>
          <w:tcPr>
            <w:tcW w:w="4253" w:type="dxa"/>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r w:rsidRPr="00DA380B">
              <w:rPr>
                <w:rFonts w:ascii="Times New Roman" w:hAnsi="Times New Roman"/>
                <w:sz w:val="24"/>
                <w:szCs w:val="24"/>
                <w:lang w:val="lt-LT"/>
              </w:rPr>
              <w:t>Individualios konsultacijos auklėtojoms</w:t>
            </w:r>
          </w:p>
        </w:tc>
        <w:tc>
          <w:tcPr>
            <w:tcW w:w="6520" w:type="dxa"/>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r w:rsidRPr="00DA380B">
              <w:rPr>
                <w:rFonts w:ascii="Times New Roman" w:hAnsi="Times New Roman"/>
                <w:sz w:val="24"/>
                <w:szCs w:val="24"/>
                <w:lang w:val="lt-LT"/>
              </w:rPr>
              <w:t>Ugdymo turinio planavimas, vaikų pažangos ir pasiekimų vertinimas vadovaujantis naujomis „Ikimokyklinio ugdymo metodinėmis rekomendacijomis“. Šeimos dalyvavimas vertinant vaiko pasiekimus. Metodinių priemonių rengimas. Veiklos ataskaitų rengimas.</w:t>
            </w:r>
          </w:p>
        </w:tc>
        <w:tc>
          <w:tcPr>
            <w:tcW w:w="2127" w:type="dxa"/>
            <w:shd w:val="clear" w:color="auto" w:fill="auto"/>
          </w:tcPr>
          <w:p w:rsidR="00437CE8" w:rsidRPr="00DA380B" w:rsidRDefault="00437CE8" w:rsidP="001D0483">
            <w:pPr>
              <w:spacing w:after="0" w:line="240" w:lineRule="auto"/>
              <w:rPr>
                <w:rFonts w:ascii="Times New Roman" w:hAnsi="Times New Roman"/>
                <w:sz w:val="24"/>
                <w:szCs w:val="24"/>
                <w:lang w:val="lt-LT"/>
              </w:rPr>
            </w:pPr>
          </w:p>
          <w:p w:rsidR="00437CE8" w:rsidRPr="00DA380B" w:rsidRDefault="00437CE8" w:rsidP="001D0483">
            <w:pPr>
              <w:spacing w:after="0" w:line="240" w:lineRule="auto"/>
              <w:rPr>
                <w:rFonts w:ascii="Times New Roman" w:hAnsi="Times New Roman"/>
                <w:sz w:val="24"/>
                <w:szCs w:val="24"/>
                <w:lang w:val="lt-LT"/>
              </w:rPr>
            </w:pPr>
          </w:p>
          <w:p w:rsidR="00437CE8" w:rsidRPr="00DA380B" w:rsidRDefault="00437CE8" w:rsidP="001D0483">
            <w:pPr>
              <w:spacing w:after="0" w:line="240" w:lineRule="auto"/>
              <w:rPr>
                <w:rFonts w:ascii="Times New Roman" w:hAnsi="Times New Roman"/>
                <w:sz w:val="24"/>
                <w:szCs w:val="24"/>
                <w:lang w:val="lt-LT"/>
              </w:rPr>
            </w:pPr>
          </w:p>
          <w:p w:rsidR="00437CE8" w:rsidRPr="00DA380B" w:rsidRDefault="00437CE8" w:rsidP="001D0483">
            <w:pPr>
              <w:spacing w:after="0" w:line="240" w:lineRule="auto"/>
              <w:rPr>
                <w:rFonts w:ascii="Times New Roman" w:hAnsi="Times New Roman"/>
                <w:sz w:val="24"/>
                <w:szCs w:val="24"/>
                <w:lang w:val="lt-LT"/>
              </w:rPr>
            </w:pPr>
            <w:r w:rsidRPr="00DA380B">
              <w:rPr>
                <w:rFonts w:ascii="Times New Roman" w:hAnsi="Times New Roman"/>
                <w:sz w:val="24"/>
                <w:szCs w:val="24"/>
                <w:lang w:val="lt-LT"/>
              </w:rPr>
              <w:t>Gegužė, spalis</w:t>
            </w:r>
          </w:p>
        </w:tc>
      </w:tr>
      <w:tr w:rsidR="00437CE8" w:rsidRPr="00DA380B" w:rsidTr="00DB40DC">
        <w:tc>
          <w:tcPr>
            <w:tcW w:w="708" w:type="dxa"/>
            <w:vMerge w:val="restart"/>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r w:rsidRPr="00DA380B">
              <w:rPr>
                <w:rFonts w:ascii="Times New Roman" w:hAnsi="Times New Roman"/>
                <w:sz w:val="24"/>
                <w:szCs w:val="24"/>
                <w:lang w:val="lt-LT"/>
              </w:rPr>
              <w:t>4.</w:t>
            </w:r>
          </w:p>
        </w:tc>
        <w:tc>
          <w:tcPr>
            <w:tcW w:w="4253" w:type="dxa"/>
            <w:vMerge w:val="restart"/>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r w:rsidRPr="00DA380B">
              <w:rPr>
                <w:rFonts w:ascii="Times New Roman" w:hAnsi="Times New Roman"/>
                <w:sz w:val="24"/>
                <w:szCs w:val="24"/>
                <w:lang w:val="lt-LT"/>
              </w:rPr>
              <w:t xml:space="preserve">Pedagogų vadybinės kompetencijos tobulinimas </w:t>
            </w:r>
          </w:p>
        </w:tc>
        <w:tc>
          <w:tcPr>
            <w:tcW w:w="6520" w:type="dxa"/>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r w:rsidRPr="00DA380B">
              <w:rPr>
                <w:rFonts w:ascii="Times New Roman" w:hAnsi="Times New Roman"/>
                <w:sz w:val="24"/>
                <w:szCs w:val="24"/>
                <w:lang w:val="lt-LT"/>
              </w:rPr>
              <w:t>Diskusija dėl įstaigos  ikimokyklinio ugdymo planavimo.  Turinio refleksija vadovaujantis „Ikimokyklinio ugdymo metodinėmis rekomendacijomis“.</w:t>
            </w:r>
          </w:p>
          <w:p w:rsidR="00437CE8" w:rsidRPr="00DA380B" w:rsidRDefault="00437CE8" w:rsidP="001D0483">
            <w:pPr>
              <w:spacing w:after="0" w:line="240" w:lineRule="auto"/>
              <w:jc w:val="both"/>
              <w:rPr>
                <w:rFonts w:ascii="Times New Roman" w:hAnsi="Times New Roman"/>
                <w:sz w:val="24"/>
                <w:szCs w:val="24"/>
                <w:lang w:val="lt-LT"/>
              </w:rPr>
            </w:pPr>
          </w:p>
        </w:tc>
        <w:tc>
          <w:tcPr>
            <w:tcW w:w="2127" w:type="dxa"/>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r w:rsidRPr="00DA380B">
              <w:rPr>
                <w:rFonts w:ascii="Times New Roman" w:hAnsi="Times New Roman"/>
                <w:sz w:val="24"/>
                <w:szCs w:val="24"/>
                <w:lang w:val="lt-LT"/>
              </w:rPr>
              <w:t xml:space="preserve">Rugsėjis </w:t>
            </w:r>
          </w:p>
        </w:tc>
      </w:tr>
      <w:tr w:rsidR="00437CE8" w:rsidRPr="00DA380B" w:rsidTr="00DB40DC">
        <w:tc>
          <w:tcPr>
            <w:tcW w:w="708" w:type="dxa"/>
            <w:vMerge/>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p>
        </w:tc>
        <w:tc>
          <w:tcPr>
            <w:tcW w:w="4253" w:type="dxa"/>
            <w:vMerge/>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p>
        </w:tc>
        <w:tc>
          <w:tcPr>
            <w:tcW w:w="6520" w:type="dxa"/>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r w:rsidRPr="00DA380B">
              <w:rPr>
                <w:rFonts w:ascii="Times New Roman" w:hAnsi="Times New Roman"/>
                <w:sz w:val="24"/>
                <w:szCs w:val="24"/>
                <w:lang w:val="lt-LT"/>
              </w:rPr>
              <w:t>Individualios metodinės/pedagoginės veiklos refleksija ir savianalizė.</w:t>
            </w:r>
          </w:p>
        </w:tc>
        <w:tc>
          <w:tcPr>
            <w:tcW w:w="2127" w:type="dxa"/>
            <w:shd w:val="clear" w:color="auto" w:fill="auto"/>
            <w:vAlign w:val="center"/>
          </w:tcPr>
          <w:p w:rsidR="00437CE8" w:rsidRPr="00DA380B" w:rsidRDefault="00437CE8" w:rsidP="001D0483">
            <w:pPr>
              <w:spacing w:after="0" w:line="240" w:lineRule="auto"/>
              <w:jc w:val="center"/>
              <w:rPr>
                <w:rFonts w:ascii="Times New Roman" w:hAnsi="Times New Roman"/>
                <w:sz w:val="24"/>
                <w:szCs w:val="24"/>
                <w:lang w:val="lt-LT"/>
              </w:rPr>
            </w:pPr>
          </w:p>
          <w:p w:rsidR="00437CE8" w:rsidRPr="00DA380B" w:rsidRDefault="00437CE8" w:rsidP="001D0483">
            <w:pPr>
              <w:spacing w:after="0" w:line="240" w:lineRule="auto"/>
              <w:rPr>
                <w:rFonts w:ascii="Times New Roman" w:hAnsi="Times New Roman"/>
                <w:sz w:val="24"/>
                <w:szCs w:val="24"/>
                <w:lang w:val="lt-LT"/>
              </w:rPr>
            </w:pPr>
            <w:r w:rsidRPr="00DA380B">
              <w:rPr>
                <w:rFonts w:ascii="Times New Roman" w:hAnsi="Times New Roman"/>
                <w:sz w:val="24"/>
                <w:szCs w:val="24"/>
                <w:lang w:val="lt-LT"/>
              </w:rPr>
              <w:t xml:space="preserve"> Gegužė </w:t>
            </w:r>
          </w:p>
        </w:tc>
      </w:tr>
      <w:tr w:rsidR="00437CE8" w:rsidRPr="00DA380B" w:rsidTr="00DB40DC">
        <w:tc>
          <w:tcPr>
            <w:tcW w:w="708" w:type="dxa"/>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r w:rsidRPr="00DA380B">
              <w:rPr>
                <w:rFonts w:ascii="Times New Roman" w:hAnsi="Times New Roman"/>
                <w:sz w:val="24"/>
                <w:szCs w:val="24"/>
                <w:lang w:val="lt-LT"/>
              </w:rPr>
              <w:t>5.</w:t>
            </w:r>
          </w:p>
        </w:tc>
        <w:tc>
          <w:tcPr>
            <w:tcW w:w="4253" w:type="dxa"/>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r w:rsidRPr="00DA380B">
              <w:rPr>
                <w:rFonts w:ascii="Times New Roman" w:hAnsi="Times New Roman"/>
                <w:sz w:val="24"/>
                <w:szCs w:val="24"/>
                <w:lang w:val="lt-LT"/>
              </w:rPr>
              <w:t>Mokytojų dalinimasis gerąja darbo patirtimi</w:t>
            </w:r>
          </w:p>
        </w:tc>
        <w:tc>
          <w:tcPr>
            <w:tcW w:w="6520" w:type="dxa"/>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r w:rsidRPr="00DA380B">
              <w:rPr>
                <w:rFonts w:ascii="Times New Roman" w:hAnsi="Times New Roman"/>
                <w:sz w:val="24"/>
                <w:szCs w:val="24"/>
                <w:lang w:val="lt-LT"/>
              </w:rPr>
              <w:t>Pedagogai dalinasi gerąja darbo patirtimi su įstaigos kolegomis, pagal galimybę su kitų įstaigų pedagogais.</w:t>
            </w:r>
          </w:p>
        </w:tc>
        <w:tc>
          <w:tcPr>
            <w:tcW w:w="2127" w:type="dxa"/>
            <w:shd w:val="clear" w:color="auto" w:fill="auto"/>
          </w:tcPr>
          <w:p w:rsidR="00437CE8" w:rsidRPr="00DA380B" w:rsidRDefault="00437CE8" w:rsidP="001D0483">
            <w:pPr>
              <w:spacing w:after="0" w:line="240" w:lineRule="auto"/>
              <w:rPr>
                <w:rFonts w:ascii="Times New Roman" w:hAnsi="Times New Roman"/>
                <w:sz w:val="24"/>
                <w:szCs w:val="24"/>
                <w:lang w:val="lt-LT"/>
              </w:rPr>
            </w:pPr>
          </w:p>
          <w:p w:rsidR="00437CE8" w:rsidRPr="00DA380B" w:rsidRDefault="00437CE8" w:rsidP="001D0483">
            <w:pPr>
              <w:spacing w:after="0" w:line="240" w:lineRule="auto"/>
              <w:rPr>
                <w:rFonts w:ascii="Times New Roman" w:hAnsi="Times New Roman"/>
                <w:sz w:val="24"/>
                <w:szCs w:val="24"/>
                <w:lang w:val="lt-LT"/>
              </w:rPr>
            </w:pPr>
          </w:p>
          <w:p w:rsidR="00437CE8" w:rsidRPr="00DA380B" w:rsidRDefault="00437CE8" w:rsidP="001D0483">
            <w:pPr>
              <w:spacing w:after="0" w:line="240" w:lineRule="auto"/>
              <w:rPr>
                <w:rFonts w:ascii="Times New Roman" w:hAnsi="Times New Roman"/>
                <w:sz w:val="24"/>
                <w:szCs w:val="24"/>
                <w:lang w:val="lt-LT"/>
              </w:rPr>
            </w:pPr>
            <w:r w:rsidRPr="00DA380B">
              <w:rPr>
                <w:rFonts w:ascii="Times New Roman" w:hAnsi="Times New Roman"/>
                <w:sz w:val="24"/>
                <w:szCs w:val="24"/>
                <w:lang w:val="lt-LT"/>
              </w:rPr>
              <w:t xml:space="preserve">Visus metus </w:t>
            </w:r>
          </w:p>
        </w:tc>
      </w:tr>
      <w:tr w:rsidR="00437CE8" w:rsidRPr="00DA380B" w:rsidTr="00DB40DC">
        <w:tc>
          <w:tcPr>
            <w:tcW w:w="708" w:type="dxa"/>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r w:rsidRPr="00DA380B">
              <w:rPr>
                <w:rFonts w:ascii="Times New Roman" w:hAnsi="Times New Roman"/>
                <w:sz w:val="24"/>
                <w:szCs w:val="24"/>
                <w:lang w:val="lt-LT"/>
              </w:rPr>
              <w:t>6.</w:t>
            </w:r>
          </w:p>
        </w:tc>
        <w:tc>
          <w:tcPr>
            <w:tcW w:w="4253" w:type="dxa"/>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r w:rsidRPr="00DA380B">
              <w:rPr>
                <w:rFonts w:ascii="Times New Roman" w:hAnsi="Times New Roman"/>
                <w:sz w:val="24"/>
                <w:szCs w:val="24"/>
                <w:lang w:val="lt-LT"/>
              </w:rPr>
              <w:t xml:space="preserve">Savišvietos sklaida </w:t>
            </w:r>
          </w:p>
        </w:tc>
        <w:tc>
          <w:tcPr>
            <w:tcW w:w="6520" w:type="dxa"/>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r w:rsidRPr="00DA380B">
              <w:rPr>
                <w:rFonts w:ascii="Times New Roman" w:hAnsi="Times New Roman"/>
                <w:sz w:val="24"/>
                <w:szCs w:val="24"/>
                <w:lang w:val="lt-LT"/>
              </w:rPr>
              <w:t>Dalyvauti seminaruose, konferencijose, rengti ir pristatyti žodinius bei stendinius pranešimus kolegoms, informacinius stendus tėvams.</w:t>
            </w:r>
          </w:p>
        </w:tc>
        <w:tc>
          <w:tcPr>
            <w:tcW w:w="2127" w:type="dxa"/>
            <w:shd w:val="clear" w:color="auto" w:fill="auto"/>
          </w:tcPr>
          <w:p w:rsidR="00437CE8" w:rsidRPr="00DA380B" w:rsidRDefault="00437CE8" w:rsidP="001D0483">
            <w:pPr>
              <w:spacing w:after="0" w:line="240" w:lineRule="auto"/>
              <w:rPr>
                <w:rFonts w:ascii="Times New Roman" w:hAnsi="Times New Roman"/>
                <w:sz w:val="24"/>
                <w:szCs w:val="24"/>
                <w:lang w:val="lt-LT"/>
              </w:rPr>
            </w:pPr>
          </w:p>
          <w:p w:rsidR="00437CE8" w:rsidRPr="00DA380B" w:rsidRDefault="00437CE8" w:rsidP="001D0483">
            <w:pPr>
              <w:spacing w:after="0" w:line="240" w:lineRule="auto"/>
              <w:rPr>
                <w:rFonts w:ascii="Times New Roman" w:hAnsi="Times New Roman"/>
                <w:sz w:val="24"/>
                <w:szCs w:val="24"/>
                <w:lang w:val="lt-LT"/>
              </w:rPr>
            </w:pPr>
          </w:p>
          <w:p w:rsidR="00437CE8" w:rsidRPr="00DA380B" w:rsidRDefault="00437CE8" w:rsidP="001D0483">
            <w:pPr>
              <w:spacing w:after="0" w:line="240" w:lineRule="auto"/>
              <w:rPr>
                <w:rFonts w:ascii="Times New Roman" w:hAnsi="Times New Roman"/>
                <w:sz w:val="24"/>
                <w:szCs w:val="24"/>
                <w:lang w:val="lt-LT"/>
              </w:rPr>
            </w:pPr>
            <w:r w:rsidRPr="00DA380B">
              <w:rPr>
                <w:rFonts w:ascii="Times New Roman" w:hAnsi="Times New Roman"/>
                <w:sz w:val="24"/>
                <w:szCs w:val="24"/>
                <w:lang w:val="lt-LT"/>
              </w:rPr>
              <w:t xml:space="preserve">Visus metus </w:t>
            </w:r>
          </w:p>
        </w:tc>
      </w:tr>
      <w:tr w:rsidR="00437CE8" w:rsidRPr="00DA380B" w:rsidTr="00DB40DC">
        <w:tc>
          <w:tcPr>
            <w:tcW w:w="708" w:type="dxa"/>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r w:rsidRPr="00DA380B">
              <w:rPr>
                <w:rFonts w:ascii="Times New Roman" w:hAnsi="Times New Roman"/>
                <w:sz w:val="24"/>
                <w:szCs w:val="24"/>
                <w:lang w:val="lt-LT"/>
              </w:rPr>
              <w:t>7.</w:t>
            </w:r>
          </w:p>
        </w:tc>
        <w:tc>
          <w:tcPr>
            <w:tcW w:w="4253" w:type="dxa"/>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r w:rsidRPr="00DA380B">
              <w:rPr>
                <w:rFonts w:ascii="Times New Roman" w:hAnsi="Times New Roman"/>
                <w:sz w:val="24"/>
                <w:szCs w:val="24"/>
                <w:lang w:val="lt-LT"/>
              </w:rPr>
              <w:t>Bendradarbiavimas su socialiniais partneriais</w:t>
            </w:r>
          </w:p>
        </w:tc>
        <w:tc>
          <w:tcPr>
            <w:tcW w:w="6520" w:type="dxa"/>
            <w:shd w:val="clear" w:color="auto" w:fill="auto"/>
          </w:tcPr>
          <w:p w:rsidR="00437CE8" w:rsidRPr="00DA380B" w:rsidRDefault="00437CE8" w:rsidP="001D0483">
            <w:pPr>
              <w:spacing w:after="0" w:line="240" w:lineRule="auto"/>
              <w:jc w:val="both"/>
              <w:rPr>
                <w:rFonts w:ascii="Times New Roman" w:hAnsi="Times New Roman"/>
                <w:sz w:val="24"/>
                <w:szCs w:val="24"/>
                <w:lang w:val="lt-LT"/>
              </w:rPr>
            </w:pPr>
            <w:r w:rsidRPr="00DA380B">
              <w:rPr>
                <w:rFonts w:ascii="Times New Roman" w:hAnsi="Times New Roman"/>
                <w:sz w:val="24"/>
                <w:szCs w:val="24"/>
                <w:lang w:val="lt-LT"/>
              </w:rPr>
              <w:t xml:space="preserve">Numatyta bendradarbiauti su esamais socialiniais partneriais bei  naujų socialinių partnerių įtraukimas. </w:t>
            </w:r>
          </w:p>
        </w:tc>
        <w:tc>
          <w:tcPr>
            <w:tcW w:w="2127" w:type="dxa"/>
            <w:shd w:val="clear" w:color="auto" w:fill="auto"/>
          </w:tcPr>
          <w:p w:rsidR="00437CE8" w:rsidRPr="00DA380B" w:rsidRDefault="00437CE8" w:rsidP="001D0483">
            <w:pPr>
              <w:spacing w:after="0" w:line="240" w:lineRule="auto"/>
              <w:rPr>
                <w:rFonts w:ascii="Times New Roman" w:hAnsi="Times New Roman"/>
                <w:sz w:val="24"/>
                <w:szCs w:val="24"/>
                <w:lang w:val="lt-LT"/>
              </w:rPr>
            </w:pPr>
          </w:p>
          <w:p w:rsidR="00437CE8" w:rsidRPr="00DA380B" w:rsidRDefault="00437CE8" w:rsidP="001D0483">
            <w:pPr>
              <w:spacing w:after="0" w:line="240" w:lineRule="auto"/>
              <w:rPr>
                <w:rFonts w:ascii="Times New Roman" w:hAnsi="Times New Roman"/>
                <w:sz w:val="24"/>
                <w:szCs w:val="24"/>
                <w:lang w:val="lt-LT"/>
              </w:rPr>
            </w:pPr>
            <w:r w:rsidRPr="00DA380B">
              <w:rPr>
                <w:rFonts w:ascii="Times New Roman" w:hAnsi="Times New Roman"/>
                <w:sz w:val="24"/>
                <w:szCs w:val="24"/>
                <w:lang w:val="lt-LT"/>
              </w:rPr>
              <w:t xml:space="preserve"> Visus metus </w:t>
            </w:r>
          </w:p>
        </w:tc>
      </w:tr>
    </w:tbl>
    <w:p w:rsidR="00437CE8" w:rsidRPr="00DA380B" w:rsidRDefault="00437CE8" w:rsidP="00215F5D">
      <w:pPr>
        <w:spacing w:after="0" w:line="240" w:lineRule="auto"/>
        <w:ind w:left="720"/>
        <w:jc w:val="center"/>
        <w:rPr>
          <w:rFonts w:ascii="Times New Roman" w:eastAsia="Times New Roman" w:hAnsi="Times New Roman" w:cs="Times New Roman"/>
          <w:b/>
          <w:sz w:val="28"/>
          <w:szCs w:val="28"/>
          <w:lang w:val="lt-LT" w:eastAsia="lt-LT"/>
        </w:rPr>
      </w:pPr>
    </w:p>
    <w:p w:rsidR="00437CE8" w:rsidRDefault="00437CE8" w:rsidP="00215F5D">
      <w:pPr>
        <w:spacing w:after="0" w:line="240" w:lineRule="auto"/>
        <w:ind w:left="720"/>
        <w:jc w:val="center"/>
        <w:rPr>
          <w:rFonts w:ascii="Times New Roman" w:eastAsia="Times New Roman" w:hAnsi="Times New Roman" w:cs="Times New Roman"/>
          <w:b/>
          <w:sz w:val="28"/>
          <w:szCs w:val="28"/>
          <w:lang w:val="lt-LT" w:eastAsia="lt-LT"/>
        </w:rPr>
      </w:pPr>
    </w:p>
    <w:p w:rsidR="004C3DE7" w:rsidRPr="00DA380B" w:rsidRDefault="004C3DE7" w:rsidP="00215F5D">
      <w:pPr>
        <w:spacing w:after="0" w:line="240" w:lineRule="auto"/>
        <w:ind w:left="720"/>
        <w:jc w:val="center"/>
        <w:rPr>
          <w:rFonts w:ascii="Times New Roman" w:eastAsia="Times New Roman" w:hAnsi="Times New Roman" w:cs="Times New Roman"/>
          <w:b/>
          <w:sz w:val="28"/>
          <w:szCs w:val="28"/>
          <w:lang w:val="lt-LT" w:eastAsia="lt-LT"/>
        </w:rPr>
      </w:pPr>
    </w:p>
    <w:p w:rsidR="00DB40DC" w:rsidRPr="00DA380B" w:rsidRDefault="00DB40DC" w:rsidP="00215F5D">
      <w:pPr>
        <w:spacing w:after="0" w:line="240" w:lineRule="auto"/>
        <w:ind w:left="720"/>
        <w:jc w:val="center"/>
        <w:rPr>
          <w:rFonts w:ascii="Times New Roman" w:eastAsia="Times New Roman" w:hAnsi="Times New Roman" w:cs="Times New Roman"/>
          <w:b/>
          <w:sz w:val="28"/>
          <w:szCs w:val="28"/>
          <w:lang w:val="lt-LT" w:eastAsia="lt-LT"/>
        </w:rPr>
      </w:pPr>
    </w:p>
    <w:p w:rsidR="00C84D66" w:rsidRDefault="00C84D66" w:rsidP="00215F5D">
      <w:pPr>
        <w:spacing w:after="0" w:line="240" w:lineRule="auto"/>
        <w:ind w:left="720"/>
        <w:jc w:val="center"/>
        <w:rPr>
          <w:rFonts w:ascii="Times New Roman" w:eastAsia="Times New Roman" w:hAnsi="Times New Roman" w:cs="Times New Roman"/>
          <w:b/>
          <w:sz w:val="28"/>
          <w:szCs w:val="28"/>
          <w:lang w:val="lt-LT" w:eastAsia="lt-LT"/>
        </w:rPr>
      </w:pPr>
    </w:p>
    <w:p w:rsidR="00C84D66" w:rsidRDefault="00C84D66" w:rsidP="00215F5D">
      <w:pPr>
        <w:spacing w:after="0" w:line="240" w:lineRule="auto"/>
        <w:ind w:left="720"/>
        <w:jc w:val="center"/>
        <w:rPr>
          <w:rFonts w:ascii="Times New Roman" w:eastAsia="Times New Roman" w:hAnsi="Times New Roman" w:cs="Times New Roman"/>
          <w:b/>
          <w:sz w:val="28"/>
          <w:szCs w:val="28"/>
          <w:lang w:val="lt-LT" w:eastAsia="lt-LT"/>
        </w:rPr>
      </w:pPr>
    </w:p>
    <w:p w:rsidR="00C84D66" w:rsidRDefault="00C84D66" w:rsidP="00215F5D">
      <w:pPr>
        <w:spacing w:after="0" w:line="240" w:lineRule="auto"/>
        <w:ind w:left="720"/>
        <w:jc w:val="center"/>
        <w:rPr>
          <w:rFonts w:ascii="Times New Roman" w:eastAsia="Times New Roman" w:hAnsi="Times New Roman" w:cs="Times New Roman"/>
          <w:b/>
          <w:sz w:val="28"/>
          <w:szCs w:val="28"/>
          <w:lang w:val="lt-LT" w:eastAsia="lt-LT"/>
        </w:rPr>
      </w:pPr>
    </w:p>
    <w:p w:rsidR="00C84D66" w:rsidRDefault="00C84D66" w:rsidP="00215F5D">
      <w:pPr>
        <w:spacing w:after="0" w:line="240" w:lineRule="auto"/>
        <w:ind w:left="720"/>
        <w:jc w:val="center"/>
        <w:rPr>
          <w:rFonts w:ascii="Times New Roman" w:eastAsia="Times New Roman" w:hAnsi="Times New Roman" w:cs="Times New Roman"/>
          <w:b/>
          <w:sz w:val="28"/>
          <w:szCs w:val="28"/>
          <w:lang w:val="lt-LT" w:eastAsia="lt-LT"/>
        </w:rPr>
      </w:pPr>
    </w:p>
    <w:p w:rsidR="00C84D66" w:rsidRDefault="00C84D66" w:rsidP="00215F5D">
      <w:pPr>
        <w:spacing w:after="0" w:line="240" w:lineRule="auto"/>
        <w:ind w:left="720"/>
        <w:jc w:val="center"/>
        <w:rPr>
          <w:rFonts w:ascii="Times New Roman" w:eastAsia="Times New Roman" w:hAnsi="Times New Roman" w:cs="Times New Roman"/>
          <w:b/>
          <w:sz w:val="28"/>
          <w:szCs w:val="28"/>
          <w:lang w:val="lt-LT" w:eastAsia="lt-LT"/>
        </w:rPr>
      </w:pPr>
    </w:p>
    <w:p w:rsidR="00C84D66" w:rsidRDefault="00C84D66" w:rsidP="00215F5D">
      <w:pPr>
        <w:spacing w:after="0" w:line="240" w:lineRule="auto"/>
        <w:ind w:left="720"/>
        <w:jc w:val="center"/>
        <w:rPr>
          <w:rFonts w:ascii="Times New Roman" w:eastAsia="Times New Roman" w:hAnsi="Times New Roman" w:cs="Times New Roman"/>
          <w:b/>
          <w:sz w:val="28"/>
          <w:szCs w:val="28"/>
          <w:lang w:val="lt-LT" w:eastAsia="lt-LT"/>
        </w:rPr>
      </w:pPr>
    </w:p>
    <w:p w:rsidR="00C84D66" w:rsidRDefault="00C84D66" w:rsidP="00215F5D">
      <w:pPr>
        <w:spacing w:after="0" w:line="240" w:lineRule="auto"/>
        <w:ind w:left="720"/>
        <w:jc w:val="center"/>
        <w:rPr>
          <w:rFonts w:ascii="Times New Roman" w:eastAsia="Times New Roman" w:hAnsi="Times New Roman" w:cs="Times New Roman"/>
          <w:b/>
          <w:sz w:val="28"/>
          <w:szCs w:val="28"/>
          <w:lang w:val="lt-LT" w:eastAsia="lt-LT"/>
        </w:rPr>
      </w:pPr>
    </w:p>
    <w:p w:rsidR="003D68EC" w:rsidRPr="00DA380B" w:rsidRDefault="00437CE8" w:rsidP="00215F5D">
      <w:pPr>
        <w:spacing w:after="0" w:line="240" w:lineRule="auto"/>
        <w:ind w:left="720"/>
        <w:jc w:val="center"/>
        <w:rPr>
          <w:rFonts w:ascii="Times New Roman" w:eastAsia="Times New Roman" w:hAnsi="Times New Roman" w:cs="Times New Roman"/>
          <w:b/>
          <w:sz w:val="28"/>
          <w:szCs w:val="28"/>
          <w:lang w:val="lt-LT" w:eastAsia="lt-LT"/>
        </w:rPr>
      </w:pPr>
      <w:r w:rsidRPr="00DA380B">
        <w:rPr>
          <w:rFonts w:ascii="Times New Roman" w:eastAsia="Times New Roman" w:hAnsi="Times New Roman" w:cs="Times New Roman"/>
          <w:b/>
          <w:sz w:val="28"/>
          <w:szCs w:val="28"/>
          <w:lang w:val="lt-LT" w:eastAsia="lt-LT"/>
        </w:rPr>
        <w:lastRenderedPageBreak/>
        <w:t>Vaiko gerovės komisijos veiklos planas</w:t>
      </w:r>
    </w:p>
    <w:p w:rsidR="00B61F0F" w:rsidRPr="00DA380B" w:rsidRDefault="00B61F0F" w:rsidP="002818CD">
      <w:pPr>
        <w:spacing w:after="0" w:line="240" w:lineRule="auto"/>
        <w:ind w:left="720"/>
        <w:rPr>
          <w:rFonts w:ascii="Times New Roman" w:eastAsia="Times New Roman" w:hAnsi="Times New Roman" w:cs="Times New Roman"/>
          <w:b/>
          <w:sz w:val="28"/>
          <w:szCs w:val="28"/>
          <w:lang w:val="lt-LT" w:eastAsia="lt-LT"/>
        </w:rPr>
      </w:pPr>
    </w:p>
    <w:tbl>
      <w:tblPr>
        <w:tblW w:w="1332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7655"/>
        <w:gridCol w:w="2126"/>
        <w:gridCol w:w="2835"/>
      </w:tblGrid>
      <w:tr w:rsidR="003D68EC" w:rsidRPr="00DA380B" w:rsidTr="0088140E">
        <w:tc>
          <w:tcPr>
            <w:tcW w:w="708" w:type="dxa"/>
          </w:tcPr>
          <w:p w:rsidR="003D68EC" w:rsidRPr="00DA380B" w:rsidRDefault="003D68EC" w:rsidP="003D68EC">
            <w:pPr>
              <w:spacing w:after="0" w:line="240" w:lineRule="auto"/>
              <w:jc w:val="center"/>
              <w:rPr>
                <w:rFonts w:ascii="Times New Roman" w:eastAsia="Times New Roman" w:hAnsi="Times New Roman" w:cs="Times New Roman"/>
                <w:b/>
                <w:bCs/>
                <w:sz w:val="24"/>
                <w:szCs w:val="24"/>
                <w:lang w:val="lt-LT" w:eastAsia="lt-LT"/>
              </w:rPr>
            </w:pPr>
            <w:r w:rsidRPr="00DA380B">
              <w:rPr>
                <w:rFonts w:ascii="Times New Roman" w:eastAsia="Times New Roman" w:hAnsi="Times New Roman" w:cs="Times New Roman"/>
                <w:b/>
                <w:bCs/>
                <w:sz w:val="24"/>
                <w:szCs w:val="24"/>
                <w:lang w:val="lt-LT" w:eastAsia="lt-LT"/>
              </w:rPr>
              <w:t>Eil. Nr.</w:t>
            </w:r>
          </w:p>
        </w:tc>
        <w:tc>
          <w:tcPr>
            <w:tcW w:w="7655" w:type="dxa"/>
          </w:tcPr>
          <w:p w:rsidR="003D68EC" w:rsidRPr="00DA380B" w:rsidRDefault="003D68EC" w:rsidP="003D68EC">
            <w:pPr>
              <w:keepNext/>
              <w:spacing w:before="240" w:after="60" w:line="240" w:lineRule="auto"/>
              <w:outlineLvl w:val="0"/>
              <w:rPr>
                <w:rFonts w:ascii="Times New Roman" w:eastAsia="Times New Roman" w:hAnsi="Times New Roman" w:cs="Times New Roman"/>
                <w:b/>
                <w:bCs/>
                <w:kern w:val="32"/>
                <w:sz w:val="24"/>
                <w:szCs w:val="24"/>
                <w:lang w:val="lt-LT"/>
              </w:rPr>
            </w:pPr>
            <w:r w:rsidRPr="00DA380B">
              <w:rPr>
                <w:rFonts w:ascii="Times New Roman" w:eastAsia="Times New Roman" w:hAnsi="Times New Roman" w:cs="Times New Roman"/>
                <w:b/>
                <w:bCs/>
                <w:kern w:val="32"/>
                <w:sz w:val="24"/>
                <w:szCs w:val="24"/>
                <w:lang w:val="lt-LT"/>
              </w:rPr>
              <w:t>Turinys</w:t>
            </w:r>
          </w:p>
        </w:tc>
        <w:tc>
          <w:tcPr>
            <w:tcW w:w="2126" w:type="dxa"/>
          </w:tcPr>
          <w:p w:rsidR="003D68EC" w:rsidRPr="00DA380B" w:rsidRDefault="003D68EC" w:rsidP="003D68EC">
            <w:pPr>
              <w:spacing w:after="0" w:line="240" w:lineRule="auto"/>
              <w:jc w:val="center"/>
              <w:rPr>
                <w:rFonts w:ascii="Times New Roman" w:eastAsia="Times New Roman" w:hAnsi="Times New Roman" w:cs="Times New Roman"/>
                <w:b/>
                <w:bCs/>
                <w:sz w:val="24"/>
                <w:szCs w:val="24"/>
                <w:lang w:val="lt-LT" w:eastAsia="lt-LT"/>
              </w:rPr>
            </w:pPr>
            <w:r w:rsidRPr="00DA380B">
              <w:rPr>
                <w:rFonts w:ascii="Times New Roman" w:eastAsia="Times New Roman" w:hAnsi="Times New Roman" w:cs="Times New Roman"/>
                <w:b/>
                <w:bCs/>
                <w:sz w:val="24"/>
                <w:szCs w:val="24"/>
                <w:lang w:val="lt-LT" w:eastAsia="lt-LT"/>
              </w:rPr>
              <w:t>Atsakingi</w:t>
            </w:r>
          </w:p>
        </w:tc>
        <w:tc>
          <w:tcPr>
            <w:tcW w:w="2835" w:type="dxa"/>
          </w:tcPr>
          <w:p w:rsidR="003D68EC" w:rsidRPr="00DA380B" w:rsidRDefault="003D68EC" w:rsidP="003D68EC">
            <w:pPr>
              <w:spacing w:after="0" w:line="240" w:lineRule="auto"/>
              <w:jc w:val="center"/>
              <w:rPr>
                <w:rFonts w:ascii="Times New Roman" w:eastAsia="Times New Roman" w:hAnsi="Times New Roman" w:cs="Times New Roman"/>
                <w:b/>
                <w:bCs/>
                <w:sz w:val="24"/>
                <w:szCs w:val="24"/>
                <w:lang w:val="lt-LT" w:eastAsia="lt-LT"/>
              </w:rPr>
            </w:pPr>
            <w:r w:rsidRPr="00DA380B">
              <w:rPr>
                <w:rFonts w:ascii="Times New Roman" w:eastAsia="Times New Roman" w:hAnsi="Times New Roman" w:cs="Times New Roman"/>
                <w:b/>
                <w:bCs/>
                <w:sz w:val="24"/>
                <w:szCs w:val="24"/>
                <w:lang w:val="lt-LT" w:eastAsia="lt-LT"/>
              </w:rPr>
              <w:t>Data</w:t>
            </w:r>
          </w:p>
        </w:tc>
      </w:tr>
      <w:tr w:rsidR="003D68EC" w:rsidRPr="00DA380B" w:rsidTr="0088140E">
        <w:tc>
          <w:tcPr>
            <w:tcW w:w="708" w:type="dxa"/>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1.</w:t>
            </w:r>
          </w:p>
        </w:tc>
        <w:tc>
          <w:tcPr>
            <w:tcW w:w="7655" w:type="dxa"/>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Vaikų, turinčių kalbos ir kitų komunikacijos sutrikimų, sąrašų patikslinimas. </w:t>
            </w:r>
          </w:p>
          <w:p w:rsidR="003D68EC" w:rsidRPr="00DA380B" w:rsidRDefault="00AD03B7"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Psichologinės</w:t>
            </w:r>
            <w:r w:rsidR="003D68EC" w:rsidRPr="00DA380B">
              <w:rPr>
                <w:rFonts w:ascii="Times New Roman" w:eastAsia="Times New Roman" w:hAnsi="Times New Roman" w:cs="Times New Roman"/>
                <w:sz w:val="24"/>
                <w:szCs w:val="24"/>
                <w:lang w:val="lt-LT" w:eastAsia="lt-LT"/>
              </w:rPr>
              <w:t xml:space="preserve"> veikl</w:t>
            </w:r>
            <w:r w:rsidRPr="00DA380B">
              <w:rPr>
                <w:rFonts w:ascii="Times New Roman" w:eastAsia="Times New Roman" w:hAnsi="Times New Roman" w:cs="Times New Roman"/>
                <w:sz w:val="24"/>
                <w:szCs w:val="24"/>
                <w:lang w:val="lt-LT" w:eastAsia="lt-LT"/>
              </w:rPr>
              <w:t>os plano parengimas.</w:t>
            </w:r>
            <w:r w:rsidR="00B63A62" w:rsidRPr="00DA380B">
              <w:rPr>
                <w:rFonts w:ascii="Times New Roman" w:eastAsia="Times New Roman" w:hAnsi="Times New Roman" w:cs="Times New Roman"/>
                <w:sz w:val="24"/>
                <w:szCs w:val="24"/>
                <w:lang w:val="lt-LT" w:eastAsia="lt-LT"/>
              </w:rPr>
              <w:t xml:space="preserve"> (Priedas Nr.</w:t>
            </w:r>
            <w:r w:rsidR="004D02F0">
              <w:rPr>
                <w:rFonts w:ascii="Times New Roman" w:eastAsia="Times New Roman" w:hAnsi="Times New Roman" w:cs="Times New Roman"/>
                <w:sz w:val="24"/>
                <w:szCs w:val="24"/>
                <w:lang w:val="lt-LT" w:eastAsia="lt-LT"/>
              </w:rPr>
              <w:t xml:space="preserve"> 5</w:t>
            </w:r>
            <w:r w:rsidR="00B63A62" w:rsidRPr="00DA380B">
              <w:rPr>
                <w:rFonts w:ascii="Times New Roman" w:eastAsia="Times New Roman" w:hAnsi="Times New Roman" w:cs="Times New Roman"/>
                <w:sz w:val="24"/>
                <w:szCs w:val="24"/>
                <w:lang w:val="lt-LT" w:eastAsia="lt-LT"/>
              </w:rPr>
              <w:t>)</w:t>
            </w:r>
          </w:p>
          <w:p w:rsidR="003D68EC" w:rsidRPr="00DA380B" w:rsidRDefault="003D68EC" w:rsidP="00251E56">
            <w:pPr>
              <w:spacing w:after="0" w:line="240" w:lineRule="auto"/>
              <w:rPr>
                <w:rFonts w:ascii="Times New Roman" w:eastAsia="Times New Roman" w:hAnsi="Times New Roman" w:cs="Times New Roman"/>
                <w:sz w:val="24"/>
                <w:szCs w:val="24"/>
                <w:lang w:val="lt-LT" w:eastAsia="lt-LT"/>
              </w:rPr>
            </w:pPr>
          </w:p>
        </w:tc>
        <w:tc>
          <w:tcPr>
            <w:tcW w:w="2126" w:type="dxa"/>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VGK pirmininkas,</w:t>
            </w:r>
          </w:p>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Logopedė,</w:t>
            </w:r>
          </w:p>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p>
        </w:tc>
        <w:tc>
          <w:tcPr>
            <w:tcW w:w="2835" w:type="dxa"/>
          </w:tcPr>
          <w:p w:rsidR="003D68EC" w:rsidRPr="00DA380B" w:rsidRDefault="002C5264"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Sausis</w:t>
            </w:r>
          </w:p>
        </w:tc>
      </w:tr>
      <w:tr w:rsidR="003D68EC" w:rsidRPr="00DA380B" w:rsidTr="0088140E">
        <w:tc>
          <w:tcPr>
            <w:tcW w:w="708" w:type="dxa"/>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3.</w:t>
            </w:r>
          </w:p>
        </w:tc>
        <w:tc>
          <w:tcPr>
            <w:tcW w:w="7655" w:type="dxa"/>
          </w:tcPr>
          <w:p w:rsidR="003D68EC" w:rsidRPr="00DA380B" w:rsidRDefault="00827895"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Logopedo</w:t>
            </w:r>
            <w:r w:rsidR="003D68EC" w:rsidRPr="00DA380B">
              <w:rPr>
                <w:rFonts w:ascii="Times New Roman" w:eastAsia="Times New Roman" w:hAnsi="Times New Roman" w:cs="Times New Roman"/>
                <w:sz w:val="24"/>
                <w:szCs w:val="24"/>
                <w:lang w:val="lt-LT" w:eastAsia="lt-LT"/>
              </w:rPr>
              <w:t xml:space="preserve"> pagalbos teikimo pusmečio rezultatų aptarimas </w:t>
            </w:r>
          </w:p>
        </w:tc>
        <w:tc>
          <w:tcPr>
            <w:tcW w:w="2126" w:type="dxa"/>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Logopedė</w:t>
            </w:r>
          </w:p>
        </w:tc>
        <w:tc>
          <w:tcPr>
            <w:tcW w:w="2835" w:type="dxa"/>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p>
        </w:tc>
      </w:tr>
      <w:tr w:rsidR="003D68EC" w:rsidRPr="00DA380B" w:rsidTr="0088140E">
        <w:tc>
          <w:tcPr>
            <w:tcW w:w="708" w:type="dxa"/>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4.</w:t>
            </w:r>
          </w:p>
        </w:tc>
        <w:tc>
          <w:tcPr>
            <w:tcW w:w="7655" w:type="dxa"/>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Vaikų elgesio, emocijų, kalbos, socialinių įgūdžių raidos stebėjimas adaptaciniame periode grupėje.</w:t>
            </w:r>
          </w:p>
        </w:tc>
        <w:tc>
          <w:tcPr>
            <w:tcW w:w="2126" w:type="dxa"/>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Logopedė, </w:t>
            </w:r>
          </w:p>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Pedagogai</w:t>
            </w:r>
          </w:p>
        </w:tc>
        <w:tc>
          <w:tcPr>
            <w:tcW w:w="2835" w:type="dxa"/>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Metų eigoje</w:t>
            </w:r>
          </w:p>
        </w:tc>
      </w:tr>
      <w:tr w:rsidR="003D68EC" w:rsidRPr="00DA380B" w:rsidTr="0088140E">
        <w:tc>
          <w:tcPr>
            <w:tcW w:w="708" w:type="dxa"/>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5.</w:t>
            </w:r>
          </w:p>
        </w:tc>
        <w:tc>
          <w:tcPr>
            <w:tcW w:w="7655" w:type="dxa"/>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Tėvų konsultavimas ir rekomendacijų teikimas vaiko ugdymo klausimais.</w:t>
            </w:r>
          </w:p>
        </w:tc>
        <w:tc>
          <w:tcPr>
            <w:tcW w:w="2126" w:type="dxa"/>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Logopedė,</w:t>
            </w:r>
          </w:p>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Pedagogai</w:t>
            </w:r>
          </w:p>
        </w:tc>
        <w:tc>
          <w:tcPr>
            <w:tcW w:w="2835" w:type="dxa"/>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Metų eigoje</w:t>
            </w:r>
          </w:p>
        </w:tc>
      </w:tr>
      <w:tr w:rsidR="003D68EC" w:rsidRPr="00DA380B" w:rsidTr="0088140E">
        <w:tc>
          <w:tcPr>
            <w:tcW w:w="708" w:type="dxa"/>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p>
        </w:tc>
        <w:tc>
          <w:tcPr>
            <w:tcW w:w="7655" w:type="dxa"/>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p>
        </w:tc>
        <w:tc>
          <w:tcPr>
            <w:tcW w:w="2126" w:type="dxa"/>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p>
        </w:tc>
        <w:tc>
          <w:tcPr>
            <w:tcW w:w="2835" w:type="dxa"/>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p>
        </w:tc>
      </w:tr>
      <w:tr w:rsidR="003D68EC" w:rsidRPr="00DA380B" w:rsidTr="0088140E">
        <w:trPr>
          <w:trHeight w:val="774"/>
        </w:trPr>
        <w:tc>
          <w:tcPr>
            <w:tcW w:w="708" w:type="dxa"/>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7.</w:t>
            </w:r>
          </w:p>
        </w:tc>
        <w:tc>
          <w:tcPr>
            <w:tcW w:w="7655" w:type="dxa"/>
          </w:tcPr>
          <w:p w:rsidR="003D68EC" w:rsidRPr="00DA380B" w:rsidRDefault="00827895"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Logopedo ir psichologo</w:t>
            </w:r>
            <w:r w:rsidR="003D68EC" w:rsidRPr="00DA380B">
              <w:rPr>
                <w:rFonts w:ascii="Times New Roman" w:eastAsia="Times New Roman" w:hAnsi="Times New Roman" w:cs="Times New Roman"/>
                <w:sz w:val="24"/>
                <w:szCs w:val="24"/>
                <w:lang w:val="lt-LT" w:eastAsia="lt-LT"/>
              </w:rPr>
              <w:t xml:space="preserve"> pagalbos teikimo metų rezultatų aptarimas </w:t>
            </w:r>
          </w:p>
        </w:tc>
        <w:tc>
          <w:tcPr>
            <w:tcW w:w="2126" w:type="dxa"/>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Logopedė, psichologė</w:t>
            </w:r>
          </w:p>
        </w:tc>
        <w:tc>
          <w:tcPr>
            <w:tcW w:w="2835" w:type="dxa"/>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Gegužė</w:t>
            </w:r>
          </w:p>
        </w:tc>
      </w:tr>
      <w:tr w:rsidR="003D68EC" w:rsidRPr="00DA380B" w:rsidTr="0088140E">
        <w:tc>
          <w:tcPr>
            <w:tcW w:w="708" w:type="dxa"/>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8.</w:t>
            </w:r>
          </w:p>
        </w:tc>
        <w:tc>
          <w:tcPr>
            <w:tcW w:w="7655" w:type="dxa"/>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Vaikų, turinčių kalbos ir komunikacijo</w:t>
            </w:r>
            <w:r w:rsidR="002C5264" w:rsidRPr="00DA380B">
              <w:rPr>
                <w:rFonts w:ascii="Times New Roman" w:eastAsia="Times New Roman" w:hAnsi="Times New Roman" w:cs="Times New Roman"/>
                <w:sz w:val="24"/>
                <w:szCs w:val="24"/>
                <w:lang w:val="lt-LT" w:eastAsia="lt-LT"/>
              </w:rPr>
              <w:t xml:space="preserve">s sutrikimus, atranka </w:t>
            </w:r>
            <w:r w:rsidRPr="00DA380B">
              <w:rPr>
                <w:rFonts w:ascii="Times New Roman" w:eastAsia="Times New Roman" w:hAnsi="Times New Roman" w:cs="Times New Roman"/>
                <w:sz w:val="24"/>
                <w:szCs w:val="24"/>
                <w:lang w:val="lt-LT" w:eastAsia="lt-LT"/>
              </w:rPr>
              <w:t>2018</w:t>
            </w:r>
            <w:r w:rsidR="002C5264" w:rsidRPr="00DA380B">
              <w:rPr>
                <w:rFonts w:ascii="Times New Roman" w:eastAsia="Times New Roman" w:hAnsi="Times New Roman" w:cs="Times New Roman"/>
                <w:sz w:val="24"/>
                <w:szCs w:val="24"/>
                <w:lang w:val="lt-LT" w:eastAsia="lt-LT"/>
              </w:rPr>
              <w:t>-2019</w:t>
            </w:r>
            <w:r w:rsidRPr="00DA380B">
              <w:rPr>
                <w:rFonts w:ascii="Times New Roman" w:eastAsia="Times New Roman" w:hAnsi="Times New Roman" w:cs="Times New Roman"/>
                <w:sz w:val="24"/>
                <w:szCs w:val="24"/>
                <w:lang w:val="lt-LT" w:eastAsia="lt-LT"/>
              </w:rPr>
              <w:t xml:space="preserve"> m.</w:t>
            </w:r>
            <w:r w:rsidR="002C5264" w:rsidRPr="00DA380B">
              <w:rPr>
                <w:rFonts w:ascii="Times New Roman" w:eastAsia="Times New Roman" w:hAnsi="Times New Roman" w:cs="Times New Roman"/>
                <w:sz w:val="24"/>
                <w:szCs w:val="24"/>
                <w:lang w:val="lt-LT" w:eastAsia="lt-LT"/>
              </w:rPr>
              <w:t xml:space="preserve"> </w:t>
            </w:r>
            <w:r w:rsidRPr="00DA380B">
              <w:rPr>
                <w:rFonts w:ascii="Times New Roman" w:eastAsia="Times New Roman" w:hAnsi="Times New Roman" w:cs="Times New Roman"/>
                <w:sz w:val="24"/>
                <w:szCs w:val="24"/>
                <w:lang w:val="lt-LT" w:eastAsia="lt-LT"/>
              </w:rPr>
              <w:t xml:space="preserve">m. </w:t>
            </w:r>
          </w:p>
        </w:tc>
        <w:tc>
          <w:tcPr>
            <w:tcW w:w="2126" w:type="dxa"/>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Logopedė</w:t>
            </w:r>
          </w:p>
        </w:tc>
        <w:tc>
          <w:tcPr>
            <w:tcW w:w="2835" w:type="dxa"/>
          </w:tcPr>
          <w:p w:rsidR="003D68EC"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Gegužė</w:t>
            </w:r>
          </w:p>
          <w:p w:rsidR="004C3DE7" w:rsidRPr="00DA380B" w:rsidRDefault="004C3DE7" w:rsidP="003D68EC">
            <w:pPr>
              <w:spacing w:after="0" w:line="240" w:lineRule="auto"/>
              <w:jc w:val="center"/>
              <w:rPr>
                <w:rFonts w:ascii="Times New Roman" w:eastAsia="Times New Roman" w:hAnsi="Times New Roman" w:cs="Times New Roman"/>
                <w:sz w:val="24"/>
                <w:szCs w:val="24"/>
                <w:lang w:val="lt-LT" w:eastAsia="lt-LT"/>
              </w:rPr>
            </w:pPr>
          </w:p>
        </w:tc>
      </w:tr>
      <w:tr w:rsidR="003D68EC" w:rsidRPr="00DA380B" w:rsidTr="0088140E">
        <w:tc>
          <w:tcPr>
            <w:tcW w:w="708" w:type="dxa"/>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9.</w:t>
            </w:r>
          </w:p>
        </w:tc>
        <w:tc>
          <w:tcPr>
            <w:tcW w:w="7655" w:type="dxa"/>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Palaikyti ryšius su Vaiko raidos, Vilniaus Psichologinės pedagoginės tarnybos specialistais</w:t>
            </w:r>
          </w:p>
        </w:tc>
        <w:tc>
          <w:tcPr>
            <w:tcW w:w="2126" w:type="dxa"/>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VGK</w:t>
            </w:r>
          </w:p>
        </w:tc>
        <w:tc>
          <w:tcPr>
            <w:tcW w:w="2835" w:type="dxa"/>
          </w:tcPr>
          <w:p w:rsidR="003D68EC" w:rsidRPr="00DA380B" w:rsidRDefault="003D68EC" w:rsidP="003D68EC">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Metų eigoje</w:t>
            </w:r>
          </w:p>
        </w:tc>
      </w:tr>
    </w:tbl>
    <w:p w:rsidR="00C84D66" w:rsidRDefault="00C84D66" w:rsidP="003D68EC">
      <w:pPr>
        <w:spacing w:after="0" w:line="240" w:lineRule="auto"/>
        <w:jc w:val="both"/>
        <w:rPr>
          <w:rFonts w:ascii="Times New Roman" w:eastAsia="Times New Roman" w:hAnsi="Times New Roman" w:cs="Times New Roman"/>
          <w:b/>
          <w:sz w:val="28"/>
          <w:szCs w:val="28"/>
          <w:lang w:val="lt-LT" w:eastAsia="lt-LT"/>
        </w:rPr>
      </w:pPr>
    </w:p>
    <w:p w:rsidR="00C84D66" w:rsidRDefault="00C84D66" w:rsidP="003D68EC">
      <w:pPr>
        <w:spacing w:after="0" w:line="240" w:lineRule="auto"/>
        <w:jc w:val="both"/>
        <w:rPr>
          <w:rFonts w:ascii="Times New Roman" w:eastAsia="Times New Roman" w:hAnsi="Times New Roman" w:cs="Times New Roman"/>
          <w:b/>
          <w:sz w:val="28"/>
          <w:szCs w:val="28"/>
          <w:lang w:val="lt-LT" w:eastAsia="lt-LT"/>
        </w:rPr>
      </w:pPr>
    </w:p>
    <w:p w:rsidR="00C84D66" w:rsidRDefault="00C84D66" w:rsidP="003D68EC">
      <w:pPr>
        <w:spacing w:after="0" w:line="240" w:lineRule="auto"/>
        <w:jc w:val="both"/>
        <w:rPr>
          <w:rFonts w:ascii="Times New Roman" w:eastAsia="Times New Roman" w:hAnsi="Times New Roman" w:cs="Times New Roman"/>
          <w:b/>
          <w:sz w:val="28"/>
          <w:szCs w:val="28"/>
          <w:lang w:val="lt-LT" w:eastAsia="lt-LT"/>
        </w:rPr>
      </w:pPr>
    </w:p>
    <w:p w:rsidR="00C84D66" w:rsidRDefault="00C84D66" w:rsidP="003D68EC">
      <w:pPr>
        <w:spacing w:after="0" w:line="240" w:lineRule="auto"/>
        <w:jc w:val="both"/>
        <w:rPr>
          <w:rFonts w:ascii="Times New Roman" w:eastAsia="Times New Roman" w:hAnsi="Times New Roman" w:cs="Times New Roman"/>
          <w:b/>
          <w:sz w:val="28"/>
          <w:szCs w:val="28"/>
          <w:lang w:val="lt-LT" w:eastAsia="lt-LT"/>
        </w:rPr>
      </w:pPr>
    </w:p>
    <w:p w:rsidR="00C84D66" w:rsidRDefault="00C84D66" w:rsidP="003D68EC">
      <w:pPr>
        <w:spacing w:after="0" w:line="240" w:lineRule="auto"/>
        <w:jc w:val="both"/>
        <w:rPr>
          <w:rFonts w:ascii="Times New Roman" w:eastAsia="Times New Roman" w:hAnsi="Times New Roman" w:cs="Times New Roman"/>
          <w:b/>
          <w:sz w:val="28"/>
          <w:szCs w:val="28"/>
          <w:lang w:val="lt-LT" w:eastAsia="lt-LT"/>
        </w:rPr>
      </w:pPr>
    </w:p>
    <w:p w:rsidR="00C84D66" w:rsidRDefault="00C84D66" w:rsidP="003D68EC">
      <w:pPr>
        <w:spacing w:after="0" w:line="240" w:lineRule="auto"/>
        <w:jc w:val="both"/>
        <w:rPr>
          <w:rFonts w:ascii="Times New Roman" w:eastAsia="Times New Roman" w:hAnsi="Times New Roman" w:cs="Times New Roman"/>
          <w:b/>
          <w:sz w:val="28"/>
          <w:szCs w:val="28"/>
          <w:lang w:val="lt-LT" w:eastAsia="lt-LT"/>
        </w:rPr>
      </w:pPr>
    </w:p>
    <w:p w:rsidR="00C84D66" w:rsidRDefault="00C84D66" w:rsidP="003D68EC">
      <w:pPr>
        <w:spacing w:after="0" w:line="240" w:lineRule="auto"/>
        <w:jc w:val="both"/>
        <w:rPr>
          <w:rFonts w:ascii="Times New Roman" w:eastAsia="Times New Roman" w:hAnsi="Times New Roman" w:cs="Times New Roman"/>
          <w:b/>
          <w:sz w:val="28"/>
          <w:szCs w:val="28"/>
          <w:lang w:val="lt-LT" w:eastAsia="lt-LT"/>
        </w:rPr>
      </w:pPr>
    </w:p>
    <w:p w:rsidR="00C84D66" w:rsidRDefault="00C84D66" w:rsidP="003D68EC">
      <w:pPr>
        <w:spacing w:after="0" w:line="240" w:lineRule="auto"/>
        <w:jc w:val="both"/>
        <w:rPr>
          <w:rFonts w:ascii="Times New Roman" w:eastAsia="Times New Roman" w:hAnsi="Times New Roman" w:cs="Times New Roman"/>
          <w:b/>
          <w:sz w:val="28"/>
          <w:szCs w:val="28"/>
          <w:lang w:val="lt-LT" w:eastAsia="lt-LT"/>
        </w:rPr>
      </w:pPr>
    </w:p>
    <w:p w:rsidR="00C84D66" w:rsidRDefault="00C84D66" w:rsidP="003D68EC">
      <w:pPr>
        <w:spacing w:after="0" w:line="240" w:lineRule="auto"/>
        <w:jc w:val="both"/>
        <w:rPr>
          <w:rFonts w:ascii="Times New Roman" w:eastAsia="Times New Roman" w:hAnsi="Times New Roman" w:cs="Times New Roman"/>
          <w:b/>
          <w:sz w:val="28"/>
          <w:szCs w:val="28"/>
          <w:lang w:val="lt-LT" w:eastAsia="lt-LT"/>
        </w:rPr>
      </w:pPr>
    </w:p>
    <w:p w:rsidR="00C84D66" w:rsidRDefault="00C84D66" w:rsidP="003D68EC">
      <w:pPr>
        <w:spacing w:after="0" w:line="240" w:lineRule="auto"/>
        <w:jc w:val="both"/>
        <w:rPr>
          <w:rFonts w:ascii="Times New Roman" w:eastAsia="Times New Roman" w:hAnsi="Times New Roman" w:cs="Times New Roman"/>
          <w:b/>
          <w:sz w:val="28"/>
          <w:szCs w:val="28"/>
          <w:lang w:val="lt-LT" w:eastAsia="lt-LT"/>
        </w:rPr>
      </w:pPr>
    </w:p>
    <w:p w:rsidR="003D68EC" w:rsidRPr="00DA380B" w:rsidRDefault="00C84D66" w:rsidP="00C84D66">
      <w:pPr>
        <w:spacing w:after="0" w:line="240" w:lineRule="auto"/>
        <w:jc w:val="center"/>
        <w:rPr>
          <w:rFonts w:ascii="Times New Roman" w:eastAsia="Times New Roman" w:hAnsi="Times New Roman" w:cs="Times New Roman"/>
          <w:b/>
          <w:sz w:val="28"/>
          <w:szCs w:val="28"/>
          <w:lang w:val="lt-LT" w:eastAsia="lt-LT"/>
        </w:rPr>
      </w:pPr>
      <w:r>
        <w:rPr>
          <w:rFonts w:ascii="Times New Roman" w:eastAsia="Times New Roman" w:hAnsi="Times New Roman" w:cs="Times New Roman"/>
          <w:b/>
          <w:sz w:val="28"/>
          <w:szCs w:val="28"/>
          <w:lang w:val="lt-LT" w:eastAsia="lt-LT"/>
        </w:rPr>
        <w:lastRenderedPageBreak/>
        <w:t>Konsultacijos pedagogams</w:t>
      </w:r>
    </w:p>
    <w:p w:rsidR="00C84D66" w:rsidRPr="004C3DE7" w:rsidRDefault="00C84D66" w:rsidP="00DB40DC">
      <w:pPr>
        <w:keepNext/>
        <w:tabs>
          <w:tab w:val="left" w:pos="2694"/>
        </w:tabs>
        <w:spacing w:before="240" w:after="60" w:line="240" w:lineRule="auto"/>
        <w:jc w:val="center"/>
        <w:outlineLvl w:val="1"/>
        <w:rPr>
          <w:rFonts w:ascii="Times New Roman" w:eastAsia="Times New Roman" w:hAnsi="Times New Roman" w:cs="Times New Roman"/>
          <w:b/>
          <w:bCs/>
          <w:iCs/>
          <w:sz w:val="16"/>
          <w:szCs w:val="16"/>
          <w:lang w:val="lt-LT" w:eastAsia="lt-LT"/>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7734"/>
        <w:gridCol w:w="1843"/>
        <w:gridCol w:w="3118"/>
      </w:tblGrid>
      <w:tr w:rsidR="003D68EC" w:rsidRPr="00DA380B" w:rsidTr="00801BD9">
        <w:tc>
          <w:tcPr>
            <w:tcW w:w="629" w:type="dxa"/>
            <w:shd w:val="clear" w:color="auto" w:fill="auto"/>
          </w:tcPr>
          <w:p w:rsidR="003D68EC" w:rsidRPr="00DA380B" w:rsidRDefault="003D68EC" w:rsidP="003D68EC">
            <w:pPr>
              <w:spacing w:after="0" w:line="240" w:lineRule="auto"/>
              <w:rPr>
                <w:rFonts w:ascii="Times New Roman" w:eastAsia="Times New Roman" w:hAnsi="Times New Roman" w:cs="Times New Roman"/>
                <w:b/>
                <w:sz w:val="28"/>
                <w:szCs w:val="28"/>
                <w:lang w:val="lt-LT" w:eastAsia="lt-LT"/>
              </w:rPr>
            </w:pPr>
            <w:r w:rsidRPr="00DA380B">
              <w:rPr>
                <w:rFonts w:ascii="Times New Roman" w:eastAsia="Times New Roman" w:hAnsi="Times New Roman" w:cs="Times New Roman"/>
                <w:b/>
                <w:sz w:val="28"/>
                <w:szCs w:val="28"/>
                <w:lang w:val="lt-LT" w:eastAsia="lt-LT"/>
              </w:rPr>
              <w:t>Eil. Nr</w:t>
            </w:r>
            <w:r w:rsidR="003A2724" w:rsidRPr="00DA380B">
              <w:rPr>
                <w:rFonts w:ascii="Times New Roman" w:eastAsia="Times New Roman" w:hAnsi="Times New Roman" w:cs="Times New Roman"/>
                <w:b/>
                <w:sz w:val="28"/>
                <w:szCs w:val="28"/>
                <w:lang w:val="lt-LT" w:eastAsia="lt-LT"/>
              </w:rPr>
              <w:t>.</w:t>
            </w:r>
          </w:p>
        </w:tc>
        <w:tc>
          <w:tcPr>
            <w:tcW w:w="7734" w:type="dxa"/>
            <w:shd w:val="clear" w:color="auto" w:fill="auto"/>
          </w:tcPr>
          <w:p w:rsidR="003D68EC" w:rsidRPr="00DA380B" w:rsidRDefault="003D68EC" w:rsidP="003D68EC">
            <w:pPr>
              <w:spacing w:after="0" w:line="240" w:lineRule="auto"/>
              <w:rPr>
                <w:rFonts w:ascii="Times New Roman" w:eastAsia="Times New Roman" w:hAnsi="Times New Roman" w:cs="Times New Roman"/>
                <w:b/>
                <w:sz w:val="28"/>
                <w:szCs w:val="28"/>
                <w:lang w:val="lt-LT" w:eastAsia="lt-LT"/>
              </w:rPr>
            </w:pPr>
            <w:r w:rsidRPr="00DA380B">
              <w:rPr>
                <w:rFonts w:ascii="Times New Roman" w:eastAsia="Times New Roman" w:hAnsi="Times New Roman" w:cs="Times New Roman"/>
                <w:b/>
                <w:sz w:val="28"/>
                <w:szCs w:val="28"/>
                <w:lang w:val="lt-LT" w:eastAsia="lt-LT"/>
              </w:rPr>
              <w:t xml:space="preserve">Turinys </w:t>
            </w:r>
          </w:p>
        </w:tc>
        <w:tc>
          <w:tcPr>
            <w:tcW w:w="1843" w:type="dxa"/>
            <w:shd w:val="clear" w:color="auto" w:fill="auto"/>
          </w:tcPr>
          <w:p w:rsidR="003D68EC" w:rsidRPr="00DA380B" w:rsidRDefault="003D68EC" w:rsidP="003D68EC">
            <w:pPr>
              <w:spacing w:after="0" w:line="240" w:lineRule="auto"/>
              <w:rPr>
                <w:rFonts w:ascii="Times New Roman" w:eastAsia="Times New Roman" w:hAnsi="Times New Roman" w:cs="Times New Roman"/>
                <w:b/>
                <w:sz w:val="28"/>
                <w:szCs w:val="28"/>
                <w:lang w:val="lt-LT" w:eastAsia="lt-LT"/>
              </w:rPr>
            </w:pPr>
            <w:r w:rsidRPr="00DA380B">
              <w:rPr>
                <w:rFonts w:ascii="Times New Roman" w:eastAsia="Times New Roman" w:hAnsi="Times New Roman" w:cs="Times New Roman"/>
                <w:b/>
                <w:sz w:val="28"/>
                <w:szCs w:val="28"/>
                <w:lang w:val="lt-LT" w:eastAsia="lt-LT"/>
              </w:rPr>
              <w:t xml:space="preserve">Laikas </w:t>
            </w:r>
          </w:p>
        </w:tc>
        <w:tc>
          <w:tcPr>
            <w:tcW w:w="3118" w:type="dxa"/>
            <w:shd w:val="clear" w:color="auto" w:fill="auto"/>
          </w:tcPr>
          <w:p w:rsidR="003D68EC" w:rsidRPr="00DA380B" w:rsidRDefault="003D68EC" w:rsidP="003D68EC">
            <w:pPr>
              <w:spacing w:after="0" w:line="240" w:lineRule="auto"/>
              <w:rPr>
                <w:rFonts w:ascii="Times New Roman" w:eastAsia="Times New Roman" w:hAnsi="Times New Roman" w:cs="Times New Roman"/>
                <w:b/>
                <w:sz w:val="28"/>
                <w:szCs w:val="28"/>
                <w:lang w:val="lt-LT" w:eastAsia="lt-LT"/>
              </w:rPr>
            </w:pPr>
            <w:r w:rsidRPr="00DA380B">
              <w:rPr>
                <w:rFonts w:ascii="Times New Roman" w:eastAsia="Times New Roman" w:hAnsi="Times New Roman" w:cs="Times New Roman"/>
                <w:b/>
                <w:sz w:val="28"/>
                <w:szCs w:val="28"/>
                <w:lang w:val="lt-LT" w:eastAsia="lt-LT"/>
              </w:rPr>
              <w:t xml:space="preserve">Atsakingas </w:t>
            </w:r>
          </w:p>
        </w:tc>
      </w:tr>
      <w:tr w:rsidR="003D68EC" w:rsidRPr="00DA380B" w:rsidTr="00801BD9">
        <w:tc>
          <w:tcPr>
            <w:tcW w:w="629"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1.</w:t>
            </w:r>
          </w:p>
        </w:tc>
        <w:tc>
          <w:tcPr>
            <w:tcW w:w="7734"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Ugdomojo proceso planavimas ir organizavimas, prioritetinių uždavinių įgyvendinimas  priešmokyklinio ir ikimokyklinio ugdymo  grupėse</w:t>
            </w:r>
          </w:p>
        </w:tc>
        <w:tc>
          <w:tcPr>
            <w:tcW w:w="1843" w:type="dxa"/>
            <w:shd w:val="clear" w:color="auto" w:fill="auto"/>
          </w:tcPr>
          <w:p w:rsidR="003D68EC" w:rsidRPr="00DA380B" w:rsidRDefault="00940D67"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Metų bėgyje</w:t>
            </w:r>
          </w:p>
        </w:tc>
        <w:tc>
          <w:tcPr>
            <w:tcW w:w="3118" w:type="dxa"/>
            <w:shd w:val="clear" w:color="auto" w:fill="auto"/>
          </w:tcPr>
          <w:p w:rsidR="003D68EC" w:rsidRPr="00DA380B" w:rsidRDefault="00265983" w:rsidP="00265983">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w:t>
            </w:r>
            <w:r w:rsidR="003D68EC" w:rsidRPr="00DA380B">
              <w:rPr>
                <w:rFonts w:ascii="Times New Roman" w:eastAsia="Times New Roman" w:hAnsi="Times New Roman" w:cs="Times New Roman"/>
                <w:sz w:val="24"/>
                <w:szCs w:val="24"/>
                <w:lang w:val="lt-LT" w:eastAsia="lt-LT"/>
              </w:rPr>
              <w:t>. pav. ugdymui</w:t>
            </w:r>
          </w:p>
        </w:tc>
      </w:tr>
      <w:tr w:rsidR="003D68EC" w:rsidRPr="00DA380B" w:rsidTr="00801BD9">
        <w:tc>
          <w:tcPr>
            <w:tcW w:w="629"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2.</w:t>
            </w:r>
          </w:p>
        </w:tc>
        <w:tc>
          <w:tcPr>
            <w:tcW w:w="7734" w:type="dxa"/>
            <w:shd w:val="clear" w:color="auto" w:fill="auto"/>
          </w:tcPr>
          <w:p w:rsidR="003D68EC" w:rsidRPr="00DA380B" w:rsidRDefault="003D68EC" w:rsidP="003D68EC">
            <w:pPr>
              <w:tabs>
                <w:tab w:val="left" w:pos="2694"/>
              </w:tabs>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Ankstyvojo amžiaus vaikų ugdymo organizavimas: adaptacijos sunkumai, aplinkos sąlygos ir  kt.</w:t>
            </w:r>
          </w:p>
        </w:tc>
        <w:tc>
          <w:tcPr>
            <w:tcW w:w="1843" w:type="dxa"/>
            <w:shd w:val="clear" w:color="auto" w:fill="auto"/>
          </w:tcPr>
          <w:p w:rsidR="003D68EC" w:rsidRPr="00DA380B" w:rsidRDefault="00940D67"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Pagal poreikį</w:t>
            </w:r>
          </w:p>
        </w:tc>
        <w:tc>
          <w:tcPr>
            <w:tcW w:w="3118" w:type="dxa"/>
            <w:shd w:val="clear" w:color="auto" w:fill="auto"/>
          </w:tcPr>
          <w:p w:rsidR="003D68EC" w:rsidRPr="00DA380B" w:rsidRDefault="00265983" w:rsidP="00265983">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w:t>
            </w:r>
            <w:r w:rsidR="003D68EC" w:rsidRPr="00DA380B">
              <w:rPr>
                <w:rFonts w:ascii="Times New Roman" w:eastAsia="Times New Roman" w:hAnsi="Times New Roman" w:cs="Times New Roman"/>
                <w:sz w:val="24"/>
                <w:szCs w:val="24"/>
                <w:lang w:val="lt-LT" w:eastAsia="lt-LT"/>
              </w:rPr>
              <w:t>. pav. ugdymui</w:t>
            </w:r>
          </w:p>
        </w:tc>
      </w:tr>
      <w:tr w:rsidR="003D68EC" w:rsidRPr="00DA380B" w:rsidTr="00801BD9">
        <w:tc>
          <w:tcPr>
            <w:tcW w:w="629"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3.</w:t>
            </w:r>
          </w:p>
        </w:tc>
        <w:tc>
          <w:tcPr>
            <w:tcW w:w="7734" w:type="dxa"/>
            <w:shd w:val="clear" w:color="auto" w:fill="auto"/>
          </w:tcPr>
          <w:p w:rsidR="003D68EC" w:rsidRPr="00DA380B" w:rsidRDefault="003D68EC" w:rsidP="003D68EC">
            <w:pPr>
              <w:tabs>
                <w:tab w:val="left" w:pos="2694"/>
              </w:tabs>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Individualizuotas ugdymas grupėse Metodinės literatūros, priemonių parinkimas, vaikų individualizuotam ugdymui.</w:t>
            </w:r>
          </w:p>
        </w:tc>
        <w:tc>
          <w:tcPr>
            <w:tcW w:w="1843" w:type="dxa"/>
            <w:shd w:val="clear" w:color="auto" w:fill="auto"/>
          </w:tcPr>
          <w:p w:rsidR="003D68EC" w:rsidRPr="00DA380B" w:rsidRDefault="00940D67"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Pagal poreikį</w:t>
            </w:r>
          </w:p>
        </w:tc>
        <w:tc>
          <w:tcPr>
            <w:tcW w:w="3118" w:type="dxa"/>
            <w:shd w:val="clear" w:color="auto" w:fill="auto"/>
          </w:tcPr>
          <w:p w:rsidR="003D68EC" w:rsidRPr="00DA380B" w:rsidRDefault="00265983"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w:t>
            </w:r>
            <w:r w:rsidR="003D68EC" w:rsidRPr="00DA380B">
              <w:rPr>
                <w:rFonts w:ascii="Times New Roman" w:eastAsia="Times New Roman" w:hAnsi="Times New Roman" w:cs="Times New Roman"/>
                <w:sz w:val="24"/>
                <w:szCs w:val="24"/>
                <w:lang w:val="lt-LT" w:eastAsia="lt-LT"/>
              </w:rPr>
              <w:t>. pav. ugdymui</w:t>
            </w:r>
          </w:p>
        </w:tc>
      </w:tr>
      <w:tr w:rsidR="003D68EC" w:rsidRPr="00DA380B" w:rsidTr="00801BD9">
        <w:tc>
          <w:tcPr>
            <w:tcW w:w="629"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4.</w:t>
            </w:r>
          </w:p>
        </w:tc>
        <w:tc>
          <w:tcPr>
            <w:tcW w:w="7734"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Gabių ir specialiuosius poreikius turinčių vaikų ugdymo diferencijavimas ir integravimas.</w:t>
            </w:r>
          </w:p>
        </w:tc>
        <w:tc>
          <w:tcPr>
            <w:tcW w:w="1843"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Pagal poreikį</w:t>
            </w:r>
          </w:p>
        </w:tc>
        <w:tc>
          <w:tcPr>
            <w:tcW w:w="3118"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Logopedė,</w:t>
            </w:r>
          </w:p>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Psichologė</w:t>
            </w:r>
          </w:p>
        </w:tc>
      </w:tr>
      <w:tr w:rsidR="003D68EC" w:rsidRPr="00DA380B" w:rsidTr="00801BD9">
        <w:tc>
          <w:tcPr>
            <w:tcW w:w="629"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5.</w:t>
            </w:r>
          </w:p>
        </w:tc>
        <w:tc>
          <w:tcPr>
            <w:tcW w:w="7734"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Vaikų kalbos kultūros, vaizdinių formavimo galimybės.</w:t>
            </w:r>
          </w:p>
        </w:tc>
        <w:tc>
          <w:tcPr>
            <w:tcW w:w="1843"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Metų bėgyje</w:t>
            </w:r>
          </w:p>
        </w:tc>
        <w:tc>
          <w:tcPr>
            <w:tcW w:w="3118" w:type="dxa"/>
            <w:shd w:val="clear" w:color="auto" w:fill="auto"/>
          </w:tcPr>
          <w:p w:rsidR="003D68EC" w:rsidRPr="00DA380B" w:rsidRDefault="00265983"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w:t>
            </w:r>
            <w:r w:rsidR="003D68EC" w:rsidRPr="00DA380B">
              <w:rPr>
                <w:rFonts w:ascii="Times New Roman" w:eastAsia="Times New Roman" w:hAnsi="Times New Roman" w:cs="Times New Roman"/>
                <w:sz w:val="24"/>
                <w:szCs w:val="24"/>
                <w:lang w:val="lt-LT" w:eastAsia="lt-LT"/>
              </w:rPr>
              <w:t>. pav. ugdymui</w:t>
            </w:r>
          </w:p>
        </w:tc>
      </w:tr>
      <w:tr w:rsidR="003D68EC" w:rsidRPr="00DA380B" w:rsidTr="00801BD9">
        <w:tc>
          <w:tcPr>
            <w:tcW w:w="629"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6.</w:t>
            </w:r>
          </w:p>
        </w:tc>
        <w:tc>
          <w:tcPr>
            <w:tcW w:w="7734"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Vaikų sveikatos apsauga. Sveikos gyvensenos įgūdžių ugdymas vaikų darželyje</w:t>
            </w:r>
          </w:p>
        </w:tc>
        <w:tc>
          <w:tcPr>
            <w:tcW w:w="1843"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Nuolat</w:t>
            </w:r>
          </w:p>
        </w:tc>
        <w:tc>
          <w:tcPr>
            <w:tcW w:w="3118"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Slaugytoja</w:t>
            </w:r>
          </w:p>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p>
        </w:tc>
      </w:tr>
      <w:tr w:rsidR="003D68EC" w:rsidRPr="00DA380B" w:rsidTr="00801BD9">
        <w:tc>
          <w:tcPr>
            <w:tcW w:w="629"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7.</w:t>
            </w:r>
          </w:p>
        </w:tc>
        <w:tc>
          <w:tcPr>
            <w:tcW w:w="7734"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Kūrybinių vaikų galių plėtojimas kasdieninėje veikloje</w:t>
            </w:r>
          </w:p>
        </w:tc>
        <w:tc>
          <w:tcPr>
            <w:tcW w:w="1843"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Pagal poreikį</w:t>
            </w:r>
          </w:p>
        </w:tc>
        <w:tc>
          <w:tcPr>
            <w:tcW w:w="3118" w:type="dxa"/>
            <w:shd w:val="clear" w:color="auto" w:fill="auto"/>
          </w:tcPr>
          <w:p w:rsidR="003D68EC" w:rsidRPr="00DA380B" w:rsidRDefault="00265983"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w:t>
            </w:r>
            <w:r w:rsidR="003D68EC" w:rsidRPr="00DA380B">
              <w:rPr>
                <w:rFonts w:ascii="Times New Roman" w:eastAsia="Times New Roman" w:hAnsi="Times New Roman" w:cs="Times New Roman"/>
                <w:sz w:val="24"/>
                <w:szCs w:val="24"/>
                <w:lang w:val="lt-LT" w:eastAsia="lt-LT"/>
              </w:rPr>
              <w:t>. pav. ugdymui</w:t>
            </w:r>
          </w:p>
        </w:tc>
      </w:tr>
      <w:tr w:rsidR="003D68EC" w:rsidRPr="00DA380B" w:rsidTr="00801BD9">
        <w:tc>
          <w:tcPr>
            <w:tcW w:w="629"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8.</w:t>
            </w:r>
          </w:p>
        </w:tc>
        <w:tc>
          <w:tcPr>
            <w:tcW w:w="7734"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Tetarinės vaikų veiklos organizavimo formos, metodai, galimybės</w:t>
            </w:r>
          </w:p>
        </w:tc>
        <w:tc>
          <w:tcPr>
            <w:tcW w:w="1843"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Metų bėgyje</w:t>
            </w:r>
          </w:p>
        </w:tc>
        <w:tc>
          <w:tcPr>
            <w:tcW w:w="3118"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w:t>
            </w:r>
            <w:r w:rsidR="00265983" w:rsidRPr="00DA380B">
              <w:rPr>
                <w:rFonts w:ascii="Times New Roman" w:eastAsia="Times New Roman" w:hAnsi="Times New Roman" w:cs="Times New Roman"/>
                <w:sz w:val="24"/>
                <w:szCs w:val="24"/>
                <w:lang w:val="lt-LT" w:eastAsia="lt-LT"/>
              </w:rPr>
              <w:t xml:space="preserve">irektorė, dir. </w:t>
            </w:r>
            <w:r w:rsidRPr="00DA380B">
              <w:rPr>
                <w:rFonts w:ascii="Times New Roman" w:eastAsia="Times New Roman" w:hAnsi="Times New Roman" w:cs="Times New Roman"/>
                <w:sz w:val="24"/>
                <w:szCs w:val="24"/>
                <w:lang w:val="lt-LT" w:eastAsia="lt-LT"/>
              </w:rPr>
              <w:t>pav. ugdymui</w:t>
            </w:r>
          </w:p>
        </w:tc>
      </w:tr>
      <w:tr w:rsidR="003D68EC" w:rsidRPr="00DA380B" w:rsidTr="00801BD9">
        <w:tc>
          <w:tcPr>
            <w:tcW w:w="629"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9.</w:t>
            </w:r>
          </w:p>
        </w:tc>
        <w:tc>
          <w:tcPr>
            <w:tcW w:w="7734" w:type="dxa"/>
            <w:shd w:val="clear" w:color="auto" w:fill="auto"/>
          </w:tcPr>
          <w:p w:rsidR="003D68EC" w:rsidRPr="00DA380B" w:rsidRDefault="003D68EC" w:rsidP="003D68EC">
            <w:pPr>
              <w:tabs>
                <w:tab w:val="left" w:pos="2694"/>
              </w:tabs>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Projektų rengimo, vykdymo ir apibendrinimo klausimai</w:t>
            </w:r>
          </w:p>
        </w:tc>
        <w:tc>
          <w:tcPr>
            <w:tcW w:w="1843"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Nuolat</w:t>
            </w:r>
          </w:p>
        </w:tc>
        <w:tc>
          <w:tcPr>
            <w:tcW w:w="3118" w:type="dxa"/>
            <w:shd w:val="clear" w:color="auto" w:fill="auto"/>
          </w:tcPr>
          <w:p w:rsidR="003D68EC" w:rsidRPr="00DA380B" w:rsidRDefault="00265983"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w:t>
            </w:r>
            <w:r w:rsidR="003D68EC" w:rsidRPr="00DA380B">
              <w:rPr>
                <w:rFonts w:ascii="Times New Roman" w:eastAsia="Times New Roman" w:hAnsi="Times New Roman" w:cs="Times New Roman"/>
                <w:sz w:val="24"/>
                <w:szCs w:val="24"/>
                <w:lang w:val="lt-LT" w:eastAsia="lt-LT"/>
              </w:rPr>
              <w:t>. pav. ugdymui</w:t>
            </w:r>
          </w:p>
        </w:tc>
      </w:tr>
      <w:tr w:rsidR="003D68EC" w:rsidRPr="00DA380B" w:rsidTr="00801BD9">
        <w:tc>
          <w:tcPr>
            <w:tcW w:w="629"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10.</w:t>
            </w:r>
          </w:p>
        </w:tc>
        <w:tc>
          <w:tcPr>
            <w:tcW w:w="7734" w:type="dxa"/>
            <w:shd w:val="clear" w:color="auto" w:fill="auto"/>
          </w:tcPr>
          <w:p w:rsidR="003D68EC" w:rsidRPr="00DA380B" w:rsidRDefault="003D68EC" w:rsidP="003D68EC">
            <w:pPr>
              <w:tabs>
                <w:tab w:val="left" w:pos="2694"/>
              </w:tabs>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Vaikų ugdymosi pasiekimai ir jų vertinimas</w:t>
            </w:r>
          </w:p>
          <w:p w:rsidR="003D68EC" w:rsidRPr="00DA380B" w:rsidRDefault="003D68EC" w:rsidP="003D68EC">
            <w:pPr>
              <w:tabs>
                <w:tab w:val="left" w:pos="2694"/>
              </w:tabs>
              <w:spacing w:after="0" w:line="240" w:lineRule="auto"/>
              <w:rPr>
                <w:rFonts w:ascii="Times New Roman" w:eastAsia="Times New Roman" w:hAnsi="Times New Roman" w:cs="Times New Roman"/>
                <w:sz w:val="24"/>
                <w:szCs w:val="24"/>
                <w:lang w:val="lt-LT" w:eastAsia="lt-LT"/>
              </w:rPr>
            </w:pPr>
          </w:p>
        </w:tc>
        <w:tc>
          <w:tcPr>
            <w:tcW w:w="1843"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Nuolat</w:t>
            </w:r>
          </w:p>
        </w:tc>
        <w:tc>
          <w:tcPr>
            <w:tcW w:w="3118" w:type="dxa"/>
            <w:shd w:val="clear" w:color="auto" w:fill="auto"/>
          </w:tcPr>
          <w:p w:rsidR="003D68EC" w:rsidRPr="00DA380B" w:rsidRDefault="00265983" w:rsidP="00265983">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 pav. ugdymui</w:t>
            </w:r>
          </w:p>
        </w:tc>
      </w:tr>
      <w:tr w:rsidR="003D68EC" w:rsidRPr="00DA380B" w:rsidTr="00801BD9">
        <w:tc>
          <w:tcPr>
            <w:tcW w:w="629"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11.</w:t>
            </w:r>
          </w:p>
        </w:tc>
        <w:tc>
          <w:tcPr>
            <w:tcW w:w="7734"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Pasirengimas tėvų konsultacijoms; tėvų švietimo organizavimas; vaikų pasiekimų pristatymas.</w:t>
            </w:r>
          </w:p>
        </w:tc>
        <w:tc>
          <w:tcPr>
            <w:tcW w:w="1843"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Pagal poreikį</w:t>
            </w:r>
          </w:p>
        </w:tc>
        <w:tc>
          <w:tcPr>
            <w:tcW w:w="3118" w:type="dxa"/>
            <w:shd w:val="clear" w:color="auto" w:fill="auto"/>
          </w:tcPr>
          <w:p w:rsidR="003D68EC" w:rsidRPr="00DA380B" w:rsidRDefault="00265983"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w:t>
            </w:r>
            <w:r w:rsidR="003D68EC" w:rsidRPr="00DA380B">
              <w:rPr>
                <w:rFonts w:ascii="Times New Roman" w:eastAsia="Times New Roman" w:hAnsi="Times New Roman" w:cs="Times New Roman"/>
                <w:sz w:val="24"/>
                <w:szCs w:val="24"/>
                <w:lang w:val="lt-LT" w:eastAsia="lt-LT"/>
              </w:rPr>
              <w:t>. pav. ugdymui</w:t>
            </w:r>
          </w:p>
        </w:tc>
      </w:tr>
      <w:tr w:rsidR="003D68EC" w:rsidRPr="00DA380B" w:rsidTr="00801BD9">
        <w:tc>
          <w:tcPr>
            <w:tcW w:w="629"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12.</w:t>
            </w:r>
          </w:p>
        </w:tc>
        <w:tc>
          <w:tcPr>
            <w:tcW w:w="7734" w:type="dxa"/>
            <w:shd w:val="clear" w:color="auto" w:fill="auto"/>
          </w:tcPr>
          <w:p w:rsidR="003D68EC" w:rsidRPr="00DA380B" w:rsidRDefault="003D68EC" w:rsidP="00265983">
            <w:pPr>
              <w:tabs>
                <w:tab w:val="left" w:pos="2694"/>
              </w:tabs>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Konstruktyvūs bendravimo ir bendradarbiavimo būdai  su šeima, kolegomis (formos, būdai ir kt.)</w:t>
            </w:r>
          </w:p>
        </w:tc>
        <w:tc>
          <w:tcPr>
            <w:tcW w:w="1843"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Metų bėgyje</w:t>
            </w:r>
          </w:p>
        </w:tc>
        <w:tc>
          <w:tcPr>
            <w:tcW w:w="3118" w:type="dxa"/>
            <w:shd w:val="clear" w:color="auto" w:fill="auto"/>
          </w:tcPr>
          <w:p w:rsidR="003D68EC" w:rsidRPr="00DA380B" w:rsidRDefault="00265983"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 P</w:t>
            </w:r>
            <w:r w:rsidR="003D68EC" w:rsidRPr="00DA380B">
              <w:rPr>
                <w:rFonts w:ascii="Times New Roman" w:eastAsia="Times New Roman" w:hAnsi="Times New Roman" w:cs="Times New Roman"/>
                <w:sz w:val="24"/>
                <w:szCs w:val="24"/>
                <w:lang w:val="lt-LT" w:eastAsia="lt-LT"/>
              </w:rPr>
              <w:t>edagogai</w:t>
            </w:r>
          </w:p>
        </w:tc>
      </w:tr>
      <w:tr w:rsidR="003D68EC" w:rsidRPr="00DA380B" w:rsidTr="00801BD9">
        <w:tc>
          <w:tcPr>
            <w:tcW w:w="629"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13.</w:t>
            </w:r>
          </w:p>
        </w:tc>
        <w:tc>
          <w:tcPr>
            <w:tcW w:w="7734"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Koman</w:t>
            </w:r>
            <w:r w:rsidR="0095424E" w:rsidRPr="00DA380B">
              <w:rPr>
                <w:rFonts w:ascii="Times New Roman" w:eastAsia="Times New Roman" w:hAnsi="Times New Roman" w:cs="Times New Roman"/>
                <w:sz w:val="24"/>
                <w:szCs w:val="24"/>
                <w:lang w:val="lt-LT" w:eastAsia="lt-LT"/>
              </w:rPr>
              <w:t xml:space="preserve">dinis darbas ir jo privalumai  </w:t>
            </w:r>
            <w:r w:rsidRPr="00DA380B">
              <w:rPr>
                <w:rFonts w:ascii="Times New Roman" w:eastAsia="Times New Roman" w:hAnsi="Times New Roman" w:cs="Times New Roman"/>
                <w:sz w:val="24"/>
                <w:szCs w:val="24"/>
                <w:lang w:val="lt-LT" w:eastAsia="lt-LT"/>
              </w:rPr>
              <w:t>rengiantis ruošti įstaigos ugdymo programos apibendrinimą.</w:t>
            </w:r>
          </w:p>
        </w:tc>
        <w:tc>
          <w:tcPr>
            <w:tcW w:w="1843"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Metų bėgyje</w:t>
            </w:r>
          </w:p>
        </w:tc>
        <w:tc>
          <w:tcPr>
            <w:tcW w:w="3118" w:type="dxa"/>
            <w:shd w:val="clear" w:color="auto" w:fill="auto"/>
          </w:tcPr>
          <w:p w:rsidR="003D68EC" w:rsidRPr="00DA380B" w:rsidRDefault="00265983"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Direktorė, dir</w:t>
            </w:r>
            <w:r w:rsidR="0095424E" w:rsidRPr="00DA380B">
              <w:rPr>
                <w:rFonts w:ascii="Times New Roman" w:eastAsia="Times New Roman" w:hAnsi="Times New Roman" w:cs="Times New Roman"/>
                <w:sz w:val="24"/>
                <w:szCs w:val="24"/>
                <w:lang w:val="lt-LT" w:eastAsia="lt-LT"/>
              </w:rPr>
              <w:t>.</w:t>
            </w:r>
            <w:r w:rsidR="003D68EC" w:rsidRPr="00DA380B">
              <w:rPr>
                <w:rFonts w:ascii="Times New Roman" w:eastAsia="Times New Roman" w:hAnsi="Times New Roman" w:cs="Times New Roman"/>
                <w:sz w:val="24"/>
                <w:szCs w:val="24"/>
                <w:lang w:val="lt-LT" w:eastAsia="lt-LT"/>
              </w:rPr>
              <w:t xml:space="preserve"> pav. ugdymui</w:t>
            </w:r>
          </w:p>
        </w:tc>
      </w:tr>
      <w:tr w:rsidR="003D68EC" w:rsidRPr="00DA380B" w:rsidTr="00801BD9">
        <w:tc>
          <w:tcPr>
            <w:tcW w:w="629"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14.</w:t>
            </w:r>
          </w:p>
        </w:tc>
        <w:tc>
          <w:tcPr>
            <w:tcW w:w="7734"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Bendrų informacinių stendų tvarkymas, informavimas apie renginius, parodų rengimas, stendinių pranešimų, projektų skelbimas.</w:t>
            </w:r>
          </w:p>
        </w:tc>
        <w:tc>
          <w:tcPr>
            <w:tcW w:w="1843" w:type="dxa"/>
            <w:shd w:val="clear" w:color="auto" w:fill="auto"/>
          </w:tcPr>
          <w:p w:rsidR="003D68EC" w:rsidRPr="00DA380B" w:rsidRDefault="003D68EC"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Nuolat </w:t>
            </w:r>
          </w:p>
        </w:tc>
        <w:tc>
          <w:tcPr>
            <w:tcW w:w="3118" w:type="dxa"/>
            <w:shd w:val="clear" w:color="auto" w:fill="auto"/>
          </w:tcPr>
          <w:p w:rsidR="003D68EC" w:rsidRPr="00DA380B" w:rsidRDefault="00265983" w:rsidP="003D68EC">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Direktorė, dir. </w:t>
            </w:r>
            <w:r w:rsidR="003D68EC" w:rsidRPr="00DA380B">
              <w:rPr>
                <w:rFonts w:ascii="Times New Roman" w:eastAsia="Times New Roman" w:hAnsi="Times New Roman" w:cs="Times New Roman"/>
                <w:sz w:val="24"/>
                <w:szCs w:val="24"/>
                <w:lang w:val="lt-LT" w:eastAsia="lt-LT"/>
              </w:rPr>
              <w:t>pav. ugdymui</w:t>
            </w:r>
          </w:p>
        </w:tc>
      </w:tr>
    </w:tbl>
    <w:p w:rsidR="003D68EC" w:rsidRPr="00DA380B" w:rsidRDefault="003D68EC" w:rsidP="00C07A7F">
      <w:pPr>
        <w:spacing w:after="0" w:line="240" w:lineRule="auto"/>
        <w:ind w:left="1440"/>
        <w:jc w:val="both"/>
        <w:rPr>
          <w:rFonts w:ascii="Times New Roman" w:eastAsia="Times New Roman" w:hAnsi="Times New Roman" w:cs="Times New Roman"/>
          <w:b/>
          <w:sz w:val="28"/>
          <w:szCs w:val="28"/>
          <w:lang w:val="lt-LT" w:eastAsia="lt-LT"/>
        </w:rPr>
      </w:pPr>
    </w:p>
    <w:p w:rsidR="0088140E" w:rsidRPr="00DA380B" w:rsidRDefault="0088140E" w:rsidP="008D67D7">
      <w:pPr>
        <w:spacing w:after="0" w:line="240" w:lineRule="auto"/>
        <w:ind w:left="1440"/>
        <w:jc w:val="center"/>
        <w:rPr>
          <w:rFonts w:ascii="Times New Roman" w:eastAsia="Times New Roman" w:hAnsi="Times New Roman" w:cs="Times New Roman"/>
          <w:b/>
          <w:sz w:val="28"/>
          <w:szCs w:val="28"/>
          <w:lang w:val="lt-LT" w:eastAsia="lt-LT"/>
        </w:rPr>
      </w:pPr>
    </w:p>
    <w:p w:rsidR="003D68EC" w:rsidRPr="00DA380B" w:rsidRDefault="00DB40DC" w:rsidP="008D67D7">
      <w:pPr>
        <w:spacing w:after="0" w:line="240" w:lineRule="auto"/>
        <w:ind w:left="1440"/>
        <w:jc w:val="center"/>
        <w:rPr>
          <w:rFonts w:ascii="Times New Roman" w:eastAsia="Times New Roman" w:hAnsi="Times New Roman" w:cs="Times New Roman"/>
          <w:b/>
          <w:sz w:val="28"/>
          <w:szCs w:val="28"/>
          <w:lang w:val="lt-LT" w:eastAsia="lt-LT"/>
        </w:rPr>
      </w:pPr>
      <w:r w:rsidRPr="00DA380B">
        <w:rPr>
          <w:rFonts w:ascii="Times New Roman" w:eastAsia="Times New Roman" w:hAnsi="Times New Roman" w:cs="Times New Roman"/>
          <w:b/>
          <w:sz w:val="28"/>
          <w:szCs w:val="28"/>
          <w:lang w:val="lt-LT" w:eastAsia="lt-LT"/>
        </w:rPr>
        <w:lastRenderedPageBreak/>
        <w:t xml:space="preserve">Ugdomojo proceso </w:t>
      </w:r>
      <w:r w:rsidR="00CC2C9B">
        <w:rPr>
          <w:rFonts w:ascii="Times New Roman" w:eastAsia="Times New Roman" w:hAnsi="Times New Roman" w:cs="Times New Roman"/>
          <w:b/>
          <w:sz w:val="28"/>
          <w:szCs w:val="28"/>
          <w:lang w:val="lt-LT" w:eastAsia="lt-LT"/>
        </w:rPr>
        <w:t>stebėsenos</w:t>
      </w:r>
      <w:r w:rsidRPr="00DA380B">
        <w:rPr>
          <w:rFonts w:ascii="Times New Roman" w:eastAsia="Times New Roman" w:hAnsi="Times New Roman" w:cs="Times New Roman"/>
          <w:b/>
          <w:sz w:val="28"/>
          <w:szCs w:val="28"/>
          <w:lang w:val="lt-LT" w:eastAsia="lt-LT"/>
        </w:rPr>
        <w:t xml:space="preserve"> planas</w:t>
      </w:r>
    </w:p>
    <w:p w:rsidR="006B60D2" w:rsidRPr="00DA380B" w:rsidRDefault="006B60D2" w:rsidP="008D67D7">
      <w:pPr>
        <w:spacing w:after="0" w:line="240" w:lineRule="auto"/>
        <w:ind w:left="1440"/>
        <w:jc w:val="center"/>
        <w:rPr>
          <w:rFonts w:ascii="Times New Roman" w:eastAsia="Times New Roman" w:hAnsi="Times New Roman" w:cs="Times New Roman"/>
          <w:b/>
          <w:sz w:val="28"/>
          <w:szCs w:val="28"/>
          <w:lang w:val="lt-LT" w:eastAsia="lt-LT"/>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2318"/>
        <w:gridCol w:w="2835"/>
        <w:gridCol w:w="3892"/>
        <w:gridCol w:w="2690"/>
      </w:tblGrid>
      <w:tr w:rsidR="006B60D2" w:rsidRPr="00DA380B" w:rsidTr="0098656B">
        <w:tc>
          <w:tcPr>
            <w:tcW w:w="1792" w:type="dxa"/>
            <w:shd w:val="clear" w:color="auto" w:fill="auto"/>
          </w:tcPr>
          <w:p w:rsidR="006B60D2" w:rsidRPr="00DA380B" w:rsidRDefault="006B60D2" w:rsidP="006B60D2">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b/>
                <w:sz w:val="24"/>
                <w:szCs w:val="24"/>
                <w:lang w:val="lt-LT"/>
              </w:rPr>
              <w:t>Numatomos priemonės</w:t>
            </w:r>
          </w:p>
        </w:tc>
        <w:tc>
          <w:tcPr>
            <w:tcW w:w="2318" w:type="dxa"/>
            <w:shd w:val="clear" w:color="auto" w:fill="auto"/>
          </w:tcPr>
          <w:p w:rsidR="006B60D2" w:rsidRPr="00DA380B" w:rsidRDefault="006B60D2" w:rsidP="006B60D2">
            <w:pPr>
              <w:spacing w:after="0" w:line="240" w:lineRule="auto"/>
              <w:jc w:val="center"/>
              <w:rPr>
                <w:rFonts w:ascii="Times New Roman" w:eastAsia="Calibri" w:hAnsi="Times New Roman" w:cs="Times New Roman"/>
                <w:b/>
                <w:sz w:val="24"/>
                <w:szCs w:val="24"/>
                <w:lang w:val="lt-LT"/>
              </w:rPr>
            </w:pPr>
            <w:r w:rsidRPr="00DA380B">
              <w:rPr>
                <w:rFonts w:ascii="Times New Roman" w:eastAsia="Calibri" w:hAnsi="Times New Roman" w:cs="Times New Roman"/>
                <w:b/>
                <w:sz w:val="24"/>
                <w:szCs w:val="24"/>
                <w:lang w:val="lt-LT"/>
              </w:rPr>
              <w:t>Data</w:t>
            </w:r>
          </w:p>
        </w:tc>
        <w:tc>
          <w:tcPr>
            <w:tcW w:w="2835" w:type="dxa"/>
            <w:shd w:val="clear" w:color="auto" w:fill="auto"/>
          </w:tcPr>
          <w:p w:rsidR="006B60D2" w:rsidRPr="00DA380B" w:rsidRDefault="006B60D2" w:rsidP="006B60D2">
            <w:pPr>
              <w:spacing w:after="0" w:line="240" w:lineRule="auto"/>
              <w:jc w:val="center"/>
              <w:rPr>
                <w:rFonts w:ascii="Times New Roman" w:eastAsia="Calibri" w:hAnsi="Times New Roman" w:cs="Times New Roman"/>
                <w:b/>
                <w:sz w:val="24"/>
                <w:szCs w:val="24"/>
                <w:lang w:val="lt-LT"/>
              </w:rPr>
            </w:pPr>
            <w:r w:rsidRPr="00DA380B">
              <w:rPr>
                <w:rFonts w:ascii="Times New Roman" w:eastAsia="Calibri" w:hAnsi="Times New Roman" w:cs="Times New Roman"/>
                <w:b/>
                <w:sz w:val="24"/>
                <w:szCs w:val="24"/>
                <w:lang w:val="lt-LT"/>
              </w:rPr>
              <w:t>Atsakingas</w:t>
            </w:r>
          </w:p>
        </w:tc>
        <w:tc>
          <w:tcPr>
            <w:tcW w:w="3892" w:type="dxa"/>
            <w:shd w:val="clear" w:color="auto" w:fill="auto"/>
          </w:tcPr>
          <w:p w:rsidR="006B60D2" w:rsidRPr="00DA380B" w:rsidRDefault="006B60D2" w:rsidP="006B60D2">
            <w:pPr>
              <w:spacing w:after="0" w:line="240" w:lineRule="auto"/>
              <w:jc w:val="center"/>
              <w:rPr>
                <w:rFonts w:ascii="Times New Roman" w:eastAsia="Calibri" w:hAnsi="Times New Roman" w:cs="Times New Roman"/>
                <w:b/>
                <w:sz w:val="24"/>
                <w:szCs w:val="24"/>
                <w:lang w:val="lt-LT"/>
              </w:rPr>
            </w:pPr>
            <w:r w:rsidRPr="00DA380B">
              <w:rPr>
                <w:rFonts w:ascii="Times New Roman" w:eastAsia="Calibri" w:hAnsi="Times New Roman" w:cs="Times New Roman"/>
                <w:b/>
                <w:sz w:val="24"/>
                <w:szCs w:val="24"/>
                <w:lang w:val="lt-LT"/>
              </w:rPr>
              <w:t>Vykdo</w:t>
            </w:r>
          </w:p>
        </w:tc>
        <w:tc>
          <w:tcPr>
            <w:tcW w:w="2690" w:type="dxa"/>
            <w:shd w:val="clear" w:color="auto" w:fill="auto"/>
          </w:tcPr>
          <w:p w:rsidR="006B60D2" w:rsidRPr="00DA380B" w:rsidRDefault="006B60D2" w:rsidP="006B60D2">
            <w:pPr>
              <w:spacing w:after="0" w:line="240" w:lineRule="auto"/>
              <w:jc w:val="center"/>
              <w:rPr>
                <w:rFonts w:ascii="Times New Roman" w:eastAsia="Calibri" w:hAnsi="Times New Roman" w:cs="Times New Roman"/>
                <w:b/>
                <w:sz w:val="24"/>
                <w:szCs w:val="24"/>
                <w:lang w:val="lt-LT"/>
              </w:rPr>
            </w:pPr>
            <w:r w:rsidRPr="00DA380B">
              <w:rPr>
                <w:rFonts w:ascii="Times New Roman" w:eastAsia="Calibri" w:hAnsi="Times New Roman" w:cs="Times New Roman"/>
                <w:b/>
                <w:sz w:val="24"/>
                <w:szCs w:val="24"/>
                <w:lang w:val="lt-LT"/>
              </w:rPr>
              <w:t>Aptarimas</w:t>
            </w:r>
          </w:p>
        </w:tc>
      </w:tr>
      <w:tr w:rsidR="006B60D2" w:rsidRPr="00DA380B" w:rsidTr="0098656B">
        <w:trPr>
          <w:trHeight w:val="660"/>
        </w:trPr>
        <w:tc>
          <w:tcPr>
            <w:tcW w:w="1792" w:type="dxa"/>
            <w:vMerge w:val="restart"/>
            <w:shd w:val="clear" w:color="auto" w:fill="auto"/>
          </w:tcPr>
          <w:p w:rsidR="006B60D2" w:rsidRPr="00DA380B" w:rsidRDefault="006B60D2" w:rsidP="006B60D2">
            <w:pPr>
              <w:spacing w:after="0" w:line="240" w:lineRule="auto"/>
              <w:rPr>
                <w:rFonts w:ascii="Times New Roman" w:eastAsia="Calibri" w:hAnsi="Times New Roman" w:cs="Times New Roman"/>
                <w:sz w:val="24"/>
                <w:szCs w:val="24"/>
                <w:lang w:val="lt-LT"/>
              </w:rPr>
            </w:pPr>
          </w:p>
          <w:p w:rsidR="00884200" w:rsidRPr="00DA380B" w:rsidRDefault="00884200" w:rsidP="00884200">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b/>
                <w:sz w:val="24"/>
                <w:szCs w:val="24"/>
                <w:lang w:val="lt-LT"/>
              </w:rPr>
              <w:t>Gerosios patirties sklaida</w:t>
            </w:r>
            <w:r w:rsidRPr="00DA380B">
              <w:rPr>
                <w:rFonts w:ascii="Times New Roman" w:eastAsia="Calibri" w:hAnsi="Times New Roman" w:cs="Times New Roman"/>
                <w:sz w:val="24"/>
                <w:szCs w:val="24"/>
                <w:lang w:val="lt-LT"/>
              </w:rPr>
              <w:t>.</w:t>
            </w:r>
          </w:p>
          <w:p w:rsidR="00884200" w:rsidRPr="00DA380B" w:rsidRDefault="00884200" w:rsidP="00884200">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Atvirų veiklų stebėjimas ,,Kolega-kolegai”.</w:t>
            </w:r>
          </w:p>
          <w:p w:rsidR="006B60D2" w:rsidRPr="00DA380B" w:rsidRDefault="006B60D2" w:rsidP="006B60D2">
            <w:pPr>
              <w:spacing w:after="0" w:line="240" w:lineRule="auto"/>
              <w:rPr>
                <w:rFonts w:ascii="Times New Roman" w:eastAsia="Calibri" w:hAnsi="Times New Roman" w:cs="Times New Roman"/>
                <w:sz w:val="24"/>
                <w:szCs w:val="24"/>
                <w:lang w:val="lt-LT"/>
              </w:rPr>
            </w:pPr>
          </w:p>
        </w:tc>
        <w:tc>
          <w:tcPr>
            <w:tcW w:w="2318" w:type="dxa"/>
            <w:shd w:val="clear" w:color="auto" w:fill="auto"/>
          </w:tcPr>
          <w:p w:rsidR="00C848B0" w:rsidRPr="00DA380B" w:rsidRDefault="006B60D2" w:rsidP="006B60D2">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2018 balandžio </w:t>
            </w:r>
          </w:p>
          <w:p w:rsidR="006B60D2" w:rsidRPr="00DA380B" w:rsidRDefault="001D0483" w:rsidP="006B60D2">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9 ir 11</w:t>
            </w:r>
            <w:r w:rsidR="00C848B0" w:rsidRPr="00DA380B">
              <w:rPr>
                <w:rFonts w:ascii="Times New Roman" w:eastAsia="Calibri" w:hAnsi="Times New Roman" w:cs="Times New Roman"/>
                <w:sz w:val="24"/>
                <w:szCs w:val="24"/>
                <w:lang w:val="lt-LT"/>
              </w:rPr>
              <w:t xml:space="preserve"> dienomis</w:t>
            </w:r>
          </w:p>
        </w:tc>
        <w:tc>
          <w:tcPr>
            <w:tcW w:w="2835" w:type="dxa"/>
            <w:shd w:val="clear" w:color="auto" w:fill="auto"/>
          </w:tcPr>
          <w:p w:rsidR="006B60D2" w:rsidRPr="00DA380B" w:rsidRDefault="006B60D2" w:rsidP="006B60D2">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Direktorė,</w:t>
            </w:r>
          </w:p>
          <w:p w:rsidR="006B60D2" w:rsidRPr="00DA380B" w:rsidRDefault="006B60D2" w:rsidP="006B60D2">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Direktorės pav. ugdymui</w:t>
            </w:r>
          </w:p>
        </w:tc>
        <w:tc>
          <w:tcPr>
            <w:tcW w:w="3892" w:type="dxa"/>
            <w:shd w:val="clear" w:color="auto" w:fill="auto"/>
          </w:tcPr>
          <w:p w:rsidR="006B60D2" w:rsidRPr="00DA380B" w:rsidRDefault="001D0483" w:rsidP="006B60D2">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Fizinio lavinimo organizavimas įvairaus amžiaus grupėse</w:t>
            </w:r>
            <w:r w:rsidR="00911417" w:rsidRPr="00DA380B">
              <w:rPr>
                <w:rFonts w:ascii="Times New Roman" w:eastAsia="Calibri" w:hAnsi="Times New Roman" w:cs="Times New Roman"/>
                <w:sz w:val="24"/>
                <w:szCs w:val="24"/>
                <w:lang w:val="lt-LT"/>
              </w:rPr>
              <w:t xml:space="preserve"> – Virginija Snukiškytė Gedvilienė</w:t>
            </w:r>
          </w:p>
        </w:tc>
        <w:tc>
          <w:tcPr>
            <w:tcW w:w="2690" w:type="dxa"/>
            <w:shd w:val="clear" w:color="auto" w:fill="auto"/>
          </w:tcPr>
          <w:p w:rsidR="006B60D2" w:rsidRPr="00DA380B" w:rsidRDefault="006B60D2" w:rsidP="006B60D2">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Pedagogų tarybos susirinkime</w:t>
            </w:r>
          </w:p>
        </w:tc>
      </w:tr>
      <w:tr w:rsidR="001D0483" w:rsidRPr="00DA380B" w:rsidTr="0098656B">
        <w:trPr>
          <w:trHeight w:val="270"/>
        </w:trPr>
        <w:tc>
          <w:tcPr>
            <w:tcW w:w="1792" w:type="dxa"/>
            <w:vMerge/>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p>
        </w:tc>
        <w:tc>
          <w:tcPr>
            <w:tcW w:w="2318" w:type="dxa"/>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2018 balandžio </w:t>
            </w:r>
          </w:p>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10 ir 12 dienomis</w:t>
            </w:r>
          </w:p>
        </w:tc>
        <w:tc>
          <w:tcPr>
            <w:tcW w:w="2835" w:type="dxa"/>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Direktorė,</w:t>
            </w:r>
          </w:p>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Direktorės pav. ugdymui</w:t>
            </w:r>
          </w:p>
        </w:tc>
        <w:tc>
          <w:tcPr>
            <w:tcW w:w="3892" w:type="dxa"/>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Meninio ugdymo organizavimas įvairaus amžiaus grupėse</w:t>
            </w:r>
            <w:r w:rsidR="00911417" w:rsidRPr="00DA380B">
              <w:rPr>
                <w:rFonts w:ascii="Times New Roman" w:eastAsia="Calibri" w:hAnsi="Times New Roman" w:cs="Times New Roman"/>
                <w:sz w:val="24"/>
                <w:szCs w:val="24"/>
                <w:lang w:val="lt-LT"/>
              </w:rPr>
              <w:t xml:space="preserve"> – Rita Borkovskienė</w:t>
            </w:r>
          </w:p>
        </w:tc>
        <w:tc>
          <w:tcPr>
            <w:tcW w:w="2690" w:type="dxa"/>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Pedagogų tarybos susirinkime</w:t>
            </w:r>
          </w:p>
        </w:tc>
      </w:tr>
      <w:tr w:rsidR="001D0483" w:rsidRPr="00DA380B" w:rsidTr="0098656B">
        <w:trPr>
          <w:trHeight w:val="525"/>
        </w:trPr>
        <w:tc>
          <w:tcPr>
            <w:tcW w:w="1792" w:type="dxa"/>
            <w:vMerge/>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p>
        </w:tc>
        <w:tc>
          <w:tcPr>
            <w:tcW w:w="2318" w:type="dxa"/>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2018 balandžio </w:t>
            </w:r>
          </w:p>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16 ir 17 dienomis</w:t>
            </w:r>
          </w:p>
        </w:tc>
        <w:tc>
          <w:tcPr>
            <w:tcW w:w="2835" w:type="dxa"/>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Direktorė,</w:t>
            </w:r>
          </w:p>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Direktorės pav. ugdymui</w:t>
            </w:r>
          </w:p>
        </w:tc>
        <w:tc>
          <w:tcPr>
            <w:tcW w:w="3892" w:type="dxa"/>
            <w:shd w:val="clear" w:color="auto" w:fill="auto"/>
          </w:tcPr>
          <w:p w:rsidR="001D0483" w:rsidRPr="00DA380B" w:rsidRDefault="002668D9"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Ugdomosios veiklos organizavimas grupėje ir lauke – </w:t>
            </w:r>
            <w:r w:rsidR="00E566AD" w:rsidRPr="00DA380B">
              <w:rPr>
                <w:rFonts w:ascii="Times New Roman" w:eastAsia="Calibri" w:hAnsi="Times New Roman" w:cs="Times New Roman"/>
                <w:sz w:val="24"/>
                <w:szCs w:val="24"/>
                <w:lang w:val="lt-LT"/>
              </w:rPr>
              <w:t xml:space="preserve">„Viščiukų“ grupės </w:t>
            </w:r>
            <w:r w:rsidRPr="00DA380B">
              <w:rPr>
                <w:rFonts w:ascii="Times New Roman" w:eastAsia="Calibri" w:hAnsi="Times New Roman" w:cs="Times New Roman"/>
                <w:sz w:val="24"/>
                <w:szCs w:val="24"/>
                <w:lang w:val="lt-LT"/>
              </w:rPr>
              <w:t xml:space="preserve">auklėtojos </w:t>
            </w:r>
          </w:p>
        </w:tc>
        <w:tc>
          <w:tcPr>
            <w:tcW w:w="2690" w:type="dxa"/>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Pedagogų tarybos susirinkime</w:t>
            </w:r>
          </w:p>
        </w:tc>
      </w:tr>
      <w:tr w:rsidR="001D0483" w:rsidRPr="00DA380B" w:rsidTr="0098656B">
        <w:trPr>
          <w:trHeight w:val="504"/>
        </w:trPr>
        <w:tc>
          <w:tcPr>
            <w:tcW w:w="1792" w:type="dxa"/>
            <w:vMerge/>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p>
        </w:tc>
        <w:tc>
          <w:tcPr>
            <w:tcW w:w="2318" w:type="dxa"/>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2018 balandžio </w:t>
            </w:r>
          </w:p>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18 ir 19 dienomis</w:t>
            </w:r>
          </w:p>
        </w:tc>
        <w:tc>
          <w:tcPr>
            <w:tcW w:w="2835" w:type="dxa"/>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Direktorė,</w:t>
            </w:r>
          </w:p>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Direktorės pav. ugdymui</w:t>
            </w:r>
          </w:p>
        </w:tc>
        <w:tc>
          <w:tcPr>
            <w:tcW w:w="3892" w:type="dxa"/>
            <w:shd w:val="clear" w:color="auto" w:fill="auto"/>
          </w:tcPr>
          <w:p w:rsidR="001D0483" w:rsidRPr="00DA380B" w:rsidRDefault="002668D9" w:rsidP="00E566AD">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Ugdomosios veiklos organizavimas grupėje ir lauke – </w:t>
            </w:r>
            <w:r w:rsidR="00E566AD" w:rsidRPr="00DA380B">
              <w:rPr>
                <w:rFonts w:ascii="Times New Roman" w:eastAsia="Calibri" w:hAnsi="Times New Roman" w:cs="Times New Roman"/>
                <w:sz w:val="24"/>
                <w:szCs w:val="24"/>
                <w:lang w:val="lt-LT"/>
              </w:rPr>
              <w:t>„Meškučių“ grupės auklėtojos</w:t>
            </w:r>
          </w:p>
        </w:tc>
        <w:tc>
          <w:tcPr>
            <w:tcW w:w="2690" w:type="dxa"/>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Pedagogų tarybos susirinkime</w:t>
            </w:r>
          </w:p>
        </w:tc>
      </w:tr>
      <w:tr w:rsidR="001D0483" w:rsidRPr="00DA380B" w:rsidTr="0098656B">
        <w:trPr>
          <w:trHeight w:val="210"/>
        </w:trPr>
        <w:tc>
          <w:tcPr>
            <w:tcW w:w="1792" w:type="dxa"/>
            <w:vMerge/>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p>
        </w:tc>
        <w:tc>
          <w:tcPr>
            <w:tcW w:w="2318" w:type="dxa"/>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2018 balandžio </w:t>
            </w:r>
          </w:p>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23 ir 24 dienomis</w:t>
            </w:r>
          </w:p>
        </w:tc>
        <w:tc>
          <w:tcPr>
            <w:tcW w:w="2835" w:type="dxa"/>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Direktorė,</w:t>
            </w:r>
          </w:p>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Direktorės pav. ugdymui</w:t>
            </w:r>
          </w:p>
        </w:tc>
        <w:tc>
          <w:tcPr>
            <w:tcW w:w="3892" w:type="dxa"/>
            <w:shd w:val="clear" w:color="auto" w:fill="auto"/>
          </w:tcPr>
          <w:p w:rsidR="001D0483" w:rsidRPr="00DA380B" w:rsidRDefault="002668D9"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Ugdomosios veiklos organizavimas grupėje ir lauke – </w:t>
            </w:r>
            <w:r w:rsidR="00E566AD" w:rsidRPr="00DA380B">
              <w:rPr>
                <w:rFonts w:ascii="Times New Roman" w:eastAsia="Calibri" w:hAnsi="Times New Roman" w:cs="Times New Roman"/>
                <w:sz w:val="24"/>
                <w:szCs w:val="24"/>
                <w:lang w:val="lt-LT"/>
              </w:rPr>
              <w:t xml:space="preserve"> „ Boružėlių“ grupės </w:t>
            </w:r>
            <w:r w:rsidRPr="00DA380B">
              <w:rPr>
                <w:rFonts w:ascii="Times New Roman" w:eastAsia="Calibri" w:hAnsi="Times New Roman" w:cs="Times New Roman"/>
                <w:sz w:val="24"/>
                <w:szCs w:val="24"/>
                <w:lang w:val="lt-LT"/>
              </w:rPr>
              <w:t>auklėtojos</w:t>
            </w:r>
          </w:p>
        </w:tc>
        <w:tc>
          <w:tcPr>
            <w:tcW w:w="2690" w:type="dxa"/>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Pedagogų tarybos susirinkime</w:t>
            </w:r>
          </w:p>
        </w:tc>
      </w:tr>
      <w:tr w:rsidR="001D0483" w:rsidRPr="00DA380B" w:rsidTr="0098656B">
        <w:trPr>
          <w:trHeight w:val="210"/>
        </w:trPr>
        <w:tc>
          <w:tcPr>
            <w:tcW w:w="1792" w:type="dxa"/>
            <w:vMerge/>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p>
        </w:tc>
        <w:tc>
          <w:tcPr>
            <w:tcW w:w="2318" w:type="dxa"/>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2018 balandžio </w:t>
            </w:r>
          </w:p>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25 ir 26 dienomis</w:t>
            </w:r>
          </w:p>
        </w:tc>
        <w:tc>
          <w:tcPr>
            <w:tcW w:w="2835" w:type="dxa"/>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Direktorė,</w:t>
            </w:r>
          </w:p>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Direktorės pav. ugdymui</w:t>
            </w:r>
          </w:p>
        </w:tc>
        <w:tc>
          <w:tcPr>
            <w:tcW w:w="3892" w:type="dxa"/>
            <w:shd w:val="clear" w:color="auto" w:fill="auto"/>
          </w:tcPr>
          <w:p w:rsidR="001D0483" w:rsidRPr="00DA380B" w:rsidRDefault="002668D9"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Ugdomosios veiklos organizavimas grupėje ir lauke – </w:t>
            </w:r>
            <w:r w:rsidR="00E566AD" w:rsidRPr="00DA380B">
              <w:rPr>
                <w:rFonts w:ascii="Times New Roman" w:eastAsia="Calibri" w:hAnsi="Times New Roman" w:cs="Times New Roman"/>
                <w:sz w:val="24"/>
                <w:szCs w:val="24"/>
                <w:lang w:val="lt-LT"/>
              </w:rPr>
              <w:t xml:space="preserve">„Drugelių“ grupės </w:t>
            </w:r>
            <w:r w:rsidRPr="00DA380B">
              <w:rPr>
                <w:rFonts w:ascii="Times New Roman" w:eastAsia="Calibri" w:hAnsi="Times New Roman" w:cs="Times New Roman"/>
                <w:sz w:val="24"/>
                <w:szCs w:val="24"/>
                <w:lang w:val="lt-LT"/>
              </w:rPr>
              <w:t>auklėtojos</w:t>
            </w:r>
          </w:p>
        </w:tc>
        <w:tc>
          <w:tcPr>
            <w:tcW w:w="2690" w:type="dxa"/>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Pedagogų tarybos susirinkime</w:t>
            </w:r>
          </w:p>
        </w:tc>
      </w:tr>
      <w:tr w:rsidR="001D0483" w:rsidRPr="00DA380B" w:rsidTr="0098656B">
        <w:trPr>
          <w:trHeight w:val="135"/>
        </w:trPr>
        <w:tc>
          <w:tcPr>
            <w:tcW w:w="1792" w:type="dxa"/>
            <w:vMerge/>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p>
        </w:tc>
        <w:tc>
          <w:tcPr>
            <w:tcW w:w="2318" w:type="dxa"/>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2018 balandžio </w:t>
            </w:r>
          </w:p>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6 ir 13 dienomis</w:t>
            </w:r>
          </w:p>
        </w:tc>
        <w:tc>
          <w:tcPr>
            <w:tcW w:w="2835" w:type="dxa"/>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Direktorė,</w:t>
            </w:r>
          </w:p>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Direktorės pav. ugdymui</w:t>
            </w:r>
          </w:p>
        </w:tc>
        <w:tc>
          <w:tcPr>
            <w:tcW w:w="3892" w:type="dxa"/>
            <w:shd w:val="clear" w:color="auto" w:fill="auto"/>
          </w:tcPr>
          <w:p w:rsidR="001D0483" w:rsidRPr="00DA380B" w:rsidRDefault="002668D9" w:rsidP="00E566AD">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Ugdomosios veiklos organizavimas grupėje ir lauke –</w:t>
            </w:r>
            <w:r w:rsidR="00E566AD" w:rsidRPr="00DA380B">
              <w:rPr>
                <w:rFonts w:ascii="Times New Roman" w:eastAsia="Calibri" w:hAnsi="Times New Roman" w:cs="Times New Roman"/>
                <w:sz w:val="24"/>
                <w:szCs w:val="24"/>
                <w:lang w:val="lt-LT"/>
              </w:rPr>
              <w:t xml:space="preserve"> „Kačiukų“ grupės </w:t>
            </w:r>
            <w:r w:rsidRPr="00DA380B">
              <w:rPr>
                <w:rFonts w:ascii="Times New Roman" w:eastAsia="Calibri" w:hAnsi="Times New Roman" w:cs="Times New Roman"/>
                <w:sz w:val="24"/>
                <w:szCs w:val="24"/>
                <w:lang w:val="lt-LT"/>
              </w:rPr>
              <w:t>auklėtojos</w:t>
            </w:r>
          </w:p>
        </w:tc>
        <w:tc>
          <w:tcPr>
            <w:tcW w:w="2690" w:type="dxa"/>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Pedagogų tarybos susirinkime</w:t>
            </w:r>
          </w:p>
        </w:tc>
      </w:tr>
      <w:tr w:rsidR="001D0483" w:rsidRPr="00DA380B" w:rsidTr="0098656B">
        <w:trPr>
          <w:trHeight w:val="126"/>
        </w:trPr>
        <w:tc>
          <w:tcPr>
            <w:tcW w:w="1792" w:type="dxa"/>
            <w:vMerge/>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p>
        </w:tc>
        <w:tc>
          <w:tcPr>
            <w:tcW w:w="2318" w:type="dxa"/>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2018 balandžio </w:t>
            </w:r>
          </w:p>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20 ir 27 dienomis</w:t>
            </w:r>
          </w:p>
        </w:tc>
        <w:tc>
          <w:tcPr>
            <w:tcW w:w="2835" w:type="dxa"/>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Direktorė,</w:t>
            </w:r>
          </w:p>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Direktorės pav. ugdymui</w:t>
            </w:r>
          </w:p>
        </w:tc>
        <w:tc>
          <w:tcPr>
            <w:tcW w:w="3892" w:type="dxa"/>
            <w:shd w:val="clear" w:color="auto" w:fill="auto"/>
          </w:tcPr>
          <w:p w:rsidR="001D0483" w:rsidRPr="00DA380B" w:rsidRDefault="002668D9"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Ugdomosios veiklos organizavimas grupėje ir lauke – </w:t>
            </w:r>
            <w:r w:rsidR="00E566AD" w:rsidRPr="00DA380B">
              <w:rPr>
                <w:rFonts w:ascii="Times New Roman" w:eastAsia="Calibri" w:hAnsi="Times New Roman" w:cs="Times New Roman"/>
                <w:sz w:val="24"/>
                <w:szCs w:val="24"/>
                <w:lang w:val="lt-LT"/>
              </w:rPr>
              <w:t xml:space="preserve">„Pelėdžiukų“ grupės </w:t>
            </w:r>
            <w:r w:rsidRPr="00DA380B">
              <w:rPr>
                <w:rFonts w:ascii="Times New Roman" w:eastAsia="Calibri" w:hAnsi="Times New Roman" w:cs="Times New Roman"/>
                <w:sz w:val="24"/>
                <w:szCs w:val="24"/>
                <w:lang w:val="lt-LT"/>
              </w:rPr>
              <w:t>auklėtojos</w:t>
            </w:r>
          </w:p>
        </w:tc>
        <w:tc>
          <w:tcPr>
            <w:tcW w:w="2690" w:type="dxa"/>
            <w:shd w:val="clear" w:color="auto" w:fill="auto"/>
          </w:tcPr>
          <w:p w:rsidR="001D0483" w:rsidRPr="00DA380B" w:rsidRDefault="001D0483" w:rsidP="001D0483">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Pedagogų tarybos susirinkime</w:t>
            </w:r>
          </w:p>
        </w:tc>
      </w:tr>
    </w:tbl>
    <w:p w:rsidR="008D67D7" w:rsidRDefault="008D67D7" w:rsidP="008D67D7">
      <w:pPr>
        <w:spacing w:after="0" w:line="240" w:lineRule="auto"/>
        <w:ind w:left="1440"/>
        <w:jc w:val="center"/>
        <w:rPr>
          <w:rFonts w:ascii="Times New Roman" w:eastAsia="Times New Roman" w:hAnsi="Times New Roman" w:cs="Times New Roman"/>
          <w:b/>
          <w:sz w:val="28"/>
          <w:szCs w:val="28"/>
          <w:lang w:val="lt-LT" w:eastAsia="lt-LT"/>
        </w:rPr>
      </w:pPr>
    </w:p>
    <w:p w:rsidR="00CC2C9B" w:rsidRDefault="00CC2C9B" w:rsidP="00CC2C9B">
      <w:pPr>
        <w:spacing w:after="0" w:line="240" w:lineRule="auto"/>
        <w:ind w:left="1440"/>
        <w:jc w:val="center"/>
        <w:rPr>
          <w:rFonts w:ascii="Times New Roman" w:eastAsia="Times New Roman" w:hAnsi="Times New Roman" w:cs="Times New Roman"/>
          <w:b/>
          <w:sz w:val="28"/>
          <w:szCs w:val="28"/>
          <w:lang w:val="lt-LT" w:eastAsia="lt-LT"/>
        </w:rPr>
      </w:pPr>
    </w:p>
    <w:p w:rsidR="00884200" w:rsidRDefault="00884200" w:rsidP="00CC2C9B">
      <w:pPr>
        <w:spacing w:after="0" w:line="240" w:lineRule="auto"/>
        <w:ind w:left="1440"/>
        <w:jc w:val="center"/>
        <w:rPr>
          <w:rFonts w:ascii="Times New Roman" w:eastAsia="Times New Roman" w:hAnsi="Times New Roman" w:cs="Times New Roman"/>
          <w:b/>
          <w:sz w:val="28"/>
          <w:szCs w:val="28"/>
          <w:lang w:val="lt-LT" w:eastAsia="lt-LT"/>
        </w:rPr>
      </w:pPr>
    </w:p>
    <w:p w:rsidR="00CC2C9B" w:rsidRPr="00DA380B" w:rsidRDefault="00CC2C9B" w:rsidP="00CC2C9B">
      <w:pPr>
        <w:spacing w:after="0" w:line="240" w:lineRule="auto"/>
        <w:ind w:left="1440"/>
        <w:jc w:val="center"/>
        <w:rPr>
          <w:rFonts w:ascii="Times New Roman" w:eastAsia="Times New Roman" w:hAnsi="Times New Roman" w:cs="Times New Roman"/>
          <w:b/>
          <w:sz w:val="28"/>
          <w:szCs w:val="28"/>
          <w:lang w:val="lt-LT" w:eastAsia="lt-LT"/>
        </w:rPr>
      </w:pPr>
      <w:r w:rsidRPr="00DA380B">
        <w:rPr>
          <w:rFonts w:ascii="Times New Roman" w:eastAsia="Times New Roman" w:hAnsi="Times New Roman" w:cs="Times New Roman"/>
          <w:b/>
          <w:sz w:val="28"/>
          <w:szCs w:val="28"/>
          <w:lang w:val="lt-LT" w:eastAsia="lt-LT"/>
        </w:rPr>
        <w:lastRenderedPageBreak/>
        <w:t>Ugdomo</w:t>
      </w:r>
      <w:r>
        <w:rPr>
          <w:rFonts w:ascii="Times New Roman" w:eastAsia="Times New Roman" w:hAnsi="Times New Roman" w:cs="Times New Roman"/>
          <w:b/>
          <w:sz w:val="28"/>
          <w:szCs w:val="28"/>
          <w:lang w:val="lt-LT" w:eastAsia="lt-LT"/>
        </w:rPr>
        <w:t xml:space="preserve">jo proceso organizavimo </w:t>
      </w:r>
      <w:r w:rsidRPr="00DA380B">
        <w:rPr>
          <w:rFonts w:ascii="Times New Roman" w:eastAsia="Times New Roman" w:hAnsi="Times New Roman" w:cs="Times New Roman"/>
          <w:b/>
          <w:sz w:val="28"/>
          <w:szCs w:val="28"/>
          <w:lang w:val="lt-LT" w:eastAsia="lt-LT"/>
        </w:rPr>
        <w:t>planas</w:t>
      </w:r>
    </w:p>
    <w:p w:rsidR="00CC2C9B" w:rsidRPr="00DA380B" w:rsidRDefault="00CC2C9B" w:rsidP="008D67D7">
      <w:pPr>
        <w:spacing w:after="0" w:line="240" w:lineRule="auto"/>
        <w:ind w:left="1440"/>
        <w:jc w:val="center"/>
        <w:rPr>
          <w:rFonts w:ascii="Times New Roman" w:eastAsia="Times New Roman" w:hAnsi="Times New Roman" w:cs="Times New Roman"/>
          <w:b/>
          <w:sz w:val="28"/>
          <w:szCs w:val="28"/>
          <w:lang w:val="lt-LT" w:eastAsia="lt-LT"/>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7794"/>
        <w:gridCol w:w="1275"/>
        <w:gridCol w:w="3686"/>
      </w:tblGrid>
      <w:tr w:rsidR="003D68EC" w:rsidRPr="00DA380B" w:rsidTr="0098656B">
        <w:tc>
          <w:tcPr>
            <w:tcW w:w="711" w:type="dxa"/>
            <w:shd w:val="clear" w:color="auto" w:fill="auto"/>
          </w:tcPr>
          <w:p w:rsidR="003D68EC" w:rsidRPr="00DA380B" w:rsidRDefault="003D68EC" w:rsidP="005D544C">
            <w:pPr>
              <w:spacing w:after="0" w:line="240" w:lineRule="auto"/>
              <w:jc w:val="center"/>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Eil. Nr.</w:t>
            </w:r>
          </w:p>
        </w:tc>
        <w:tc>
          <w:tcPr>
            <w:tcW w:w="7794" w:type="dxa"/>
            <w:shd w:val="clear" w:color="auto" w:fill="auto"/>
          </w:tcPr>
          <w:p w:rsidR="003D68EC" w:rsidRPr="00DA380B" w:rsidRDefault="003D68EC" w:rsidP="005D544C">
            <w:pPr>
              <w:spacing w:after="0" w:line="240" w:lineRule="auto"/>
              <w:jc w:val="center"/>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Turinys</w:t>
            </w:r>
          </w:p>
        </w:tc>
        <w:tc>
          <w:tcPr>
            <w:tcW w:w="1275" w:type="dxa"/>
            <w:shd w:val="clear" w:color="auto" w:fill="auto"/>
          </w:tcPr>
          <w:p w:rsidR="003D68EC" w:rsidRPr="00DA380B" w:rsidRDefault="006B7106" w:rsidP="005D544C">
            <w:pPr>
              <w:spacing w:after="0" w:line="240" w:lineRule="auto"/>
              <w:jc w:val="center"/>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Laikas</w:t>
            </w:r>
          </w:p>
        </w:tc>
        <w:tc>
          <w:tcPr>
            <w:tcW w:w="3686" w:type="dxa"/>
            <w:shd w:val="clear" w:color="auto" w:fill="auto"/>
          </w:tcPr>
          <w:p w:rsidR="003D68EC" w:rsidRPr="00DA380B" w:rsidRDefault="006B7106" w:rsidP="005D544C">
            <w:pPr>
              <w:spacing w:after="0" w:line="240" w:lineRule="auto"/>
              <w:jc w:val="center"/>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Atsakingas</w:t>
            </w:r>
          </w:p>
        </w:tc>
      </w:tr>
      <w:tr w:rsidR="003D68EC" w:rsidRPr="00DA380B" w:rsidTr="0098656B">
        <w:tc>
          <w:tcPr>
            <w:tcW w:w="711"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8"/>
                <w:szCs w:val="28"/>
                <w:lang w:val="lt-LT" w:eastAsia="lt-LT"/>
              </w:rPr>
            </w:pPr>
            <w:r w:rsidRPr="00DA380B">
              <w:rPr>
                <w:rFonts w:ascii="Times New Roman" w:eastAsia="Times New Roman" w:hAnsi="Times New Roman" w:cs="Times New Roman"/>
                <w:sz w:val="28"/>
                <w:szCs w:val="28"/>
                <w:lang w:val="lt-LT" w:eastAsia="lt-LT"/>
              </w:rPr>
              <w:t>1.</w:t>
            </w:r>
          </w:p>
        </w:tc>
        <w:tc>
          <w:tcPr>
            <w:tcW w:w="7794" w:type="dxa"/>
            <w:shd w:val="clear" w:color="auto" w:fill="auto"/>
          </w:tcPr>
          <w:p w:rsidR="003D68EC" w:rsidRPr="00DA380B" w:rsidRDefault="0095424E" w:rsidP="0095424E">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Pasiruošimas darbui 2018 metams. </w:t>
            </w:r>
            <w:r w:rsidR="003D68EC" w:rsidRPr="00DA380B">
              <w:rPr>
                <w:rFonts w:ascii="Times New Roman" w:eastAsia="Times New Roman" w:hAnsi="Times New Roman" w:cs="Times New Roman"/>
                <w:sz w:val="24"/>
                <w:szCs w:val="24"/>
                <w:lang w:val="lt-LT" w:eastAsia="lt-LT"/>
              </w:rPr>
              <w:t xml:space="preserve"> Aplinkos atitikimas standartams įvairių kompetencijų ugdymui ikimokyklinėse ir ankstyvojo ugdymo grupėse, logopedo dar</w:t>
            </w:r>
            <w:r w:rsidRPr="00DA380B">
              <w:rPr>
                <w:rFonts w:ascii="Times New Roman" w:eastAsia="Times New Roman" w:hAnsi="Times New Roman" w:cs="Times New Roman"/>
                <w:sz w:val="24"/>
                <w:szCs w:val="24"/>
                <w:lang w:val="lt-LT" w:eastAsia="lt-LT"/>
              </w:rPr>
              <w:t>bui, muzikiniam</w:t>
            </w:r>
            <w:r w:rsidR="003D68EC" w:rsidRPr="00DA380B">
              <w:rPr>
                <w:rFonts w:ascii="Times New Roman" w:eastAsia="Times New Roman" w:hAnsi="Times New Roman" w:cs="Times New Roman"/>
                <w:sz w:val="24"/>
                <w:szCs w:val="24"/>
                <w:lang w:val="lt-LT" w:eastAsia="lt-LT"/>
              </w:rPr>
              <w:t xml:space="preserve"> ugdymui, sveikatingumo palaikymui ir stiprinimui.</w:t>
            </w:r>
          </w:p>
        </w:tc>
        <w:tc>
          <w:tcPr>
            <w:tcW w:w="1275" w:type="dxa"/>
            <w:shd w:val="clear" w:color="auto" w:fill="auto"/>
          </w:tcPr>
          <w:p w:rsidR="003D68EC" w:rsidRPr="00DA380B" w:rsidRDefault="0095424E"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Metų pradžioje</w:t>
            </w:r>
          </w:p>
        </w:tc>
        <w:tc>
          <w:tcPr>
            <w:tcW w:w="368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Direktorė </w:t>
            </w:r>
          </w:p>
          <w:p w:rsidR="003D68EC" w:rsidRPr="00DA380B" w:rsidRDefault="0095424E"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w:t>
            </w:r>
            <w:r w:rsidR="003D68EC" w:rsidRPr="00DA380B">
              <w:rPr>
                <w:rFonts w:ascii="Times New Roman" w:eastAsia="Times New Roman" w:hAnsi="Times New Roman" w:cs="Times New Roman"/>
                <w:sz w:val="24"/>
                <w:szCs w:val="24"/>
                <w:lang w:val="lt-LT" w:eastAsia="lt-LT"/>
              </w:rPr>
              <w:t>. pav. ugdymui</w:t>
            </w:r>
          </w:p>
        </w:tc>
      </w:tr>
      <w:tr w:rsidR="003D68EC" w:rsidRPr="00DA380B" w:rsidTr="0098656B">
        <w:tc>
          <w:tcPr>
            <w:tcW w:w="711"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8"/>
                <w:szCs w:val="28"/>
                <w:lang w:val="lt-LT" w:eastAsia="lt-LT"/>
              </w:rPr>
            </w:pPr>
            <w:r w:rsidRPr="00DA380B">
              <w:rPr>
                <w:rFonts w:ascii="Times New Roman" w:eastAsia="Times New Roman" w:hAnsi="Times New Roman" w:cs="Times New Roman"/>
                <w:sz w:val="28"/>
                <w:szCs w:val="28"/>
                <w:lang w:val="lt-LT" w:eastAsia="lt-LT"/>
              </w:rPr>
              <w:t>2.</w:t>
            </w:r>
          </w:p>
        </w:tc>
        <w:tc>
          <w:tcPr>
            <w:tcW w:w="7794" w:type="dxa"/>
            <w:shd w:val="clear" w:color="auto" w:fill="auto"/>
          </w:tcPr>
          <w:p w:rsidR="003D68EC" w:rsidRPr="00DA380B" w:rsidRDefault="003D68EC" w:rsidP="00E617A3">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Pedagogų veikla naujų vaikų </w:t>
            </w:r>
            <w:r w:rsidR="00E617A3" w:rsidRPr="00DA380B">
              <w:rPr>
                <w:rFonts w:ascii="Times New Roman" w:eastAsia="Times New Roman" w:hAnsi="Times New Roman" w:cs="Times New Roman"/>
                <w:sz w:val="24"/>
                <w:szCs w:val="24"/>
                <w:lang w:val="lt-LT" w:eastAsia="lt-LT"/>
              </w:rPr>
              <w:t>adaptacijos</w:t>
            </w:r>
            <w:r w:rsidRPr="00DA380B">
              <w:rPr>
                <w:rFonts w:ascii="Times New Roman" w:eastAsia="Times New Roman" w:hAnsi="Times New Roman" w:cs="Times New Roman"/>
                <w:sz w:val="24"/>
                <w:szCs w:val="24"/>
                <w:lang w:val="lt-LT" w:eastAsia="lt-LT"/>
              </w:rPr>
              <w:t xml:space="preserve"> laikotarpiu lopšelio ir darželio grupėse.</w:t>
            </w:r>
          </w:p>
        </w:tc>
        <w:tc>
          <w:tcPr>
            <w:tcW w:w="1275"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p>
        </w:tc>
        <w:tc>
          <w:tcPr>
            <w:tcW w:w="368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Vadovai </w:t>
            </w:r>
          </w:p>
        </w:tc>
      </w:tr>
      <w:tr w:rsidR="003D68EC" w:rsidRPr="00DA380B" w:rsidTr="0098656B">
        <w:tc>
          <w:tcPr>
            <w:tcW w:w="711"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8"/>
                <w:szCs w:val="28"/>
                <w:lang w:val="lt-LT" w:eastAsia="lt-LT"/>
              </w:rPr>
            </w:pPr>
            <w:r w:rsidRPr="00DA380B">
              <w:rPr>
                <w:rFonts w:ascii="Times New Roman" w:eastAsia="Times New Roman" w:hAnsi="Times New Roman" w:cs="Times New Roman"/>
                <w:sz w:val="28"/>
                <w:szCs w:val="28"/>
                <w:lang w:val="lt-LT" w:eastAsia="lt-LT"/>
              </w:rPr>
              <w:t>3.</w:t>
            </w:r>
          </w:p>
        </w:tc>
        <w:tc>
          <w:tcPr>
            <w:tcW w:w="7794"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Dokumentacijos pildymas</w:t>
            </w:r>
          </w:p>
        </w:tc>
        <w:tc>
          <w:tcPr>
            <w:tcW w:w="1275"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p>
        </w:tc>
        <w:tc>
          <w:tcPr>
            <w:tcW w:w="368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Vadovai </w:t>
            </w:r>
          </w:p>
        </w:tc>
      </w:tr>
      <w:tr w:rsidR="003D68EC" w:rsidRPr="00DA380B" w:rsidTr="0098656B">
        <w:tc>
          <w:tcPr>
            <w:tcW w:w="711"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8"/>
                <w:szCs w:val="28"/>
                <w:lang w:val="lt-LT" w:eastAsia="lt-LT"/>
              </w:rPr>
            </w:pPr>
            <w:r w:rsidRPr="00DA380B">
              <w:rPr>
                <w:rFonts w:ascii="Times New Roman" w:eastAsia="Times New Roman" w:hAnsi="Times New Roman" w:cs="Times New Roman"/>
                <w:sz w:val="28"/>
                <w:szCs w:val="28"/>
                <w:lang w:val="lt-LT" w:eastAsia="lt-LT"/>
              </w:rPr>
              <w:t>4.</w:t>
            </w:r>
          </w:p>
        </w:tc>
        <w:tc>
          <w:tcPr>
            <w:tcW w:w="7794" w:type="dxa"/>
            <w:shd w:val="clear" w:color="auto" w:fill="auto"/>
          </w:tcPr>
          <w:p w:rsidR="003D68EC" w:rsidRPr="00DA380B" w:rsidRDefault="003D68EC" w:rsidP="0095424E">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Kvalifikaciniuose renginiuose įgytų žinių ir naujovių pritaikymas praktiniame darbe. Atmintinių, rekomendacijų rengimas ir panaudojimas darbui.</w:t>
            </w:r>
          </w:p>
        </w:tc>
        <w:tc>
          <w:tcPr>
            <w:tcW w:w="1275"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p>
        </w:tc>
        <w:tc>
          <w:tcPr>
            <w:tcW w:w="368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Vadovai </w:t>
            </w:r>
          </w:p>
        </w:tc>
      </w:tr>
      <w:tr w:rsidR="003D68EC" w:rsidRPr="00DA380B" w:rsidTr="0098656B">
        <w:tc>
          <w:tcPr>
            <w:tcW w:w="711"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8"/>
                <w:szCs w:val="28"/>
                <w:lang w:val="lt-LT" w:eastAsia="lt-LT"/>
              </w:rPr>
            </w:pPr>
            <w:r w:rsidRPr="00DA380B">
              <w:rPr>
                <w:rFonts w:ascii="Times New Roman" w:eastAsia="Times New Roman" w:hAnsi="Times New Roman" w:cs="Times New Roman"/>
                <w:sz w:val="28"/>
                <w:szCs w:val="28"/>
                <w:lang w:val="lt-LT" w:eastAsia="lt-LT"/>
              </w:rPr>
              <w:t>5.</w:t>
            </w:r>
          </w:p>
        </w:tc>
        <w:tc>
          <w:tcPr>
            <w:tcW w:w="7794" w:type="dxa"/>
            <w:shd w:val="clear" w:color="auto" w:fill="auto"/>
          </w:tcPr>
          <w:p w:rsidR="003D68EC" w:rsidRPr="00DA380B" w:rsidRDefault="003D68EC" w:rsidP="0095424E">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Ugdomosios veiklos planavimas, atitikimas įstaigos ugdymo programai, jos pasiteisinimas, tikslingumas, veiksmingumas ir rezultatai.</w:t>
            </w:r>
          </w:p>
        </w:tc>
        <w:tc>
          <w:tcPr>
            <w:tcW w:w="1275"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p>
        </w:tc>
        <w:tc>
          <w:tcPr>
            <w:tcW w:w="368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Vadovai </w:t>
            </w:r>
          </w:p>
        </w:tc>
      </w:tr>
      <w:tr w:rsidR="003D68EC" w:rsidRPr="00DA380B" w:rsidTr="0098656B">
        <w:tc>
          <w:tcPr>
            <w:tcW w:w="711"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8"/>
                <w:szCs w:val="28"/>
                <w:lang w:val="lt-LT" w:eastAsia="lt-LT"/>
              </w:rPr>
            </w:pPr>
            <w:r w:rsidRPr="00DA380B">
              <w:rPr>
                <w:rFonts w:ascii="Times New Roman" w:eastAsia="Times New Roman" w:hAnsi="Times New Roman" w:cs="Times New Roman"/>
                <w:sz w:val="28"/>
                <w:szCs w:val="28"/>
                <w:lang w:val="lt-LT" w:eastAsia="lt-LT"/>
              </w:rPr>
              <w:t>6.</w:t>
            </w:r>
          </w:p>
        </w:tc>
        <w:tc>
          <w:tcPr>
            <w:tcW w:w="7794" w:type="dxa"/>
            <w:shd w:val="clear" w:color="auto" w:fill="auto"/>
          </w:tcPr>
          <w:p w:rsidR="003D68EC" w:rsidRPr="00DA380B" w:rsidRDefault="003D68EC" w:rsidP="0095424E">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Projektinių, kūrybinių veiklų organizavimas.</w:t>
            </w:r>
          </w:p>
        </w:tc>
        <w:tc>
          <w:tcPr>
            <w:tcW w:w="1275"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p>
        </w:tc>
        <w:tc>
          <w:tcPr>
            <w:tcW w:w="368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Vadovai </w:t>
            </w:r>
          </w:p>
        </w:tc>
      </w:tr>
      <w:tr w:rsidR="003D68EC" w:rsidRPr="00DA380B" w:rsidTr="0098656B">
        <w:tc>
          <w:tcPr>
            <w:tcW w:w="711"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8"/>
                <w:szCs w:val="28"/>
                <w:lang w:val="lt-LT" w:eastAsia="lt-LT"/>
              </w:rPr>
            </w:pPr>
            <w:r w:rsidRPr="00DA380B">
              <w:rPr>
                <w:rFonts w:ascii="Times New Roman" w:eastAsia="Times New Roman" w:hAnsi="Times New Roman" w:cs="Times New Roman"/>
                <w:sz w:val="28"/>
                <w:szCs w:val="28"/>
                <w:lang w:val="lt-LT" w:eastAsia="lt-LT"/>
              </w:rPr>
              <w:t>7.</w:t>
            </w:r>
          </w:p>
        </w:tc>
        <w:tc>
          <w:tcPr>
            <w:tcW w:w="7794" w:type="dxa"/>
            <w:shd w:val="clear" w:color="auto" w:fill="auto"/>
          </w:tcPr>
          <w:p w:rsidR="003D68EC" w:rsidRPr="00DA380B" w:rsidRDefault="003D68EC" w:rsidP="0095424E">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Pagalba auklėtojoms tvarkant ir ruošiant metodinės veiklos dokumentus.</w:t>
            </w:r>
          </w:p>
        </w:tc>
        <w:tc>
          <w:tcPr>
            <w:tcW w:w="1275"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p>
        </w:tc>
        <w:tc>
          <w:tcPr>
            <w:tcW w:w="368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Vadovai </w:t>
            </w:r>
          </w:p>
        </w:tc>
      </w:tr>
      <w:tr w:rsidR="003D68EC" w:rsidRPr="00DA380B" w:rsidTr="0098656B">
        <w:tc>
          <w:tcPr>
            <w:tcW w:w="711"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8"/>
                <w:szCs w:val="28"/>
                <w:lang w:val="lt-LT" w:eastAsia="lt-LT"/>
              </w:rPr>
            </w:pPr>
            <w:r w:rsidRPr="00DA380B">
              <w:rPr>
                <w:rFonts w:ascii="Times New Roman" w:eastAsia="Times New Roman" w:hAnsi="Times New Roman" w:cs="Times New Roman"/>
                <w:sz w:val="28"/>
                <w:szCs w:val="28"/>
                <w:lang w:val="lt-LT" w:eastAsia="lt-LT"/>
              </w:rPr>
              <w:t>8.</w:t>
            </w:r>
          </w:p>
        </w:tc>
        <w:tc>
          <w:tcPr>
            <w:tcW w:w="7794" w:type="dxa"/>
            <w:shd w:val="clear" w:color="auto" w:fill="auto"/>
          </w:tcPr>
          <w:p w:rsidR="003D68EC" w:rsidRPr="00DA380B" w:rsidRDefault="003D68EC" w:rsidP="0095424E">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Pagalba logopedei, turtinant aplinką kabinete korekciniam darbui su vaikais, bendradarbiaujant su tėvais ir pedagogais.</w:t>
            </w:r>
          </w:p>
        </w:tc>
        <w:tc>
          <w:tcPr>
            <w:tcW w:w="1275"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p>
        </w:tc>
        <w:tc>
          <w:tcPr>
            <w:tcW w:w="368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Vadovai </w:t>
            </w:r>
          </w:p>
        </w:tc>
      </w:tr>
      <w:tr w:rsidR="003D68EC" w:rsidRPr="00DA380B" w:rsidTr="0098656B">
        <w:tc>
          <w:tcPr>
            <w:tcW w:w="711"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8"/>
                <w:szCs w:val="28"/>
                <w:lang w:val="lt-LT" w:eastAsia="lt-LT"/>
              </w:rPr>
            </w:pPr>
            <w:r w:rsidRPr="00DA380B">
              <w:rPr>
                <w:rFonts w:ascii="Times New Roman" w:eastAsia="Times New Roman" w:hAnsi="Times New Roman" w:cs="Times New Roman"/>
                <w:sz w:val="28"/>
                <w:szCs w:val="28"/>
                <w:lang w:val="lt-LT" w:eastAsia="lt-LT"/>
              </w:rPr>
              <w:t>9.</w:t>
            </w:r>
          </w:p>
        </w:tc>
        <w:tc>
          <w:tcPr>
            <w:tcW w:w="7794" w:type="dxa"/>
            <w:shd w:val="clear" w:color="auto" w:fill="auto"/>
          </w:tcPr>
          <w:p w:rsidR="003D68EC" w:rsidRPr="00DA380B" w:rsidRDefault="003D68EC" w:rsidP="0095424E">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Pagalba pedagogams įgyvendinant projektus, besirengiant šventėms, projektams</w:t>
            </w:r>
            <w:r w:rsidR="0095424E" w:rsidRPr="00DA380B">
              <w:rPr>
                <w:rFonts w:ascii="Times New Roman" w:eastAsia="Times New Roman" w:hAnsi="Times New Roman" w:cs="Times New Roman"/>
                <w:sz w:val="24"/>
                <w:szCs w:val="24"/>
                <w:lang w:val="lt-LT" w:eastAsia="lt-LT"/>
              </w:rPr>
              <w:t>.</w:t>
            </w:r>
          </w:p>
        </w:tc>
        <w:tc>
          <w:tcPr>
            <w:tcW w:w="1275"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p>
        </w:tc>
        <w:tc>
          <w:tcPr>
            <w:tcW w:w="368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Vadovai </w:t>
            </w:r>
          </w:p>
        </w:tc>
      </w:tr>
      <w:tr w:rsidR="003D68EC" w:rsidRPr="00DA380B" w:rsidTr="0098656B">
        <w:tc>
          <w:tcPr>
            <w:tcW w:w="711"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8"/>
                <w:szCs w:val="28"/>
                <w:lang w:val="lt-LT" w:eastAsia="lt-LT"/>
              </w:rPr>
            </w:pPr>
            <w:r w:rsidRPr="00DA380B">
              <w:rPr>
                <w:rFonts w:ascii="Times New Roman" w:eastAsia="Times New Roman" w:hAnsi="Times New Roman" w:cs="Times New Roman"/>
                <w:sz w:val="28"/>
                <w:szCs w:val="28"/>
                <w:lang w:val="lt-LT" w:eastAsia="lt-LT"/>
              </w:rPr>
              <w:t>10.</w:t>
            </w:r>
          </w:p>
        </w:tc>
        <w:tc>
          <w:tcPr>
            <w:tcW w:w="7794" w:type="dxa"/>
            <w:shd w:val="clear" w:color="auto" w:fill="auto"/>
          </w:tcPr>
          <w:p w:rsidR="003D68EC" w:rsidRPr="00DA380B" w:rsidRDefault="0095424E" w:rsidP="0095424E">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Meninio ugdymo</w:t>
            </w:r>
            <w:r w:rsidR="003D68EC" w:rsidRPr="00DA380B">
              <w:rPr>
                <w:rFonts w:ascii="Times New Roman" w:eastAsia="Times New Roman" w:hAnsi="Times New Roman" w:cs="Times New Roman"/>
                <w:sz w:val="24"/>
                <w:szCs w:val="24"/>
                <w:lang w:val="lt-LT" w:eastAsia="lt-LT"/>
              </w:rPr>
              <w:t xml:space="preserve"> pedagogo parama grupių auklėtojoms.</w:t>
            </w:r>
          </w:p>
        </w:tc>
        <w:tc>
          <w:tcPr>
            <w:tcW w:w="1275"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p>
        </w:tc>
        <w:tc>
          <w:tcPr>
            <w:tcW w:w="368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Vadovai </w:t>
            </w:r>
          </w:p>
        </w:tc>
      </w:tr>
      <w:tr w:rsidR="003D68EC" w:rsidRPr="00DA380B" w:rsidTr="0098656B">
        <w:tc>
          <w:tcPr>
            <w:tcW w:w="711"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8"/>
                <w:szCs w:val="28"/>
                <w:lang w:val="lt-LT" w:eastAsia="lt-LT"/>
              </w:rPr>
            </w:pPr>
            <w:r w:rsidRPr="00DA380B">
              <w:rPr>
                <w:rFonts w:ascii="Times New Roman" w:eastAsia="Times New Roman" w:hAnsi="Times New Roman" w:cs="Times New Roman"/>
                <w:sz w:val="28"/>
                <w:szCs w:val="28"/>
                <w:lang w:val="lt-LT" w:eastAsia="lt-LT"/>
              </w:rPr>
              <w:t>11.</w:t>
            </w:r>
          </w:p>
        </w:tc>
        <w:tc>
          <w:tcPr>
            <w:tcW w:w="7794" w:type="dxa"/>
            <w:shd w:val="clear" w:color="auto" w:fill="auto"/>
          </w:tcPr>
          <w:p w:rsidR="003D68EC" w:rsidRPr="00DA380B" w:rsidRDefault="003D68EC" w:rsidP="0095424E">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Bendradarbiavimas tarp metodinių grupių.</w:t>
            </w:r>
          </w:p>
        </w:tc>
        <w:tc>
          <w:tcPr>
            <w:tcW w:w="1275"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p>
        </w:tc>
        <w:tc>
          <w:tcPr>
            <w:tcW w:w="368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Vadovai </w:t>
            </w:r>
          </w:p>
        </w:tc>
      </w:tr>
      <w:tr w:rsidR="003D68EC" w:rsidRPr="00DA380B" w:rsidTr="0098656B">
        <w:tc>
          <w:tcPr>
            <w:tcW w:w="711"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8"/>
                <w:szCs w:val="28"/>
                <w:lang w:val="lt-LT" w:eastAsia="lt-LT"/>
              </w:rPr>
            </w:pPr>
            <w:r w:rsidRPr="00DA380B">
              <w:rPr>
                <w:rFonts w:ascii="Times New Roman" w:eastAsia="Times New Roman" w:hAnsi="Times New Roman" w:cs="Times New Roman"/>
                <w:sz w:val="28"/>
                <w:szCs w:val="28"/>
                <w:lang w:val="lt-LT" w:eastAsia="lt-LT"/>
              </w:rPr>
              <w:t>12.</w:t>
            </w:r>
          </w:p>
        </w:tc>
        <w:tc>
          <w:tcPr>
            <w:tcW w:w="7794" w:type="dxa"/>
            <w:shd w:val="clear" w:color="auto" w:fill="auto"/>
          </w:tcPr>
          <w:p w:rsidR="003D68EC" w:rsidRPr="00DA380B" w:rsidRDefault="003D68EC" w:rsidP="0095424E">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Logopedo ir grupių pedagogo bendradarbiavimas.</w:t>
            </w:r>
          </w:p>
        </w:tc>
        <w:tc>
          <w:tcPr>
            <w:tcW w:w="1275"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p>
        </w:tc>
        <w:tc>
          <w:tcPr>
            <w:tcW w:w="368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Vadovai </w:t>
            </w:r>
          </w:p>
        </w:tc>
      </w:tr>
      <w:tr w:rsidR="003D68EC" w:rsidRPr="00DA380B" w:rsidTr="0098656B">
        <w:tc>
          <w:tcPr>
            <w:tcW w:w="711"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8"/>
                <w:szCs w:val="28"/>
                <w:lang w:val="lt-LT" w:eastAsia="lt-LT"/>
              </w:rPr>
            </w:pPr>
            <w:r w:rsidRPr="00DA380B">
              <w:rPr>
                <w:rFonts w:ascii="Times New Roman" w:eastAsia="Times New Roman" w:hAnsi="Times New Roman" w:cs="Times New Roman"/>
                <w:sz w:val="28"/>
                <w:szCs w:val="28"/>
                <w:lang w:val="lt-LT" w:eastAsia="lt-LT"/>
              </w:rPr>
              <w:t>13.</w:t>
            </w:r>
          </w:p>
        </w:tc>
        <w:tc>
          <w:tcPr>
            <w:tcW w:w="7794" w:type="dxa"/>
            <w:shd w:val="clear" w:color="auto" w:fill="auto"/>
          </w:tcPr>
          <w:p w:rsidR="003D68EC" w:rsidRPr="00DA380B" w:rsidRDefault="003D68EC" w:rsidP="0095424E">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Anketų metodo taikymas ugdytinių ir tėvų nuomonės ištyrimui probleminiais klausimais</w:t>
            </w:r>
          </w:p>
        </w:tc>
        <w:tc>
          <w:tcPr>
            <w:tcW w:w="1275"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p>
        </w:tc>
        <w:tc>
          <w:tcPr>
            <w:tcW w:w="368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Vadovai </w:t>
            </w:r>
          </w:p>
        </w:tc>
      </w:tr>
      <w:tr w:rsidR="003D68EC" w:rsidRPr="00DA380B" w:rsidTr="0098656B">
        <w:tc>
          <w:tcPr>
            <w:tcW w:w="711"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8"/>
                <w:szCs w:val="28"/>
                <w:lang w:val="lt-LT" w:eastAsia="lt-LT"/>
              </w:rPr>
            </w:pPr>
            <w:r w:rsidRPr="00DA380B">
              <w:rPr>
                <w:rFonts w:ascii="Times New Roman" w:eastAsia="Times New Roman" w:hAnsi="Times New Roman" w:cs="Times New Roman"/>
                <w:sz w:val="28"/>
                <w:szCs w:val="28"/>
                <w:lang w:val="lt-LT" w:eastAsia="lt-LT"/>
              </w:rPr>
              <w:t>14.</w:t>
            </w:r>
          </w:p>
        </w:tc>
        <w:tc>
          <w:tcPr>
            <w:tcW w:w="7794" w:type="dxa"/>
            <w:shd w:val="clear" w:color="auto" w:fill="auto"/>
          </w:tcPr>
          <w:p w:rsidR="003D68EC" w:rsidRPr="00DA380B" w:rsidRDefault="003D68EC" w:rsidP="0095424E">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Vaikų pasiekimų vertinimas.</w:t>
            </w:r>
          </w:p>
        </w:tc>
        <w:tc>
          <w:tcPr>
            <w:tcW w:w="1275"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Metų pradžioje ir pabaigoje</w:t>
            </w:r>
          </w:p>
        </w:tc>
        <w:tc>
          <w:tcPr>
            <w:tcW w:w="368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Vadovai, pedagogai </w:t>
            </w:r>
          </w:p>
        </w:tc>
      </w:tr>
      <w:tr w:rsidR="003D68EC" w:rsidRPr="00DA380B" w:rsidTr="0098656B">
        <w:tc>
          <w:tcPr>
            <w:tcW w:w="711"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8"/>
                <w:szCs w:val="28"/>
                <w:lang w:val="lt-LT" w:eastAsia="lt-LT"/>
              </w:rPr>
            </w:pPr>
            <w:r w:rsidRPr="00DA380B">
              <w:rPr>
                <w:rFonts w:ascii="Times New Roman" w:eastAsia="Times New Roman" w:hAnsi="Times New Roman" w:cs="Times New Roman"/>
                <w:sz w:val="28"/>
                <w:szCs w:val="28"/>
                <w:lang w:val="lt-LT" w:eastAsia="lt-LT"/>
              </w:rPr>
              <w:lastRenderedPageBreak/>
              <w:t>15.</w:t>
            </w:r>
          </w:p>
        </w:tc>
        <w:tc>
          <w:tcPr>
            <w:tcW w:w="7794" w:type="dxa"/>
            <w:shd w:val="clear" w:color="auto" w:fill="auto"/>
          </w:tcPr>
          <w:p w:rsidR="003D68EC" w:rsidRPr="00DA380B" w:rsidRDefault="003D68EC" w:rsidP="0095424E">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Pedagogo metinės veiklos darželio grupėse pasiekimų įsivertinimas</w:t>
            </w:r>
          </w:p>
        </w:tc>
        <w:tc>
          <w:tcPr>
            <w:tcW w:w="1275"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Metų pabaigoje</w:t>
            </w:r>
          </w:p>
        </w:tc>
        <w:tc>
          <w:tcPr>
            <w:tcW w:w="368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Vadovai, pedagogai </w:t>
            </w:r>
          </w:p>
        </w:tc>
      </w:tr>
      <w:tr w:rsidR="003D68EC" w:rsidRPr="00DA380B" w:rsidTr="0098656B">
        <w:tc>
          <w:tcPr>
            <w:tcW w:w="711"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8"/>
                <w:szCs w:val="28"/>
                <w:lang w:val="lt-LT" w:eastAsia="lt-LT"/>
              </w:rPr>
            </w:pPr>
            <w:r w:rsidRPr="00DA380B">
              <w:rPr>
                <w:rFonts w:ascii="Times New Roman" w:eastAsia="Times New Roman" w:hAnsi="Times New Roman" w:cs="Times New Roman"/>
                <w:sz w:val="28"/>
                <w:szCs w:val="28"/>
                <w:lang w:val="lt-LT" w:eastAsia="lt-LT"/>
              </w:rPr>
              <w:t>16.</w:t>
            </w:r>
          </w:p>
        </w:tc>
        <w:tc>
          <w:tcPr>
            <w:tcW w:w="7794" w:type="dxa"/>
            <w:shd w:val="clear" w:color="auto" w:fill="auto"/>
          </w:tcPr>
          <w:p w:rsidR="003D68EC" w:rsidRPr="00DA380B" w:rsidRDefault="003D68EC" w:rsidP="0095424E">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Metodinių grupių metinės veiklos analizė</w:t>
            </w:r>
          </w:p>
        </w:tc>
        <w:tc>
          <w:tcPr>
            <w:tcW w:w="1275"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Metų pabaigoje</w:t>
            </w:r>
          </w:p>
        </w:tc>
        <w:tc>
          <w:tcPr>
            <w:tcW w:w="368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Vadovai, pedagogai </w:t>
            </w:r>
          </w:p>
        </w:tc>
      </w:tr>
      <w:tr w:rsidR="003D68EC" w:rsidRPr="00DA380B" w:rsidTr="0098656B">
        <w:tc>
          <w:tcPr>
            <w:tcW w:w="711"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8"/>
                <w:szCs w:val="28"/>
                <w:lang w:val="lt-LT" w:eastAsia="lt-LT"/>
              </w:rPr>
            </w:pPr>
            <w:r w:rsidRPr="00DA380B">
              <w:rPr>
                <w:rFonts w:ascii="Times New Roman" w:eastAsia="Times New Roman" w:hAnsi="Times New Roman" w:cs="Times New Roman"/>
                <w:sz w:val="28"/>
                <w:szCs w:val="28"/>
                <w:lang w:val="lt-LT" w:eastAsia="lt-LT"/>
              </w:rPr>
              <w:t>17.</w:t>
            </w:r>
          </w:p>
        </w:tc>
        <w:tc>
          <w:tcPr>
            <w:tcW w:w="7794" w:type="dxa"/>
            <w:shd w:val="clear" w:color="auto" w:fill="auto"/>
          </w:tcPr>
          <w:p w:rsidR="003D68EC" w:rsidRPr="00DA380B" w:rsidRDefault="003D68EC" w:rsidP="0095424E">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Cs/>
                <w:sz w:val="24"/>
                <w:szCs w:val="24"/>
                <w:lang w:val="lt-LT" w:eastAsia="lt-LT"/>
              </w:rPr>
              <w:t>Dalyvavimas tėvų susirinkimuose</w:t>
            </w:r>
          </w:p>
        </w:tc>
        <w:tc>
          <w:tcPr>
            <w:tcW w:w="1275"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Metų pradžioje ir pabaigoje</w:t>
            </w:r>
          </w:p>
        </w:tc>
        <w:tc>
          <w:tcPr>
            <w:tcW w:w="368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p>
        </w:tc>
      </w:tr>
      <w:tr w:rsidR="003D68EC" w:rsidRPr="00DA380B" w:rsidTr="0098656B">
        <w:tc>
          <w:tcPr>
            <w:tcW w:w="711"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8"/>
                <w:szCs w:val="28"/>
                <w:lang w:val="lt-LT" w:eastAsia="lt-LT"/>
              </w:rPr>
            </w:pPr>
            <w:r w:rsidRPr="00DA380B">
              <w:rPr>
                <w:rFonts w:ascii="Times New Roman" w:eastAsia="Times New Roman" w:hAnsi="Times New Roman" w:cs="Times New Roman"/>
                <w:sz w:val="28"/>
                <w:szCs w:val="28"/>
                <w:lang w:val="lt-LT" w:eastAsia="lt-LT"/>
              </w:rPr>
              <w:t>18.</w:t>
            </w:r>
          </w:p>
        </w:tc>
        <w:tc>
          <w:tcPr>
            <w:tcW w:w="7794" w:type="dxa"/>
            <w:shd w:val="clear" w:color="auto" w:fill="auto"/>
          </w:tcPr>
          <w:p w:rsidR="003D68EC" w:rsidRPr="00DA380B" w:rsidRDefault="003D68EC" w:rsidP="0095424E">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Rytinės mankštos organizavimas</w:t>
            </w:r>
          </w:p>
          <w:p w:rsidR="008D67D7" w:rsidRPr="00DA380B" w:rsidRDefault="008D67D7" w:rsidP="0095424E">
            <w:pPr>
              <w:spacing w:after="0" w:line="240" w:lineRule="auto"/>
              <w:rPr>
                <w:rFonts w:ascii="Times New Roman" w:eastAsia="Times New Roman" w:hAnsi="Times New Roman" w:cs="Times New Roman"/>
                <w:sz w:val="24"/>
                <w:szCs w:val="24"/>
                <w:lang w:val="lt-LT" w:eastAsia="lt-LT"/>
              </w:rPr>
            </w:pPr>
          </w:p>
        </w:tc>
        <w:tc>
          <w:tcPr>
            <w:tcW w:w="1275" w:type="dxa"/>
            <w:shd w:val="clear" w:color="auto" w:fill="auto"/>
          </w:tcPr>
          <w:p w:rsidR="003D68EC" w:rsidRPr="00DA380B" w:rsidRDefault="008D67D7"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Nuolat</w:t>
            </w:r>
          </w:p>
        </w:tc>
        <w:tc>
          <w:tcPr>
            <w:tcW w:w="368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Vadovai </w:t>
            </w:r>
          </w:p>
        </w:tc>
      </w:tr>
      <w:tr w:rsidR="003D68EC" w:rsidRPr="00DA380B" w:rsidTr="0098656B">
        <w:tc>
          <w:tcPr>
            <w:tcW w:w="711"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8"/>
                <w:szCs w:val="28"/>
                <w:lang w:val="lt-LT" w:eastAsia="lt-LT"/>
              </w:rPr>
            </w:pPr>
            <w:r w:rsidRPr="00DA380B">
              <w:rPr>
                <w:rFonts w:ascii="Times New Roman" w:eastAsia="Times New Roman" w:hAnsi="Times New Roman" w:cs="Times New Roman"/>
                <w:sz w:val="28"/>
                <w:szCs w:val="28"/>
                <w:lang w:val="lt-LT" w:eastAsia="lt-LT"/>
              </w:rPr>
              <w:t>19.</w:t>
            </w:r>
          </w:p>
        </w:tc>
        <w:tc>
          <w:tcPr>
            <w:tcW w:w="7794" w:type="dxa"/>
            <w:shd w:val="clear" w:color="auto" w:fill="auto"/>
          </w:tcPr>
          <w:p w:rsidR="003D68EC" w:rsidRPr="00DA380B" w:rsidRDefault="00E617A3" w:rsidP="00E617A3">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Kūno kultūros užsiėmimų</w:t>
            </w:r>
            <w:r w:rsidR="003D68EC" w:rsidRPr="00DA380B">
              <w:rPr>
                <w:rFonts w:ascii="Times New Roman" w:eastAsia="Times New Roman" w:hAnsi="Times New Roman" w:cs="Times New Roman"/>
                <w:sz w:val="24"/>
                <w:szCs w:val="24"/>
                <w:lang w:val="lt-LT" w:eastAsia="lt-LT"/>
              </w:rPr>
              <w:t xml:space="preserve"> organizavimas</w:t>
            </w:r>
          </w:p>
          <w:p w:rsidR="008D67D7" w:rsidRPr="00DA380B" w:rsidRDefault="008D67D7" w:rsidP="00E617A3">
            <w:pPr>
              <w:spacing w:after="0" w:line="240" w:lineRule="auto"/>
              <w:rPr>
                <w:rFonts w:ascii="Times New Roman" w:eastAsia="Times New Roman" w:hAnsi="Times New Roman" w:cs="Times New Roman"/>
                <w:sz w:val="24"/>
                <w:szCs w:val="24"/>
                <w:lang w:val="lt-LT" w:eastAsia="lt-LT"/>
              </w:rPr>
            </w:pPr>
          </w:p>
        </w:tc>
        <w:tc>
          <w:tcPr>
            <w:tcW w:w="1275" w:type="dxa"/>
            <w:shd w:val="clear" w:color="auto" w:fill="auto"/>
          </w:tcPr>
          <w:p w:rsidR="003D68EC" w:rsidRPr="00DA380B" w:rsidRDefault="008D67D7"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Nuolat</w:t>
            </w:r>
          </w:p>
        </w:tc>
        <w:tc>
          <w:tcPr>
            <w:tcW w:w="368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Vadovai </w:t>
            </w:r>
          </w:p>
        </w:tc>
      </w:tr>
      <w:tr w:rsidR="003D68EC" w:rsidRPr="00DA380B" w:rsidTr="0098656B">
        <w:tc>
          <w:tcPr>
            <w:tcW w:w="711"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8"/>
                <w:szCs w:val="28"/>
                <w:lang w:val="lt-LT" w:eastAsia="lt-LT"/>
              </w:rPr>
            </w:pPr>
            <w:r w:rsidRPr="00DA380B">
              <w:rPr>
                <w:rFonts w:ascii="Times New Roman" w:eastAsia="Times New Roman" w:hAnsi="Times New Roman" w:cs="Times New Roman"/>
                <w:sz w:val="28"/>
                <w:szCs w:val="28"/>
                <w:lang w:val="lt-LT" w:eastAsia="lt-LT"/>
              </w:rPr>
              <w:t>20.</w:t>
            </w:r>
          </w:p>
        </w:tc>
        <w:tc>
          <w:tcPr>
            <w:tcW w:w="7794" w:type="dxa"/>
            <w:shd w:val="clear" w:color="auto" w:fill="auto"/>
          </w:tcPr>
          <w:p w:rsidR="003D68EC" w:rsidRPr="00DA380B" w:rsidRDefault="003D68EC" w:rsidP="0095424E">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Muzikinės veiklos organizavimo stebėjimas</w:t>
            </w:r>
          </w:p>
          <w:p w:rsidR="008D67D7" w:rsidRPr="00DA380B" w:rsidRDefault="008D67D7" w:rsidP="0095424E">
            <w:pPr>
              <w:spacing w:after="0" w:line="240" w:lineRule="auto"/>
              <w:rPr>
                <w:rFonts w:ascii="Times New Roman" w:eastAsia="Times New Roman" w:hAnsi="Times New Roman" w:cs="Times New Roman"/>
                <w:sz w:val="24"/>
                <w:szCs w:val="24"/>
                <w:lang w:val="lt-LT" w:eastAsia="lt-LT"/>
              </w:rPr>
            </w:pPr>
          </w:p>
        </w:tc>
        <w:tc>
          <w:tcPr>
            <w:tcW w:w="1275" w:type="dxa"/>
            <w:shd w:val="clear" w:color="auto" w:fill="auto"/>
          </w:tcPr>
          <w:p w:rsidR="003D68EC" w:rsidRPr="00DA380B" w:rsidRDefault="008D67D7"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Nuolat</w:t>
            </w:r>
          </w:p>
        </w:tc>
        <w:tc>
          <w:tcPr>
            <w:tcW w:w="368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Vadovai </w:t>
            </w:r>
          </w:p>
        </w:tc>
      </w:tr>
      <w:tr w:rsidR="003D68EC" w:rsidRPr="00DA380B" w:rsidTr="0098656B">
        <w:tc>
          <w:tcPr>
            <w:tcW w:w="711"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8"/>
                <w:szCs w:val="28"/>
                <w:lang w:val="lt-LT" w:eastAsia="lt-LT"/>
              </w:rPr>
            </w:pPr>
            <w:r w:rsidRPr="00DA380B">
              <w:rPr>
                <w:rFonts w:ascii="Times New Roman" w:eastAsia="Times New Roman" w:hAnsi="Times New Roman" w:cs="Times New Roman"/>
                <w:sz w:val="28"/>
                <w:szCs w:val="28"/>
                <w:lang w:val="lt-LT" w:eastAsia="lt-LT"/>
              </w:rPr>
              <w:t>21.</w:t>
            </w:r>
          </w:p>
        </w:tc>
        <w:tc>
          <w:tcPr>
            <w:tcW w:w="7794" w:type="dxa"/>
            <w:shd w:val="clear" w:color="auto" w:fill="auto"/>
          </w:tcPr>
          <w:p w:rsidR="008D67D7" w:rsidRPr="00DA380B" w:rsidRDefault="003D68EC" w:rsidP="0095424E">
            <w:pPr>
              <w:tabs>
                <w:tab w:val="center" w:pos="4320"/>
                <w:tab w:val="right" w:pos="8640"/>
              </w:tabs>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Papildomo ugdymo proceso stebėjimas</w:t>
            </w:r>
          </w:p>
          <w:p w:rsidR="008D67D7" w:rsidRPr="00DA380B" w:rsidRDefault="008D67D7" w:rsidP="0095424E">
            <w:pPr>
              <w:tabs>
                <w:tab w:val="center" w:pos="4320"/>
                <w:tab w:val="right" w:pos="8640"/>
              </w:tabs>
              <w:spacing w:after="0" w:line="240" w:lineRule="auto"/>
              <w:rPr>
                <w:rFonts w:ascii="Times New Roman" w:eastAsia="Times New Roman" w:hAnsi="Times New Roman" w:cs="Times New Roman"/>
                <w:sz w:val="24"/>
                <w:szCs w:val="24"/>
                <w:lang w:val="lt-LT"/>
              </w:rPr>
            </w:pPr>
          </w:p>
        </w:tc>
        <w:tc>
          <w:tcPr>
            <w:tcW w:w="1275" w:type="dxa"/>
            <w:shd w:val="clear" w:color="auto" w:fill="auto"/>
          </w:tcPr>
          <w:p w:rsidR="003D68EC" w:rsidRPr="00DA380B" w:rsidRDefault="008D67D7"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Metų pradžioje ir pabaigoje</w:t>
            </w:r>
          </w:p>
        </w:tc>
        <w:tc>
          <w:tcPr>
            <w:tcW w:w="368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Vadovai </w:t>
            </w:r>
          </w:p>
        </w:tc>
      </w:tr>
      <w:tr w:rsidR="003D68EC" w:rsidRPr="00DA380B" w:rsidTr="0098656B">
        <w:tc>
          <w:tcPr>
            <w:tcW w:w="711"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8"/>
                <w:szCs w:val="28"/>
                <w:lang w:val="lt-LT" w:eastAsia="lt-LT"/>
              </w:rPr>
            </w:pPr>
            <w:r w:rsidRPr="00DA380B">
              <w:rPr>
                <w:rFonts w:ascii="Times New Roman" w:eastAsia="Times New Roman" w:hAnsi="Times New Roman" w:cs="Times New Roman"/>
                <w:sz w:val="28"/>
                <w:szCs w:val="28"/>
                <w:lang w:val="lt-LT" w:eastAsia="lt-LT"/>
              </w:rPr>
              <w:t>22.</w:t>
            </w:r>
          </w:p>
        </w:tc>
        <w:tc>
          <w:tcPr>
            <w:tcW w:w="7794" w:type="dxa"/>
            <w:shd w:val="clear" w:color="auto" w:fill="auto"/>
          </w:tcPr>
          <w:p w:rsidR="003D68EC" w:rsidRPr="00DA380B" w:rsidRDefault="003D68EC" w:rsidP="0095424E">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Atvirų durų dienos organizavimas</w:t>
            </w:r>
          </w:p>
          <w:p w:rsidR="008D67D7" w:rsidRPr="00DA380B" w:rsidRDefault="008D67D7" w:rsidP="0095424E">
            <w:pPr>
              <w:spacing w:after="0" w:line="240" w:lineRule="auto"/>
              <w:rPr>
                <w:rFonts w:ascii="Times New Roman" w:eastAsia="Times New Roman" w:hAnsi="Times New Roman" w:cs="Times New Roman"/>
                <w:sz w:val="24"/>
                <w:szCs w:val="24"/>
                <w:lang w:val="lt-LT" w:eastAsia="lt-LT"/>
              </w:rPr>
            </w:pPr>
          </w:p>
        </w:tc>
        <w:tc>
          <w:tcPr>
            <w:tcW w:w="1275" w:type="dxa"/>
            <w:shd w:val="clear" w:color="auto" w:fill="auto"/>
          </w:tcPr>
          <w:p w:rsidR="003D68EC" w:rsidRPr="00DA380B" w:rsidRDefault="008D67D7"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Pavasarį</w:t>
            </w:r>
          </w:p>
        </w:tc>
        <w:tc>
          <w:tcPr>
            <w:tcW w:w="3686" w:type="dxa"/>
            <w:shd w:val="clear" w:color="auto" w:fill="auto"/>
          </w:tcPr>
          <w:p w:rsidR="003D68EC" w:rsidRPr="00DA380B" w:rsidRDefault="003D68EC" w:rsidP="003D68EC">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Vadovai </w:t>
            </w:r>
          </w:p>
        </w:tc>
      </w:tr>
    </w:tbl>
    <w:p w:rsidR="003D68EC" w:rsidRPr="00DA380B" w:rsidRDefault="003D68EC" w:rsidP="00C07A7F">
      <w:pPr>
        <w:spacing w:after="0" w:line="240" w:lineRule="auto"/>
        <w:ind w:left="1440"/>
        <w:jc w:val="both"/>
        <w:rPr>
          <w:rFonts w:ascii="Times New Roman" w:eastAsia="Times New Roman" w:hAnsi="Times New Roman" w:cs="Times New Roman"/>
          <w:b/>
          <w:sz w:val="28"/>
          <w:szCs w:val="28"/>
          <w:lang w:val="lt-LT" w:eastAsia="lt-LT"/>
        </w:rPr>
      </w:pPr>
    </w:p>
    <w:p w:rsidR="003D68EC" w:rsidRPr="00DA380B" w:rsidRDefault="003D68EC" w:rsidP="000F2005">
      <w:pPr>
        <w:pBdr>
          <w:bottom w:val="single" w:sz="6" w:space="1" w:color="auto"/>
        </w:pBdr>
        <w:spacing w:after="0" w:line="240" w:lineRule="auto"/>
        <w:ind w:left="1440"/>
        <w:jc w:val="both"/>
        <w:rPr>
          <w:rFonts w:ascii="Times New Roman" w:eastAsia="Times New Roman" w:hAnsi="Times New Roman" w:cs="Times New Roman"/>
          <w:sz w:val="24"/>
          <w:szCs w:val="24"/>
          <w:lang w:val="lt-LT" w:eastAsia="lt-LT"/>
        </w:rPr>
      </w:pPr>
    </w:p>
    <w:p w:rsidR="000F2005" w:rsidRPr="00DA380B" w:rsidRDefault="000F2005" w:rsidP="000F2005">
      <w:pPr>
        <w:pBdr>
          <w:bottom w:val="single" w:sz="6" w:space="1" w:color="auto"/>
        </w:pBdr>
        <w:spacing w:after="0" w:line="240" w:lineRule="auto"/>
        <w:ind w:left="1440"/>
        <w:jc w:val="both"/>
        <w:rPr>
          <w:rFonts w:ascii="Times New Roman" w:eastAsia="Times New Roman" w:hAnsi="Times New Roman" w:cs="Times New Roman"/>
          <w:sz w:val="24"/>
          <w:szCs w:val="24"/>
          <w:lang w:val="lt-LT" w:eastAsia="lt-LT"/>
        </w:rPr>
      </w:pPr>
    </w:p>
    <w:p w:rsidR="00EF7CAF" w:rsidRPr="00DA380B" w:rsidRDefault="00EF7CAF" w:rsidP="00EF7CAF">
      <w:pPr>
        <w:spacing w:after="0" w:line="360" w:lineRule="auto"/>
        <w:ind w:firstLine="709"/>
        <w:rPr>
          <w:rFonts w:ascii="Times New Roman" w:eastAsia="SimSun" w:hAnsi="Times New Roman" w:cs="Times New Roman"/>
          <w:color w:val="FF0000"/>
          <w:sz w:val="24"/>
          <w:szCs w:val="24"/>
          <w:lang w:val="lt-LT" w:eastAsia="zh-CN"/>
        </w:rPr>
      </w:pPr>
    </w:p>
    <w:p w:rsidR="00B61C89" w:rsidRPr="00DA380B" w:rsidRDefault="00B61C89" w:rsidP="00EF7CAF">
      <w:pPr>
        <w:spacing w:after="0" w:line="360" w:lineRule="auto"/>
        <w:ind w:firstLine="709"/>
        <w:jc w:val="right"/>
        <w:rPr>
          <w:rFonts w:ascii="Times New Roman" w:eastAsia="SimSun" w:hAnsi="Times New Roman" w:cs="Times New Roman"/>
          <w:color w:val="FF0000"/>
          <w:sz w:val="24"/>
          <w:szCs w:val="24"/>
          <w:lang w:val="lt-LT" w:eastAsia="zh-CN"/>
        </w:rPr>
      </w:pPr>
    </w:p>
    <w:p w:rsidR="00B61C89" w:rsidRDefault="00B61C89" w:rsidP="00EF7CAF">
      <w:pPr>
        <w:spacing w:after="0" w:line="360" w:lineRule="auto"/>
        <w:ind w:firstLine="709"/>
        <w:jc w:val="right"/>
        <w:rPr>
          <w:rFonts w:ascii="Times New Roman" w:eastAsia="SimSun" w:hAnsi="Times New Roman" w:cs="Times New Roman"/>
          <w:color w:val="FF0000"/>
          <w:sz w:val="24"/>
          <w:szCs w:val="24"/>
          <w:lang w:val="lt-LT" w:eastAsia="zh-CN"/>
        </w:rPr>
      </w:pPr>
    </w:p>
    <w:p w:rsidR="004C3DE7" w:rsidRDefault="004C3DE7" w:rsidP="00EF7CAF">
      <w:pPr>
        <w:spacing w:after="0" w:line="360" w:lineRule="auto"/>
        <w:ind w:firstLine="709"/>
        <w:jc w:val="right"/>
        <w:rPr>
          <w:rFonts w:ascii="Times New Roman" w:eastAsia="SimSun" w:hAnsi="Times New Roman" w:cs="Times New Roman"/>
          <w:color w:val="FF0000"/>
          <w:sz w:val="24"/>
          <w:szCs w:val="24"/>
          <w:lang w:val="lt-LT" w:eastAsia="zh-CN"/>
        </w:rPr>
      </w:pPr>
    </w:p>
    <w:p w:rsidR="004C3DE7" w:rsidRDefault="004C3DE7" w:rsidP="00EF7CAF">
      <w:pPr>
        <w:spacing w:after="0" w:line="360" w:lineRule="auto"/>
        <w:ind w:firstLine="709"/>
        <w:jc w:val="right"/>
        <w:rPr>
          <w:rFonts w:ascii="Times New Roman" w:eastAsia="SimSun" w:hAnsi="Times New Roman" w:cs="Times New Roman"/>
          <w:color w:val="FF0000"/>
          <w:sz w:val="24"/>
          <w:szCs w:val="24"/>
          <w:lang w:val="lt-LT" w:eastAsia="zh-CN"/>
        </w:rPr>
      </w:pPr>
    </w:p>
    <w:p w:rsidR="004C3DE7" w:rsidRDefault="004C3DE7" w:rsidP="00EF7CAF">
      <w:pPr>
        <w:spacing w:after="0" w:line="360" w:lineRule="auto"/>
        <w:ind w:firstLine="709"/>
        <w:jc w:val="right"/>
        <w:rPr>
          <w:rFonts w:ascii="Times New Roman" w:eastAsia="SimSun" w:hAnsi="Times New Roman" w:cs="Times New Roman"/>
          <w:color w:val="FF0000"/>
          <w:sz w:val="24"/>
          <w:szCs w:val="24"/>
          <w:lang w:val="lt-LT" w:eastAsia="zh-CN"/>
        </w:rPr>
      </w:pPr>
    </w:p>
    <w:p w:rsidR="00332A25" w:rsidRPr="004C3DE7" w:rsidRDefault="00332A25" w:rsidP="00332A25">
      <w:pPr>
        <w:spacing w:after="0" w:line="360" w:lineRule="auto"/>
        <w:ind w:firstLine="709"/>
        <w:jc w:val="right"/>
        <w:rPr>
          <w:rFonts w:ascii="Times New Roman" w:eastAsia="SimSun" w:hAnsi="Times New Roman" w:cs="Times New Roman"/>
          <w:sz w:val="24"/>
          <w:szCs w:val="24"/>
          <w:lang w:val="lt-LT" w:eastAsia="zh-CN"/>
        </w:rPr>
      </w:pPr>
      <w:r w:rsidRPr="004C3DE7">
        <w:rPr>
          <w:rFonts w:ascii="Times New Roman" w:eastAsia="SimSun" w:hAnsi="Times New Roman" w:cs="Times New Roman"/>
          <w:sz w:val="24"/>
          <w:szCs w:val="24"/>
          <w:lang w:val="lt-LT" w:eastAsia="zh-CN"/>
        </w:rPr>
        <w:lastRenderedPageBreak/>
        <w:t>Priedas Nr. 1</w:t>
      </w:r>
    </w:p>
    <w:p w:rsidR="00D10F09" w:rsidRPr="00DA380B" w:rsidRDefault="00D10F09" w:rsidP="00332A25">
      <w:pPr>
        <w:jc w:val="right"/>
        <w:rPr>
          <w:rFonts w:ascii="Times New Roman" w:eastAsia="Calibri" w:hAnsi="Times New Roman" w:cs="Times New Roman"/>
          <w:b/>
          <w:sz w:val="24"/>
          <w:szCs w:val="24"/>
          <w:lang w:val="lt-LT"/>
        </w:rPr>
      </w:pPr>
      <w:r w:rsidRPr="00DA380B">
        <w:rPr>
          <w:rFonts w:ascii="Times New Roman" w:eastAsia="Calibri" w:hAnsi="Times New Roman" w:cs="Times New Roman"/>
          <w:sz w:val="24"/>
          <w:szCs w:val="24"/>
          <w:lang w:val="lt-LT"/>
        </w:rPr>
        <w:t xml:space="preserve">                                        </w:t>
      </w:r>
    </w:p>
    <w:p w:rsidR="00D10F09" w:rsidRPr="00DA380B" w:rsidRDefault="00DB40DC" w:rsidP="00D10F09">
      <w:pPr>
        <w:jc w:val="center"/>
        <w:rPr>
          <w:rFonts w:ascii="Times New Roman" w:eastAsia="Calibri" w:hAnsi="Times New Roman" w:cs="Times New Roman"/>
          <w:b/>
          <w:sz w:val="28"/>
          <w:szCs w:val="28"/>
          <w:lang w:val="lt-LT"/>
        </w:rPr>
      </w:pPr>
      <w:r w:rsidRPr="00DA380B">
        <w:rPr>
          <w:rFonts w:ascii="Times New Roman" w:eastAsia="Calibri" w:hAnsi="Times New Roman" w:cs="Times New Roman"/>
          <w:b/>
          <w:sz w:val="28"/>
          <w:szCs w:val="28"/>
          <w:lang w:val="lt-LT"/>
        </w:rPr>
        <w:t>Metinis renginių planas</w:t>
      </w:r>
    </w:p>
    <w:p w:rsidR="00D10F09" w:rsidRPr="00DA380B" w:rsidRDefault="00D10F09" w:rsidP="00D10F09">
      <w:pPr>
        <w:rPr>
          <w:rFonts w:ascii="Times New Roman" w:eastAsia="Calibri" w:hAnsi="Times New Roman" w:cs="Times New Roman"/>
          <w:sz w:val="24"/>
          <w:szCs w:val="24"/>
          <w:lang w:val="lt-LT"/>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392"/>
        <w:gridCol w:w="2410"/>
        <w:gridCol w:w="2552"/>
      </w:tblGrid>
      <w:tr w:rsidR="00D10F09" w:rsidRPr="00DA380B" w:rsidTr="00332A25">
        <w:tc>
          <w:tcPr>
            <w:tcW w:w="675" w:type="dxa"/>
            <w:tcBorders>
              <w:right w:val="single" w:sz="4" w:space="0" w:color="auto"/>
            </w:tcBorders>
            <w:shd w:val="clear" w:color="auto" w:fill="auto"/>
          </w:tcPr>
          <w:p w:rsidR="00D10F09" w:rsidRPr="00DA380B" w:rsidRDefault="00D10F09" w:rsidP="00D10F09">
            <w:pPr>
              <w:spacing w:after="0" w:line="240" w:lineRule="auto"/>
              <w:jc w:val="center"/>
              <w:rPr>
                <w:rFonts w:ascii="Times New Roman" w:eastAsia="Calibri" w:hAnsi="Times New Roman" w:cs="Times New Roman"/>
                <w:b/>
                <w:sz w:val="24"/>
                <w:szCs w:val="24"/>
                <w:lang w:val="lt-LT"/>
              </w:rPr>
            </w:pPr>
            <w:r w:rsidRPr="00DA380B">
              <w:rPr>
                <w:rFonts w:ascii="Times New Roman" w:eastAsia="Calibri" w:hAnsi="Times New Roman" w:cs="Times New Roman"/>
                <w:b/>
                <w:sz w:val="24"/>
                <w:szCs w:val="24"/>
                <w:lang w:val="lt-LT"/>
              </w:rPr>
              <w:t>Eil. Nr.</w:t>
            </w:r>
          </w:p>
        </w:tc>
        <w:tc>
          <w:tcPr>
            <w:tcW w:w="8392" w:type="dxa"/>
            <w:tcBorders>
              <w:left w:val="single" w:sz="4" w:space="0" w:color="auto"/>
            </w:tcBorders>
            <w:shd w:val="clear" w:color="auto" w:fill="auto"/>
          </w:tcPr>
          <w:p w:rsidR="00D10F09" w:rsidRPr="00DA380B" w:rsidRDefault="00D10F09" w:rsidP="00D10F09">
            <w:pPr>
              <w:spacing w:after="0" w:line="240" w:lineRule="auto"/>
              <w:jc w:val="center"/>
              <w:rPr>
                <w:rFonts w:ascii="Times New Roman" w:eastAsia="Calibri" w:hAnsi="Times New Roman" w:cs="Times New Roman"/>
                <w:b/>
                <w:sz w:val="24"/>
                <w:szCs w:val="24"/>
                <w:lang w:val="lt-LT"/>
              </w:rPr>
            </w:pPr>
          </w:p>
          <w:p w:rsidR="00D10F09" w:rsidRPr="00DA380B" w:rsidRDefault="00D10F09" w:rsidP="00D10F09">
            <w:pPr>
              <w:spacing w:after="0" w:line="240" w:lineRule="auto"/>
              <w:jc w:val="center"/>
              <w:rPr>
                <w:rFonts w:ascii="Times New Roman" w:eastAsia="Calibri" w:hAnsi="Times New Roman" w:cs="Times New Roman"/>
                <w:b/>
                <w:sz w:val="24"/>
                <w:szCs w:val="24"/>
                <w:lang w:val="lt-LT"/>
              </w:rPr>
            </w:pPr>
            <w:r w:rsidRPr="00DA380B">
              <w:rPr>
                <w:rFonts w:ascii="Times New Roman" w:eastAsia="Calibri" w:hAnsi="Times New Roman" w:cs="Times New Roman"/>
                <w:b/>
                <w:sz w:val="24"/>
                <w:szCs w:val="24"/>
                <w:lang w:val="lt-LT"/>
              </w:rPr>
              <w:t>Veiklos pavadinimas</w:t>
            </w:r>
          </w:p>
        </w:tc>
        <w:tc>
          <w:tcPr>
            <w:tcW w:w="2410" w:type="dxa"/>
            <w:shd w:val="clear" w:color="auto" w:fill="auto"/>
          </w:tcPr>
          <w:p w:rsidR="00D10F09" w:rsidRPr="00DA380B" w:rsidRDefault="00D10F09" w:rsidP="00D10F09">
            <w:pPr>
              <w:spacing w:after="0" w:line="240" w:lineRule="auto"/>
              <w:jc w:val="center"/>
              <w:rPr>
                <w:rFonts w:ascii="Times New Roman" w:eastAsia="Calibri" w:hAnsi="Times New Roman" w:cs="Times New Roman"/>
                <w:b/>
                <w:sz w:val="24"/>
                <w:szCs w:val="24"/>
                <w:lang w:val="lt-LT"/>
              </w:rPr>
            </w:pPr>
            <w:r w:rsidRPr="00DA380B">
              <w:rPr>
                <w:rFonts w:ascii="Times New Roman" w:eastAsia="Calibri" w:hAnsi="Times New Roman" w:cs="Times New Roman"/>
                <w:b/>
                <w:sz w:val="24"/>
                <w:szCs w:val="24"/>
                <w:lang w:val="lt-LT"/>
              </w:rPr>
              <w:t xml:space="preserve">Atsakingi asmenys </w:t>
            </w:r>
          </w:p>
        </w:tc>
        <w:tc>
          <w:tcPr>
            <w:tcW w:w="2552" w:type="dxa"/>
            <w:shd w:val="clear" w:color="auto" w:fill="auto"/>
          </w:tcPr>
          <w:p w:rsidR="00D10F09" w:rsidRPr="00DA380B" w:rsidRDefault="00D10F09" w:rsidP="00D10F09">
            <w:pPr>
              <w:spacing w:after="0" w:line="240" w:lineRule="auto"/>
              <w:jc w:val="center"/>
              <w:rPr>
                <w:rFonts w:ascii="Times New Roman" w:eastAsia="Calibri" w:hAnsi="Times New Roman" w:cs="Times New Roman"/>
                <w:b/>
                <w:sz w:val="24"/>
                <w:szCs w:val="24"/>
                <w:lang w:val="lt-LT"/>
              </w:rPr>
            </w:pPr>
            <w:r w:rsidRPr="00DA380B">
              <w:rPr>
                <w:rFonts w:ascii="Times New Roman" w:eastAsia="Calibri" w:hAnsi="Times New Roman" w:cs="Times New Roman"/>
                <w:b/>
                <w:sz w:val="24"/>
                <w:szCs w:val="24"/>
                <w:lang w:val="lt-LT"/>
              </w:rPr>
              <w:t xml:space="preserve">Data </w:t>
            </w:r>
          </w:p>
        </w:tc>
      </w:tr>
      <w:tr w:rsidR="00D10F09" w:rsidRPr="00DA380B" w:rsidTr="00332A25">
        <w:trPr>
          <w:trHeight w:val="722"/>
        </w:trPr>
        <w:tc>
          <w:tcPr>
            <w:tcW w:w="675" w:type="dxa"/>
            <w:tcBorders>
              <w:right w:val="single" w:sz="4" w:space="0" w:color="auto"/>
            </w:tcBorders>
            <w:shd w:val="clear" w:color="auto" w:fill="auto"/>
            <w:vAlign w:val="center"/>
          </w:tcPr>
          <w:p w:rsidR="00D10F09" w:rsidRPr="00DA380B" w:rsidRDefault="00D10F09" w:rsidP="00D10F09">
            <w:pPr>
              <w:spacing w:after="0" w:line="240" w:lineRule="auto"/>
              <w:ind w:left="360"/>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I </w:t>
            </w:r>
          </w:p>
        </w:tc>
        <w:tc>
          <w:tcPr>
            <w:tcW w:w="8392" w:type="dxa"/>
            <w:tcBorders>
              <w:left w:val="single" w:sz="4" w:space="0" w:color="auto"/>
            </w:tcBorders>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Metodinės grupės posėdžiai</w:t>
            </w:r>
          </w:p>
        </w:tc>
        <w:tc>
          <w:tcPr>
            <w:tcW w:w="2410"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Metodinės grupės pirmininkas</w:t>
            </w:r>
          </w:p>
        </w:tc>
        <w:tc>
          <w:tcPr>
            <w:tcW w:w="2552" w:type="dxa"/>
            <w:shd w:val="clear" w:color="auto" w:fill="auto"/>
            <w:vAlign w:val="center"/>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2 – 3 kartus per metus (pagal poreikį)</w:t>
            </w:r>
          </w:p>
        </w:tc>
      </w:tr>
      <w:tr w:rsidR="00D10F09" w:rsidRPr="00DA380B" w:rsidTr="00332A25">
        <w:tc>
          <w:tcPr>
            <w:tcW w:w="675" w:type="dxa"/>
            <w:tcBorders>
              <w:right w:val="single" w:sz="4" w:space="0" w:color="auto"/>
            </w:tcBorders>
            <w:shd w:val="clear" w:color="auto" w:fill="auto"/>
            <w:vAlign w:val="center"/>
          </w:tcPr>
          <w:p w:rsidR="00D10F09" w:rsidRPr="00DA380B" w:rsidRDefault="00D10F09" w:rsidP="00D10F09">
            <w:pPr>
              <w:spacing w:after="0" w:line="240" w:lineRule="auto"/>
              <w:ind w:left="720"/>
              <w:contextualSpacing/>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 </w:t>
            </w:r>
          </w:p>
        </w:tc>
        <w:tc>
          <w:tcPr>
            <w:tcW w:w="8392" w:type="dxa"/>
            <w:tcBorders>
              <w:left w:val="single" w:sz="4" w:space="0" w:color="auto"/>
            </w:tcBorders>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Estetinis grupių apipavidalinimas, erdvių </w:t>
            </w:r>
          </w:p>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pritaikymas bei puošimas pagal metų laikus,</w:t>
            </w:r>
          </w:p>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 įstaigos renginius.</w:t>
            </w:r>
          </w:p>
        </w:tc>
        <w:tc>
          <w:tcPr>
            <w:tcW w:w="2410" w:type="dxa"/>
            <w:tcBorders>
              <w:left w:val="nil"/>
            </w:tcBorders>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p>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Pedagogai </w:t>
            </w:r>
          </w:p>
          <w:p w:rsidR="00D10F09" w:rsidRPr="00DA380B" w:rsidRDefault="00D10F09" w:rsidP="00D10F09">
            <w:pPr>
              <w:spacing w:after="0" w:line="240" w:lineRule="auto"/>
              <w:rPr>
                <w:rFonts w:ascii="Times New Roman" w:eastAsia="Calibri" w:hAnsi="Times New Roman" w:cs="Times New Roman"/>
                <w:sz w:val="24"/>
                <w:szCs w:val="24"/>
                <w:lang w:val="lt-LT"/>
              </w:rPr>
            </w:pPr>
          </w:p>
        </w:tc>
        <w:tc>
          <w:tcPr>
            <w:tcW w:w="2552" w:type="dxa"/>
            <w:tcBorders>
              <w:left w:val="nil"/>
            </w:tcBorders>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p>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Visus metus</w:t>
            </w:r>
          </w:p>
          <w:p w:rsidR="00D10F09" w:rsidRPr="00DA380B" w:rsidRDefault="00D10F09" w:rsidP="00D10F09">
            <w:pPr>
              <w:spacing w:after="0" w:line="240" w:lineRule="auto"/>
              <w:rPr>
                <w:rFonts w:ascii="Times New Roman" w:eastAsia="Calibri" w:hAnsi="Times New Roman" w:cs="Times New Roman"/>
                <w:sz w:val="24"/>
                <w:szCs w:val="24"/>
                <w:lang w:val="lt-LT"/>
              </w:rPr>
            </w:pPr>
          </w:p>
        </w:tc>
      </w:tr>
      <w:tr w:rsidR="00D10F09" w:rsidRPr="00DA380B" w:rsidTr="00D10F09">
        <w:trPr>
          <w:trHeight w:val="454"/>
        </w:trPr>
        <w:tc>
          <w:tcPr>
            <w:tcW w:w="675" w:type="dxa"/>
            <w:shd w:val="clear" w:color="auto" w:fill="auto"/>
            <w:vAlign w:val="center"/>
          </w:tcPr>
          <w:p w:rsidR="00D10F09" w:rsidRPr="00DA380B" w:rsidRDefault="00D10F09" w:rsidP="00D10F09">
            <w:pPr>
              <w:spacing w:after="0" w:line="240" w:lineRule="auto"/>
              <w:jc w:val="center"/>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III.</w:t>
            </w:r>
          </w:p>
        </w:tc>
        <w:tc>
          <w:tcPr>
            <w:tcW w:w="13354" w:type="dxa"/>
            <w:gridSpan w:val="3"/>
            <w:shd w:val="clear" w:color="auto" w:fill="auto"/>
            <w:vAlign w:val="center"/>
          </w:tcPr>
          <w:p w:rsidR="00D10F09" w:rsidRPr="00DA380B" w:rsidRDefault="00D10F09" w:rsidP="00D10F09">
            <w:pPr>
              <w:spacing w:after="0" w:line="240" w:lineRule="auto"/>
              <w:jc w:val="center"/>
              <w:rPr>
                <w:rFonts w:ascii="Times New Roman" w:eastAsia="Calibri" w:hAnsi="Times New Roman" w:cs="Times New Roman"/>
                <w:sz w:val="24"/>
                <w:szCs w:val="24"/>
                <w:lang w:val="lt-LT"/>
              </w:rPr>
            </w:pPr>
            <w:r w:rsidRPr="00DA380B">
              <w:rPr>
                <w:rFonts w:ascii="Times New Roman" w:eastAsia="Calibri" w:hAnsi="Times New Roman" w:cs="Times New Roman"/>
                <w:b/>
                <w:sz w:val="24"/>
                <w:szCs w:val="24"/>
                <w:lang w:val="lt-LT"/>
              </w:rPr>
              <w:t>RENGINIAI, ŠVENTĖS, PROJEKTAI</w:t>
            </w:r>
          </w:p>
        </w:tc>
      </w:tr>
      <w:tr w:rsidR="00D10F09" w:rsidRPr="00DA380B" w:rsidTr="00332A25">
        <w:tc>
          <w:tcPr>
            <w:tcW w:w="675" w:type="dxa"/>
            <w:shd w:val="clear" w:color="auto" w:fill="auto"/>
          </w:tcPr>
          <w:p w:rsidR="00D10F09" w:rsidRPr="00DA380B" w:rsidRDefault="00D10F09" w:rsidP="003D7AA7">
            <w:pPr>
              <w:numPr>
                <w:ilvl w:val="0"/>
                <w:numId w:val="55"/>
              </w:numPr>
              <w:spacing w:after="0" w:line="240" w:lineRule="auto"/>
              <w:contextualSpacing/>
              <w:rPr>
                <w:rFonts w:ascii="Times New Roman" w:eastAsia="Calibri" w:hAnsi="Times New Roman" w:cs="Times New Roman"/>
                <w:sz w:val="24"/>
                <w:szCs w:val="24"/>
                <w:lang w:val="lt-LT"/>
              </w:rPr>
            </w:pPr>
          </w:p>
        </w:tc>
        <w:tc>
          <w:tcPr>
            <w:tcW w:w="8392" w:type="dxa"/>
            <w:shd w:val="clear" w:color="auto" w:fill="auto"/>
          </w:tcPr>
          <w:p w:rsidR="00D10F09" w:rsidRPr="00DA380B" w:rsidRDefault="00D10F09" w:rsidP="00D10F09">
            <w:pPr>
              <w:spacing w:after="0" w:line="240" w:lineRule="auto"/>
              <w:rPr>
                <w:rFonts w:ascii="Times New Roman" w:eastAsia="Calibri" w:hAnsi="Times New Roman" w:cs="Times New Roman"/>
                <w:b/>
                <w:sz w:val="24"/>
                <w:szCs w:val="24"/>
                <w:lang w:val="lt-LT"/>
              </w:rPr>
            </w:pPr>
            <w:r w:rsidRPr="00DA380B">
              <w:rPr>
                <w:rFonts w:ascii="Times New Roman" w:eastAsia="Calibri" w:hAnsi="Times New Roman" w:cs="Times New Roman"/>
                <w:b/>
                <w:sz w:val="24"/>
                <w:szCs w:val="24"/>
                <w:lang w:val="lt-LT"/>
              </w:rPr>
              <w:t>Ilgalaikis įstaigos projektas „Skaitome vaikams“</w:t>
            </w:r>
          </w:p>
          <w:p w:rsidR="00D10F09" w:rsidRPr="00DA380B" w:rsidRDefault="00D10F09" w:rsidP="003D7AA7">
            <w:pPr>
              <w:numPr>
                <w:ilvl w:val="0"/>
                <w:numId w:val="51"/>
              </w:numPr>
              <w:spacing w:after="0" w:line="240" w:lineRule="auto"/>
              <w:contextualSpacing/>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Prieš miegą skaityti vaikams pasakas.</w:t>
            </w:r>
          </w:p>
          <w:p w:rsidR="00D10F09" w:rsidRPr="00DA380B" w:rsidRDefault="00D10F09" w:rsidP="003D7AA7">
            <w:pPr>
              <w:numPr>
                <w:ilvl w:val="0"/>
                <w:numId w:val="51"/>
              </w:numPr>
              <w:spacing w:after="0" w:line="240" w:lineRule="auto"/>
              <w:contextualSpacing/>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Grupėse įrengti bibliotekėles;</w:t>
            </w:r>
          </w:p>
          <w:p w:rsidR="00D10F09" w:rsidRPr="00DA380B" w:rsidRDefault="00D10F09" w:rsidP="003D7AA7">
            <w:pPr>
              <w:numPr>
                <w:ilvl w:val="0"/>
                <w:numId w:val="51"/>
              </w:numPr>
              <w:spacing w:after="0" w:line="240" w:lineRule="auto"/>
              <w:contextualSpacing/>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Organizuoti piešinių parodą „Pasakų herojai“;</w:t>
            </w:r>
          </w:p>
          <w:p w:rsidR="00D10F09" w:rsidRPr="00DA380B" w:rsidRDefault="00D10F09" w:rsidP="003D7AA7">
            <w:pPr>
              <w:numPr>
                <w:ilvl w:val="0"/>
                <w:numId w:val="51"/>
              </w:numPr>
              <w:spacing w:after="0" w:line="240" w:lineRule="auto"/>
              <w:contextualSpacing/>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iš piešinių kurti knygeles.</w:t>
            </w:r>
          </w:p>
          <w:p w:rsidR="00D10F09" w:rsidRPr="00DA380B" w:rsidRDefault="00D10F09" w:rsidP="003D7AA7">
            <w:pPr>
              <w:numPr>
                <w:ilvl w:val="0"/>
                <w:numId w:val="51"/>
              </w:numPr>
              <w:spacing w:after="0" w:line="240" w:lineRule="auto"/>
              <w:contextualSpacing/>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Pagal galimybę pasikviesti tėvelius į grupę skaityti knygą.</w:t>
            </w:r>
          </w:p>
          <w:p w:rsidR="00D10F09" w:rsidRPr="00DA380B" w:rsidRDefault="00D10F09" w:rsidP="003D7AA7">
            <w:pPr>
              <w:numPr>
                <w:ilvl w:val="0"/>
                <w:numId w:val="51"/>
              </w:numPr>
              <w:spacing w:after="0" w:line="240" w:lineRule="auto"/>
              <w:contextualSpacing/>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Namuose tėveliai gamina knygeles apie savo vaikystę „Kai aš mažas buvau“.</w:t>
            </w:r>
          </w:p>
          <w:p w:rsidR="00D10F09" w:rsidRPr="00DA380B" w:rsidRDefault="00D10F09" w:rsidP="003D7AA7">
            <w:pPr>
              <w:numPr>
                <w:ilvl w:val="0"/>
                <w:numId w:val="51"/>
              </w:numPr>
              <w:spacing w:after="0" w:line="240" w:lineRule="auto"/>
              <w:contextualSpacing/>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Knygelių „Kai aš mažas buvau“ paroda grupėje -  salėje.</w:t>
            </w:r>
          </w:p>
          <w:p w:rsidR="00D10F09" w:rsidRPr="00DA380B" w:rsidRDefault="00D10F09" w:rsidP="003D7AA7">
            <w:pPr>
              <w:numPr>
                <w:ilvl w:val="0"/>
                <w:numId w:val="51"/>
              </w:numPr>
              <w:spacing w:after="0" w:line="240" w:lineRule="auto"/>
              <w:rPr>
                <w:rFonts w:ascii="Times New Roman" w:eastAsia="Calibri" w:hAnsi="Times New Roman" w:cs="Times New Roman"/>
                <w:b/>
                <w:sz w:val="24"/>
                <w:szCs w:val="24"/>
                <w:lang w:val="lt-LT"/>
              </w:rPr>
            </w:pPr>
            <w:r w:rsidRPr="00DA380B">
              <w:rPr>
                <w:rFonts w:ascii="Times New Roman" w:eastAsia="Calibri" w:hAnsi="Times New Roman" w:cs="Times New Roman"/>
                <w:sz w:val="24"/>
                <w:szCs w:val="24"/>
                <w:lang w:val="lt-LT"/>
              </w:rPr>
              <w:t>Baigiamasis renginys skirtas tarptautinei vaikų knygos dienai paminėti. Muzikinis renginys  „Jie atkeliavo iš pasakų“</w:t>
            </w:r>
          </w:p>
        </w:tc>
        <w:tc>
          <w:tcPr>
            <w:tcW w:w="2410"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 Grupių pedagogai;</w:t>
            </w:r>
          </w:p>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Meninio ugdymo pedagogas</w:t>
            </w:r>
          </w:p>
        </w:tc>
        <w:tc>
          <w:tcPr>
            <w:tcW w:w="255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2017 spalis – 2018 balandis</w:t>
            </w:r>
          </w:p>
          <w:p w:rsidR="00D10F09" w:rsidRPr="00DA380B" w:rsidRDefault="00D10F09" w:rsidP="00D10F09">
            <w:pPr>
              <w:rPr>
                <w:rFonts w:ascii="Times New Roman" w:eastAsia="Calibri" w:hAnsi="Times New Roman" w:cs="Times New Roman"/>
                <w:sz w:val="24"/>
                <w:szCs w:val="24"/>
                <w:lang w:val="lt-LT"/>
              </w:rPr>
            </w:pPr>
          </w:p>
          <w:p w:rsidR="00D10F09" w:rsidRPr="00DA380B" w:rsidRDefault="00D10F09" w:rsidP="00D10F09">
            <w:pPr>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Spalis </w:t>
            </w:r>
          </w:p>
          <w:p w:rsidR="00D10F09" w:rsidRPr="00DA380B" w:rsidRDefault="00D10F09" w:rsidP="00D10F09">
            <w:pPr>
              <w:rPr>
                <w:rFonts w:ascii="Times New Roman" w:eastAsia="Calibri" w:hAnsi="Times New Roman" w:cs="Times New Roman"/>
                <w:sz w:val="24"/>
                <w:szCs w:val="24"/>
                <w:lang w:val="lt-LT"/>
              </w:rPr>
            </w:pPr>
          </w:p>
          <w:p w:rsidR="00D10F09" w:rsidRPr="00DA380B" w:rsidRDefault="00D10F09" w:rsidP="00D10F09">
            <w:pPr>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Visus metus</w:t>
            </w:r>
          </w:p>
          <w:p w:rsidR="00D10F09" w:rsidRPr="00DA380B" w:rsidRDefault="00D10F09" w:rsidP="00D10F09">
            <w:pPr>
              <w:rPr>
                <w:rFonts w:ascii="Times New Roman" w:eastAsia="Calibri" w:hAnsi="Times New Roman" w:cs="Times New Roman"/>
                <w:sz w:val="24"/>
                <w:szCs w:val="24"/>
                <w:lang w:val="lt-LT"/>
              </w:rPr>
            </w:pPr>
          </w:p>
          <w:p w:rsidR="00D10F09" w:rsidRPr="00DA380B" w:rsidRDefault="00D10F09" w:rsidP="00D10F09">
            <w:pPr>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Balandžio 3 d. </w:t>
            </w:r>
          </w:p>
          <w:p w:rsidR="00D10F09" w:rsidRPr="00DA380B" w:rsidRDefault="00D10F09" w:rsidP="00D10F09">
            <w:pPr>
              <w:rPr>
                <w:rFonts w:ascii="Times New Roman" w:eastAsia="Calibri" w:hAnsi="Times New Roman" w:cs="Times New Roman"/>
                <w:sz w:val="24"/>
                <w:szCs w:val="24"/>
                <w:lang w:val="lt-LT"/>
              </w:rPr>
            </w:pPr>
          </w:p>
          <w:p w:rsidR="00D10F09" w:rsidRPr="00DA380B" w:rsidRDefault="00D10F09" w:rsidP="00D10F09">
            <w:pPr>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Balandžio 6 d.</w:t>
            </w:r>
          </w:p>
        </w:tc>
      </w:tr>
      <w:tr w:rsidR="00D10F09" w:rsidRPr="00DA380B" w:rsidTr="00332A25">
        <w:tc>
          <w:tcPr>
            <w:tcW w:w="675"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lastRenderedPageBreak/>
              <w:t>2.</w:t>
            </w:r>
          </w:p>
        </w:tc>
        <w:tc>
          <w:tcPr>
            <w:tcW w:w="839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Šventė „Rugsėjo 1 – oji“. </w:t>
            </w:r>
          </w:p>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Darželio gimtadienis. Šventinis spektaklis „Svečiuose Kiškis Piškis Raketa ir policijos šuo Amsius“. 2 – ojo policijos komisariato dovana – atšvaitai.</w:t>
            </w:r>
          </w:p>
        </w:tc>
        <w:tc>
          <w:tcPr>
            <w:tcW w:w="2410"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Meninio ugdymo pedagogas. Grupių auklėtojos</w:t>
            </w:r>
          </w:p>
          <w:p w:rsidR="00D10F09" w:rsidRPr="00DA380B" w:rsidRDefault="00D10F09" w:rsidP="00D10F09">
            <w:pPr>
              <w:spacing w:after="0" w:line="240" w:lineRule="auto"/>
              <w:rPr>
                <w:rFonts w:ascii="Times New Roman" w:eastAsia="Calibri" w:hAnsi="Times New Roman" w:cs="Times New Roman"/>
                <w:sz w:val="24"/>
                <w:szCs w:val="24"/>
                <w:lang w:val="lt-LT"/>
              </w:rPr>
            </w:pPr>
          </w:p>
        </w:tc>
        <w:tc>
          <w:tcPr>
            <w:tcW w:w="2552" w:type="dxa"/>
            <w:shd w:val="clear" w:color="auto" w:fill="auto"/>
            <w:vAlign w:val="center"/>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Rugsėjo 1d.</w:t>
            </w:r>
          </w:p>
        </w:tc>
      </w:tr>
      <w:tr w:rsidR="00D10F09" w:rsidRPr="00DA380B" w:rsidTr="00332A25">
        <w:tc>
          <w:tcPr>
            <w:tcW w:w="675"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3.</w:t>
            </w:r>
          </w:p>
        </w:tc>
        <w:tc>
          <w:tcPr>
            <w:tcW w:w="839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Rudenėlio šventė „Rudens mozaika“( salėje )</w:t>
            </w:r>
          </w:p>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 </w:t>
            </w:r>
          </w:p>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Darbelių paroda iš rudens gėrybių  (grupėse )</w:t>
            </w:r>
          </w:p>
        </w:tc>
        <w:tc>
          <w:tcPr>
            <w:tcW w:w="2410"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Meninio ugdymo pedagogas, grupių pedagogai, tėvai</w:t>
            </w:r>
          </w:p>
        </w:tc>
        <w:tc>
          <w:tcPr>
            <w:tcW w:w="255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p>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Spalis 2 – 6 d. d. </w:t>
            </w:r>
          </w:p>
        </w:tc>
      </w:tr>
      <w:tr w:rsidR="00D10F09" w:rsidRPr="00DA380B" w:rsidTr="00332A25">
        <w:tc>
          <w:tcPr>
            <w:tcW w:w="675"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4.</w:t>
            </w:r>
          </w:p>
        </w:tc>
        <w:tc>
          <w:tcPr>
            <w:tcW w:w="8392" w:type="dxa"/>
            <w:shd w:val="clear" w:color="auto" w:fill="auto"/>
          </w:tcPr>
          <w:p w:rsidR="00D10F09" w:rsidRPr="00DA380B" w:rsidRDefault="00D10F09" w:rsidP="00D10F09">
            <w:pPr>
              <w:spacing w:after="0" w:line="240" w:lineRule="auto"/>
              <w:rPr>
                <w:rFonts w:ascii="Times New Roman" w:eastAsia="Calibri" w:hAnsi="Times New Roman" w:cs="Times New Roman"/>
                <w:b/>
                <w:sz w:val="24"/>
                <w:szCs w:val="24"/>
                <w:lang w:val="lt-LT"/>
              </w:rPr>
            </w:pPr>
            <w:r w:rsidRPr="00DA380B">
              <w:rPr>
                <w:rFonts w:ascii="Times New Roman" w:eastAsia="Calibri" w:hAnsi="Times New Roman" w:cs="Times New Roman"/>
                <w:b/>
                <w:sz w:val="24"/>
                <w:szCs w:val="24"/>
                <w:lang w:val="lt-LT"/>
              </w:rPr>
              <w:t>Mini projektas pasaulinei gyvūnų dienai paminėti „Mūsų augintiniai“:</w:t>
            </w:r>
          </w:p>
          <w:p w:rsidR="00D10F09" w:rsidRPr="00DA380B" w:rsidRDefault="00D10F09" w:rsidP="003D7AA7">
            <w:pPr>
              <w:numPr>
                <w:ilvl w:val="0"/>
                <w:numId w:val="52"/>
              </w:num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Savaitės tema visose grupėse „Mūsų augintiniai“.</w:t>
            </w:r>
          </w:p>
          <w:p w:rsidR="00D10F09" w:rsidRPr="00DA380B" w:rsidRDefault="00D10F09" w:rsidP="003D7AA7">
            <w:pPr>
              <w:numPr>
                <w:ilvl w:val="0"/>
                <w:numId w:val="52"/>
              </w:num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Vaikų augintinių nuotraukų paroda grupėse;</w:t>
            </w:r>
          </w:p>
          <w:p w:rsidR="00D10F09" w:rsidRPr="00DA380B" w:rsidRDefault="00D10F09" w:rsidP="003D7AA7">
            <w:pPr>
              <w:numPr>
                <w:ilvl w:val="0"/>
                <w:numId w:val="52"/>
              </w:num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Piešinių paroda grupėse;</w:t>
            </w:r>
          </w:p>
          <w:p w:rsidR="00D10F09" w:rsidRPr="00DA380B" w:rsidRDefault="00D10F09" w:rsidP="003D7AA7">
            <w:pPr>
              <w:numPr>
                <w:ilvl w:val="0"/>
                <w:numId w:val="52"/>
              </w:num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Pagal galimybes pasikviesti kinologus.</w:t>
            </w:r>
          </w:p>
          <w:p w:rsidR="00D10F09" w:rsidRPr="00DA380B" w:rsidRDefault="00D10F09" w:rsidP="00D10F09">
            <w:pPr>
              <w:spacing w:after="0" w:line="240" w:lineRule="auto"/>
              <w:ind w:left="720"/>
              <w:rPr>
                <w:rFonts w:ascii="Times New Roman" w:eastAsia="Calibri" w:hAnsi="Times New Roman" w:cs="Times New Roman"/>
                <w:sz w:val="24"/>
                <w:szCs w:val="24"/>
                <w:lang w:val="lt-LT"/>
              </w:rPr>
            </w:pPr>
          </w:p>
        </w:tc>
        <w:tc>
          <w:tcPr>
            <w:tcW w:w="2410"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p>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Grupių pedagogai </w:t>
            </w:r>
          </w:p>
        </w:tc>
        <w:tc>
          <w:tcPr>
            <w:tcW w:w="255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p>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Spalio 9 – 13 d. d.</w:t>
            </w:r>
          </w:p>
        </w:tc>
      </w:tr>
      <w:tr w:rsidR="00D10F09" w:rsidRPr="00DA380B" w:rsidTr="00332A25">
        <w:tc>
          <w:tcPr>
            <w:tcW w:w="675"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5.</w:t>
            </w:r>
          </w:p>
        </w:tc>
        <w:tc>
          <w:tcPr>
            <w:tcW w:w="839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b/>
                <w:sz w:val="24"/>
                <w:szCs w:val="24"/>
                <w:lang w:val="lt-LT"/>
              </w:rPr>
              <w:t>Mini projektas. Savaitės tema visose grupėse „Tarptautinė draugo diena</w:t>
            </w:r>
            <w:r w:rsidRPr="00DA380B">
              <w:rPr>
                <w:rFonts w:ascii="Times New Roman" w:eastAsia="Calibri" w:hAnsi="Times New Roman" w:cs="Times New Roman"/>
                <w:sz w:val="24"/>
                <w:szCs w:val="24"/>
                <w:lang w:val="lt-LT"/>
              </w:rPr>
              <w:t>“</w:t>
            </w:r>
          </w:p>
          <w:p w:rsidR="00D10F09" w:rsidRPr="00DA380B" w:rsidRDefault="00D10F09" w:rsidP="003D7AA7">
            <w:pPr>
              <w:numPr>
                <w:ilvl w:val="0"/>
                <w:numId w:val="53"/>
              </w:num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Pokalbiai apie draugystę;</w:t>
            </w:r>
          </w:p>
          <w:p w:rsidR="00D10F09" w:rsidRPr="00DA380B" w:rsidRDefault="00D10F09" w:rsidP="003D7AA7">
            <w:pPr>
              <w:numPr>
                <w:ilvl w:val="0"/>
                <w:numId w:val="53"/>
              </w:num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Piešiu draugus;</w:t>
            </w:r>
          </w:p>
          <w:p w:rsidR="00D10F09" w:rsidRPr="00DA380B" w:rsidRDefault="00D10F09" w:rsidP="003D7AA7">
            <w:pPr>
              <w:numPr>
                <w:ilvl w:val="0"/>
                <w:numId w:val="53"/>
              </w:num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Atvirukas draugui;</w:t>
            </w:r>
          </w:p>
          <w:p w:rsidR="00D10F09" w:rsidRPr="00DA380B" w:rsidRDefault="00D10F09" w:rsidP="003D7AA7">
            <w:pPr>
              <w:numPr>
                <w:ilvl w:val="0"/>
                <w:numId w:val="53"/>
              </w:num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Dovanoju šypsenėlę kaimynams.</w:t>
            </w:r>
          </w:p>
          <w:p w:rsidR="00D10F09" w:rsidRPr="00DA380B" w:rsidRDefault="00D10F09" w:rsidP="00D10F09">
            <w:pPr>
              <w:spacing w:after="0" w:line="240" w:lineRule="auto"/>
              <w:ind w:left="720"/>
              <w:rPr>
                <w:rFonts w:ascii="Times New Roman" w:eastAsia="Calibri" w:hAnsi="Times New Roman" w:cs="Times New Roman"/>
                <w:sz w:val="24"/>
                <w:szCs w:val="24"/>
                <w:lang w:val="lt-LT"/>
              </w:rPr>
            </w:pPr>
          </w:p>
        </w:tc>
        <w:tc>
          <w:tcPr>
            <w:tcW w:w="2410"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p>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Grupių pedagogai</w:t>
            </w:r>
          </w:p>
        </w:tc>
        <w:tc>
          <w:tcPr>
            <w:tcW w:w="255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Lapkričio 20 – 24 d.d.</w:t>
            </w:r>
          </w:p>
        </w:tc>
      </w:tr>
      <w:tr w:rsidR="00D10F09" w:rsidRPr="00DA380B" w:rsidTr="00332A25">
        <w:tc>
          <w:tcPr>
            <w:tcW w:w="675"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6. </w:t>
            </w:r>
          </w:p>
        </w:tc>
        <w:tc>
          <w:tcPr>
            <w:tcW w:w="839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Žibintų šventė </w:t>
            </w:r>
          </w:p>
        </w:tc>
        <w:tc>
          <w:tcPr>
            <w:tcW w:w="2410"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Meninio ugdymo pedagogas, grupių pedagogai,</w:t>
            </w:r>
          </w:p>
        </w:tc>
        <w:tc>
          <w:tcPr>
            <w:tcW w:w="255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Lapkritis</w:t>
            </w:r>
          </w:p>
        </w:tc>
      </w:tr>
      <w:tr w:rsidR="00D10F09" w:rsidRPr="00DA380B" w:rsidTr="00332A25">
        <w:tc>
          <w:tcPr>
            <w:tcW w:w="675"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7.</w:t>
            </w:r>
          </w:p>
        </w:tc>
        <w:tc>
          <w:tcPr>
            <w:tcW w:w="839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Advento vakaronės grupėse. Šeimų kūrybinės dirbtuvės „Advento vainikai“</w:t>
            </w:r>
          </w:p>
        </w:tc>
        <w:tc>
          <w:tcPr>
            <w:tcW w:w="2410"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 Grupių pedagogai, tėvai</w:t>
            </w:r>
          </w:p>
        </w:tc>
        <w:tc>
          <w:tcPr>
            <w:tcW w:w="255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Gruodis </w:t>
            </w:r>
          </w:p>
        </w:tc>
      </w:tr>
      <w:tr w:rsidR="00D10F09" w:rsidRPr="00DA380B" w:rsidTr="00332A25">
        <w:tc>
          <w:tcPr>
            <w:tcW w:w="675"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8.</w:t>
            </w:r>
          </w:p>
        </w:tc>
        <w:tc>
          <w:tcPr>
            <w:tcW w:w="839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Advento vainikų paroda grupėse</w:t>
            </w:r>
          </w:p>
        </w:tc>
        <w:tc>
          <w:tcPr>
            <w:tcW w:w="2410"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Grupių pedagogai, tėvai.</w:t>
            </w:r>
          </w:p>
        </w:tc>
        <w:tc>
          <w:tcPr>
            <w:tcW w:w="255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Gruodis </w:t>
            </w:r>
          </w:p>
        </w:tc>
      </w:tr>
      <w:tr w:rsidR="00D10F09" w:rsidRPr="00DA380B" w:rsidTr="00332A25">
        <w:tc>
          <w:tcPr>
            <w:tcW w:w="675"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9.</w:t>
            </w:r>
          </w:p>
        </w:tc>
        <w:tc>
          <w:tcPr>
            <w:tcW w:w="839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Kalėdiniai renginiai „Kalėdų senelio sulauksim“.</w:t>
            </w:r>
          </w:p>
        </w:tc>
        <w:tc>
          <w:tcPr>
            <w:tcW w:w="2410"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Meninio ugdymo pedagogas. Grupių auklėtojos</w:t>
            </w:r>
          </w:p>
        </w:tc>
        <w:tc>
          <w:tcPr>
            <w:tcW w:w="255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Gruodis </w:t>
            </w:r>
          </w:p>
        </w:tc>
      </w:tr>
      <w:tr w:rsidR="00D10F09" w:rsidRPr="00DA380B" w:rsidTr="00332A25">
        <w:tc>
          <w:tcPr>
            <w:tcW w:w="675"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lastRenderedPageBreak/>
              <w:t>10.</w:t>
            </w:r>
          </w:p>
        </w:tc>
        <w:tc>
          <w:tcPr>
            <w:tcW w:w="839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Rytmetis. „Trys Karaliai atkeliavo“</w:t>
            </w:r>
          </w:p>
        </w:tc>
        <w:tc>
          <w:tcPr>
            <w:tcW w:w="2410"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Meninio ugdymo pedagogas. Grupių auklėtojos</w:t>
            </w:r>
          </w:p>
        </w:tc>
        <w:tc>
          <w:tcPr>
            <w:tcW w:w="255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Sausio</w:t>
            </w:r>
          </w:p>
        </w:tc>
      </w:tr>
      <w:tr w:rsidR="00D10F09" w:rsidRPr="00DA380B" w:rsidTr="00332A25">
        <w:tc>
          <w:tcPr>
            <w:tcW w:w="675"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11.</w:t>
            </w:r>
          </w:p>
        </w:tc>
        <w:tc>
          <w:tcPr>
            <w:tcW w:w="839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Atsisveikinimas su eglute „Eglutės pasaka“</w:t>
            </w:r>
          </w:p>
          <w:p w:rsidR="00D10F09" w:rsidRPr="00DA380B" w:rsidRDefault="00D10F09" w:rsidP="00D10F09">
            <w:pPr>
              <w:spacing w:after="0" w:line="240" w:lineRule="auto"/>
              <w:rPr>
                <w:rFonts w:ascii="Times New Roman" w:eastAsia="Calibri" w:hAnsi="Times New Roman" w:cs="Times New Roman"/>
                <w:sz w:val="24"/>
                <w:szCs w:val="24"/>
                <w:lang w:val="lt-LT"/>
              </w:rPr>
            </w:pPr>
          </w:p>
        </w:tc>
        <w:tc>
          <w:tcPr>
            <w:tcW w:w="2410"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Meninio ugdymo pedagogas. Grupių auklėtojos</w:t>
            </w:r>
          </w:p>
        </w:tc>
        <w:tc>
          <w:tcPr>
            <w:tcW w:w="255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Sausio 8 d.</w:t>
            </w:r>
          </w:p>
        </w:tc>
      </w:tr>
      <w:tr w:rsidR="00D10F09" w:rsidRPr="00DA380B" w:rsidTr="00332A25">
        <w:tc>
          <w:tcPr>
            <w:tcW w:w="675"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12.</w:t>
            </w:r>
          </w:p>
        </w:tc>
        <w:tc>
          <w:tcPr>
            <w:tcW w:w="839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Darbelių paroda salėje, skirta Vilniaus miesto paskelbimo datai „Vilniaus gimtadienis“. </w:t>
            </w:r>
          </w:p>
          <w:p w:rsidR="00D10F09" w:rsidRPr="00DA380B" w:rsidRDefault="00D10F09" w:rsidP="003D7AA7">
            <w:pPr>
              <w:numPr>
                <w:ilvl w:val="0"/>
                <w:numId w:val="54"/>
              </w:num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Darbelius daro tėvai ir vaikai namuose</w:t>
            </w:r>
          </w:p>
          <w:p w:rsidR="00D10F09" w:rsidRPr="00DA380B" w:rsidRDefault="00D10F09" w:rsidP="003D7AA7">
            <w:pPr>
              <w:numPr>
                <w:ilvl w:val="0"/>
                <w:numId w:val="54"/>
              </w:num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Salėje žiūrėti legendą „Gedimino sapnas“</w:t>
            </w:r>
          </w:p>
        </w:tc>
        <w:tc>
          <w:tcPr>
            <w:tcW w:w="2410"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p>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Grupių auklėtojos, tėvai</w:t>
            </w:r>
          </w:p>
        </w:tc>
        <w:tc>
          <w:tcPr>
            <w:tcW w:w="255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Sausio 22 – 31 d. d.</w:t>
            </w:r>
          </w:p>
        </w:tc>
      </w:tr>
      <w:tr w:rsidR="00D10F09" w:rsidRPr="00DA380B" w:rsidTr="00332A25">
        <w:tc>
          <w:tcPr>
            <w:tcW w:w="675"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13.</w:t>
            </w:r>
          </w:p>
        </w:tc>
        <w:tc>
          <w:tcPr>
            <w:tcW w:w="839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p>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Vasario 16- oji. Gimtinė mano - Lietuva</w:t>
            </w:r>
          </w:p>
        </w:tc>
        <w:tc>
          <w:tcPr>
            <w:tcW w:w="2410"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Meninio ugdymo pedagogas. Grupių auklėtojos</w:t>
            </w:r>
          </w:p>
        </w:tc>
        <w:tc>
          <w:tcPr>
            <w:tcW w:w="255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p>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Vasario 15 d.</w:t>
            </w:r>
          </w:p>
        </w:tc>
      </w:tr>
      <w:tr w:rsidR="00D10F09" w:rsidRPr="00DA380B" w:rsidTr="00332A25">
        <w:tc>
          <w:tcPr>
            <w:tcW w:w="675"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14.</w:t>
            </w:r>
          </w:p>
        </w:tc>
        <w:tc>
          <w:tcPr>
            <w:tcW w:w="839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Žiemos sportinė pramoga „Žiemos išdaigos“</w:t>
            </w:r>
          </w:p>
        </w:tc>
        <w:tc>
          <w:tcPr>
            <w:tcW w:w="2410"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Grupių auklėtojos</w:t>
            </w:r>
          </w:p>
        </w:tc>
        <w:tc>
          <w:tcPr>
            <w:tcW w:w="255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Sausis </w:t>
            </w:r>
          </w:p>
        </w:tc>
      </w:tr>
      <w:tr w:rsidR="00D10F09" w:rsidRPr="00DA380B" w:rsidTr="00332A25">
        <w:tc>
          <w:tcPr>
            <w:tcW w:w="675"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15.</w:t>
            </w:r>
          </w:p>
        </w:tc>
        <w:tc>
          <w:tcPr>
            <w:tcW w:w="839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Užgavėnės „Žiema, žiema bėk iš kiemo“.</w:t>
            </w:r>
          </w:p>
          <w:p w:rsidR="00D10F09" w:rsidRPr="00DA380B" w:rsidRDefault="00D10F09" w:rsidP="00D10F09">
            <w:pPr>
              <w:spacing w:after="0" w:line="240" w:lineRule="auto"/>
              <w:rPr>
                <w:rFonts w:ascii="Times New Roman" w:eastAsia="Calibri" w:hAnsi="Times New Roman" w:cs="Times New Roman"/>
                <w:sz w:val="24"/>
                <w:szCs w:val="24"/>
                <w:lang w:val="lt-LT"/>
              </w:rPr>
            </w:pPr>
          </w:p>
        </w:tc>
        <w:tc>
          <w:tcPr>
            <w:tcW w:w="2410"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Meninio ugdymo pedagogas. Grupių auklėtojos</w:t>
            </w:r>
          </w:p>
        </w:tc>
        <w:tc>
          <w:tcPr>
            <w:tcW w:w="255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Vasario 13 d.</w:t>
            </w:r>
          </w:p>
        </w:tc>
      </w:tr>
      <w:tr w:rsidR="00D10F09" w:rsidRPr="00DA380B" w:rsidTr="00332A25">
        <w:tc>
          <w:tcPr>
            <w:tcW w:w="675"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16.</w:t>
            </w:r>
          </w:p>
        </w:tc>
        <w:tc>
          <w:tcPr>
            <w:tcW w:w="839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Kaziuko mugė „ Kius, kius į Šakius pirk skanių pyragų“.</w:t>
            </w:r>
          </w:p>
          <w:p w:rsidR="00D10F09" w:rsidRPr="00DA380B" w:rsidRDefault="00D10F09" w:rsidP="00D10F09">
            <w:pPr>
              <w:spacing w:after="0" w:line="240" w:lineRule="auto"/>
              <w:rPr>
                <w:rFonts w:ascii="Times New Roman" w:eastAsia="Calibri" w:hAnsi="Times New Roman" w:cs="Times New Roman"/>
                <w:sz w:val="24"/>
                <w:szCs w:val="24"/>
                <w:lang w:val="lt-LT"/>
              </w:rPr>
            </w:pPr>
          </w:p>
        </w:tc>
        <w:tc>
          <w:tcPr>
            <w:tcW w:w="2410"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Meninio ugdymo pedagogas. Grupių auklėtojos</w:t>
            </w:r>
          </w:p>
        </w:tc>
        <w:tc>
          <w:tcPr>
            <w:tcW w:w="255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Kovo 2 d.</w:t>
            </w:r>
          </w:p>
        </w:tc>
      </w:tr>
      <w:tr w:rsidR="00D10F09" w:rsidRPr="00DA380B" w:rsidTr="00332A25">
        <w:tc>
          <w:tcPr>
            <w:tcW w:w="675"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17.</w:t>
            </w:r>
          </w:p>
        </w:tc>
        <w:tc>
          <w:tcPr>
            <w:tcW w:w="839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Šventė Žemės dienai paminėti „Žemė myli mus visus“</w:t>
            </w:r>
          </w:p>
        </w:tc>
        <w:tc>
          <w:tcPr>
            <w:tcW w:w="2410"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Grupių pedagogai </w:t>
            </w:r>
          </w:p>
        </w:tc>
        <w:tc>
          <w:tcPr>
            <w:tcW w:w="255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Kovo 20 d.</w:t>
            </w:r>
          </w:p>
        </w:tc>
      </w:tr>
      <w:tr w:rsidR="00D10F09" w:rsidRPr="00DA380B" w:rsidTr="00332A25">
        <w:tc>
          <w:tcPr>
            <w:tcW w:w="675"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18.</w:t>
            </w:r>
          </w:p>
        </w:tc>
        <w:tc>
          <w:tcPr>
            <w:tcW w:w="839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„Savaitė BE PATYČIŲ 2018 m.“</w:t>
            </w:r>
          </w:p>
        </w:tc>
        <w:tc>
          <w:tcPr>
            <w:tcW w:w="2410"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Meninio ugdymo pedagogas. Grupių auklėtojos</w:t>
            </w:r>
          </w:p>
        </w:tc>
        <w:tc>
          <w:tcPr>
            <w:tcW w:w="2552" w:type="dxa"/>
            <w:shd w:val="clear" w:color="auto" w:fill="auto"/>
          </w:tcPr>
          <w:p w:rsidR="00D10F09" w:rsidRPr="00DA380B" w:rsidRDefault="00D10F09" w:rsidP="00D10F09">
            <w:pPr>
              <w:spacing w:after="0" w:line="240" w:lineRule="auto"/>
              <w:rPr>
                <w:rFonts w:ascii="Times New Roman" w:eastAsia="Calibri" w:hAnsi="Times New Roman" w:cs="Times New Roman"/>
                <w:sz w:val="24"/>
                <w:szCs w:val="24"/>
                <w:lang w:val="lt-LT"/>
              </w:rPr>
            </w:pPr>
            <w:r w:rsidRPr="00DA380B">
              <w:rPr>
                <w:rFonts w:ascii="Times New Roman" w:eastAsia="Calibri" w:hAnsi="Times New Roman" w:cs="Times New Roman"/>
                <w:sz w:val="24"/>
                <w:szCs w:val="24"/>
                <w:lang w:val="lt-LT"/>
              </w:rPr>
              <w:t xml:space="preserve">Kovas </w:t>
            </w:r>
          </w:p>
        </w:tc>
      </w:tr>
    </w:tbl>
    <w:p w:rsidR="00B61C89" w:rsidRPr="00DA380B" w:rsidRDefault="00B61C89" w:rsidP="00EF7CAF">
      <w:pPr>
        <w:spacing w:after="0" w:line="360" w:lineRule="auto"/>
        <w:ind w:firstLine="709"/>
        <w:jc w:val="right"/>
        <w:rPr>
          <w:rFonts w:ascii="Times New Roman" w:eastAsia="SimSun" w:hAnsi="Times New Roman" w:cs="Times New Roman"/>
          <w:color w:val="FF0000"/>
          <w:sz w:val="24"/>
          <w:szCs w:val="24"/>
          <w:lang w:val="lt-LT" w:eastAsia="zh-CN"/>
        </w:rPr>
      </w:pPr>
    </w:p>
    <w:p w:rsidR="00B61C89" w:rsidRPr="00DA380B" w:rsidRDefault="00B61C89" w:rsidP="00EF7CAF">
      <w:pPr>
        <w:spacing w:after="0" w:line="360" w:lineRule="auto"/>
        <w:ind w:firstLine="709"/>
        <w:jc w:val="right"/>
        <w:rPr>
          <w:rFonts w:ascii="Times New Roman" w:eastAsia="SimSun" w:hAnsi="Times New Roman" w:cs="Times New Roman"/>
          <w:color w:val="FF0000"/>
          <w:sz w:val="24"/>
          <w:szCs w:val="24"/>
          <w:lang w:val="lt-LT" w:eastAsia="zh-CN"/>
        </w:rPr>
      </w:pPr>
    </w:p>
    <w:p w:rsidR="0088140E" w:rsidRPr="00DA380B" w:rsidRDefault="0088140E" w:rsidP="00EF7CAF">
      <w:pPr>
        <w:spacing w:after="0" w:line="360" w:lineRule="auto"/>
        <w:ind w:firstLine="709"/>
        <w:jc w:val="right"/>
        <w:rPr>
          <w:rFonts w:ascii="Times New Roman" w:eastAsia="SimSun" w:hAnsi="Times New Roman" w:cs="Times New Roman"/>
          <w:color w:val="FF0000"/>
          <w:sz w:val="24"/>
          <w:szCs w:val="24"/>
          <w:lang w:val="lt-LT" w:eastAsia="zh-CN"/>
        </w:rPr>
      </w:pPr>
    </w:p>
    <w:p w:rsidR="0088140E" w:rsidRDefault="0088140E" w:rsidP="00EF7CAF">
      <w:pPr>
        <w:spacing w:after="0" w:line="360" w:lineRule="auto"/>
        <w:ind w:firstLine="709"/>
        <w:jc w:val="right"/>
        <w:rPr>
          <w:rFonts w:ascii="Times New Roman" w:eastAsia="SimSun" w:hAnsi="Times New Roman" w:cs="Times New Roman"/>
          <w:color w:val="FF0000"/>
          <w:sz w:val="24"/>
          <w:szCs w:val="24"/>
          <w:lang w:val="lt-LT" w:eastAsia="zh-CN"/>
        </w:rPr>
      </w:pPr>
    </w:p>
    <w:p w:rsidR="00F60B2A" w:rsidRPr="00DA380B" w:rsidRDefault="00F60B2A" w:rsidP="00EF7CAF">
      <w:pPr>
        <w:spacing w:after="0" w:line="360" w:lineRule="auto"/>
        <w:ind w:firstLine="709"/>
        <w:jc w:val="right"/>
        <w:rPr>
          <w:rFonts w:ascii="Times New Roman" w:eastAsia="SimSun" w:hAnsi="Times New Roman" w:cs="Times New Roman"/>
          <w:color w:val="FF0000"/>
          <w:sz w:val="24"/>
          <w:szCs w:val="24"/>
          <w:lang w:val="lt-LT" w:eastAsia="zh-CN"/>
        </w:rPr>
      </w:pPr>
    </w:p>
    <w:p w:rsidR="00EF7CAF" w:rsidRPr="00F60B2A" w:rsidRDefault="00EF7CAF" w:rsidP="00EF7CAF">
      <w:pPr>
        <w:spacing w:after="0" w:line="360" w:lineRule="auto"/>
        <w:ind w:firstLine="709"/>
        <w:jc w:val="right"/>
        <w:rPr>
          <w:rFonts w:ascii="Times New Roman" w:eastAsia="SimSun" w:hAnsi="Times New Roman" w:cs="Times New Roman"/>
          <w:sz w:val="24"/>
          <w:szCs w:val="24"/>
          <w:lang w:val="lt-LT" w:eastAsia="zh-CN"/>
        </w:rPr>
      </w:pPr>
      <w:r w:rsidRPr="00F60B2A">
        <w:rPr>
          <w:rFonts w:ascii="Times New Roman" w:eastAsia="SimSun" w:hAnsi="Times New Roman" w:cs="Times New Roman"/>
          <w:sz w:val="24"/>
          <w:szCs w:val="24"/>
          <w:lang w:val="lt-LT" w:eastAsia="zh-CN"/>
        </w:rPr>
        <w:lastRenderedPageBreak/>
        <w:t xml:space="preserve">Priedas Nr. </w:t>
      </w:r>
      <w:r w:rsidR="00332A25" w:rsidRPr="00F60B2A">
        <w:rPr>
          <w:rFonts w:ascii="Times New Roman" w:eastAsia="SimSun" w:hAnsi="Times New Roman" w:cs="Times New Roman"/>
          <w:sz w:val="24"/>
          <w:szCs w:val="24"/>
          <w:lang w:val="lt-LT" w:eastAsia="zh-CN"/>
        </w:rPr>
        <w:t>2</w:t>
      </w:r>
    </w:p>
    <w:p w:rsidR="00B61C89" w:rsidRPr="00DA380B" w:rsidRDefault="00B61C89" w:rsidP="00EF7CAF">
      <w:pPr>
        <w:spacing w:after="0" w:line="240" w:lineRule="auto"/>
        <w:jc w:val="center"/>
        <w:rPr>
          <w:rFonts w:ascii="Times New Roman" w:eastAsia="Times New Roman" w:hAnsi="Times New Roman" w:cs="Times New Roman"/>
          <w:b/>
          <w:sz w:val="28"/>
          <w:szCs w:val="28"/>
          <w:lang w:val="lt-LT" w:eastAsia="lt-LT"/>
        </w:rPr>
      </w:pPr>
    </w:p>
    <w:p w:rsidR="00EF7CAF" w:rsidRPr="00DA380B" w:rsidRDefault="00DB40DC" w:rsidP="00EF7CAF">
      <w:pPr>
        <w:spacing w:after="0" w:line="240" w:lineRule="auto"/>
        <w:jc w:val="center"/>
        <w:rPr>
          <w:rFonts w:ascii="Times New Roman" w:eastAsia="Times New Roman" w:hAnsi="Times New Roman" w:cs="Times New Roman"/>
          <w:b/>
          <w:sz w:val="28"/>
          <w:szCs w:val="28"/>
          <w:lang w:val="lt-LT" w:eastAsia="lt-LT"/>
        </w:rPr>
      </w:pPr>
      <w:r w:rsidRPr="00DA380B">
        <w:rPr>
          <w:rFonts w:ascii="Times New Roman" w:eastAsia="Times New Roman" w:hAnsi="Times New Roman" w:cs="Times New Roman"/>
          <w:b/>
          <w:sz w:val="28"/>
          <w:szCs w:val="28"/>
          <w:lang w:val="lt-LT" w:eastAsia="lt-LT"/>
        </w:rPr>
        <w:t>Individualūs grupių projektai</w:t>
      </w:r>
    </w:p>
    <w:p w:rsidR="00EF7CAF" w:rsidRPr="00DA380B" w:rsidRDefault="00EF7CAF" w:rsidP="00EF7CAF">
      <w:pPr>
        <w:spacing w:after="0" w:line="240" w:lineRule="auto"/>
        <w:jc w:val="both"/>
        <w:rPr>
          <w:rFonts w:ascii="Times New Roman" w:eastAsia="Times New Roman" w:hAnsi="Times New Roman" w:cs="Times New Roman"/>
          <w:b/>
          <w:sz w:val="28"/>
          <w:szCs w:val="28"/>
          <w:lang w:val="lt-LT" w:eastAsia="lt-L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9211"/>
        <w:gridCol w:w="1768"/>
        <w:gridCol w:w="2404"/>
      </w:tblGrid>
      <w:tr w:rsidR="00EF7CAF" w:rsidRPr="00DA380B" w:rsidTr="00F60B2A">
        <w:tc>
          <w:tcPr>
            <w:tcW w:w="570" w:type="dxa"/>
            <w:shd w:val="clear" w:color="auto" w:fill="auto"/>
          </w:tcPr>
          <w:p w:rsidR="00EF7CAF" w:rsidRPr="00DA380B" w:rsidRDefault="00EF7CAF" w:rsidP="005B700B">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Eil. Nr.</w:t>
            </w:r>
          </w:p>
        </w:tc>
        <w:tc>
          <w:tcPr>
            <w:tcW w:w="9211" w:type="dxa"/>
            <w:shd w:val="clear" w:color="auto" w:fill="auto"/>
          </w:tcPr>
          <w:p w:rsidR="00EF7CAF" w:rsidRPr="00DA380B" w:rsidRDefault="00EF7CAF" w:rsidP="005B700B">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 xml:space="preserve">Pavadinimas, tikslas, uždaviniai </w:t>
            </w:r>
          </w:p>
        </w:tc>
        <w:tc>
          <w:tcPr>
            <w:tcW w:w="1768" w:type="dxa"/>
            <w:shd w:val="clear" w:color="auto" w:fill="auto"/>
          </w:tcPr>
          <w:p w:rsidR="00EF7CAF" w:rsidRPr="00DA380B" w:rsidRDefault="00EF7CAF" w:rsidP="005B700B">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 xml:space="preserve">Grupė </w:t>
            </w:r>
          </w:p>
        </w:tc>
        <w:tc>
          <w:tcPr>
            <w:tcW w:w="2404" w:type="dxa"/>
            <w:shd w:val="clear" w:color="auto" w:fill="auto"/>
          </w:tcPr>
          <w:p w:rsidR="00EF7CAF" w:rsidRPr="00DA380B" w:rsidRDefault="00EF7CAF" w:rsidP="005B700B">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 xml:space="preserve">Atsakingi </w:t>
            </w:r>
          </w:p>
        </w:tc>
      </w:tr>
      <w:tr w:rsidR="00EF7CAF" w:rsidRPr="00DA380B" w:rsidTr="00F60B2A">
        <w:tc>
          <w:tcPr>
            <w:tcW w:w="570" w:type="dxa"/>
            <w:shd w:val="clear" w:color="auto" w:fill="auto"/>
          </w:tcPr>
          <w:p w:rsidR="00EF7CAF" w:rsidRPr="00DA380B" w:rsidRDefault="00EF7CAF" w:rsidP="005B700B">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1.</w:t>
            </w:r>
          </w:p>
        </w:tc>
        <w:tc>
          <w:tcPr>
            <w:tcW w:w="9211" w:type="dxa"/>
            <w:shd w:val="clear" w:color="auto" w:fill="auto"/>
          </w:tcPr>
          <w:p w:rsidR="00EF7CAF" w:rsidRPr="00DA380B" w:rsidRDefault="00EF7CAF" w:rsidP="005B700B">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„Ką gali mūsų piršteliai“</w:t>
            </w:r>
          </w:p>
          <w:p w:rsidR="00EF7CAF" w:rsidRPr="00DA380B" w:rsidRDefault="00EF7CAF" w:rsidP="005B700B">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i/>
                <w:sz w:val="24"/>
                <w:szCs w:val="24"/>
                <w:lang w:val="lt-LT" w:eastAsia="lt-LT"/>
              </w:rPr>
              <w:t xml:space="preserve">Tikslas </w:t>
            </w:r>
            <w:r w:rsidRPr="00DA380B">
              <w:rPr>
                <w:rFonts w:ascii="Times New Roman" w:eastAsia="Times New Roman" w:hAnsi="Times New Roman" w:cs="Times New Roman"/>
                <w:sz w:val="24"/>
                <w:szCs w:val="24"/>
                <w:lang w:val="lt-LT" w:eastAsia="lt-LT"/>
              </w:rPr>
              <w:t>– suteikti vaikams džiaugsmo mankštinant rankų pirštelius.</w:t>
            </w:r>
          </w:p>
          <w:p w:rsidR="00EF7CAF" w:rsidRPr="00DA380B" w:rsidRDefault="00EF7CAF" w:rsidP="005B700B">
            <w:pPr>
              <w:spacing w:after="0" w:line="240" w:lineRule="auto"/>
              <w:jc w:val="both"/>
              <w:rPr>
                <w:rFonts w:ascii="Times New Roman" w:eastAsia="Times New Roman" w:hAnsi="Times New Roman" w:cs="Times New Roman"/>
                <w:i/>
                <w:sz w:val="24"/>
                <w:szCs w:val="24"/>
                <w:lang w:val="lt-LT" w:eastAsia="lt-LT"/>
              </w:rPr>
            </w:pPr>
            <w:r w:rsidRPr="00DA380B">
              <w:rPr>
                <w:rFonts w:ascii="Times New Roman" w:eastAsia="Times New Roman" w:hAnsi="Times New Roman" w:cs="Times New Roman"/>
                <w:i/>
                <w:sz w:val="24"/>
                <w:szCs w:val="24"/>
                <w:lang w:val="lt-LT" w:eastAsia="lt-LT"/>
              </w:rPr>
              <w:t>Uždaviniai:</w:t>
            </w:r>
          </w:p>
          <w:p w:rsidR="00EF7CAF" w:rsidRPr="00DA380B" w:rsidRDefault="00EF7CAF" w:rsidP="003D7AA7">
            <w:pPr>
              <w:pStyle w:val="Sraopastraipa"/>
              <w:numPr>
                <w:ilvl w:val="0"/>
                <w:numId w:val="16"/>
              </w:num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Kūrybiškai vystyti kalbinius gebėjimus;</w:t>
            </w:r>
          </w:p>
          <w:p w:rsidR="00EF7CAF" w:rsidRPr="00DA380B" w:rsidRDefault="00EF7CAF" w:rsidP="003D7AA7">
            <w:pPr>
              <w:pStyle w:val="Sraopastraipa"/>
              <w:numPr>
                <w:ilvl w:val="0"/>
                <w:numId w:val="16"/>
              </w:num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Lavinti smulkiąją motoriką</w:t>
            </w:r>
          </w:p>
          <w:p w:rsidR="00EF7CAF" w:rsidRPr="00DA380B" w:rsidRDefault="00EF7CAF" w:rsidP="003D7AA7">
            <w:pPr>
              <w:pStyle w:val="Sraopastraipa"/>
              <w:numPr>
                <w:ilvl w:val="0"/>
                <w:numId w:val="16"/>
              </w:num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Integruoti muzikos elementus į pirštukinius žaidimus.</w:t>
            </w:r>
          </w:p>
        </w:tc>
        <w:tc>
          <w:tcPr>
            <w:tcW w:w="1768" w:type="dxa"/>
            <w:shd w:val="clear" w:color="auto" w:fill="auto"/>
          </w:tcPr>
          <w:p w:rsidR="00EF7CAF" w:rsidRPr="00DA380B" w:rsidRDefault="00EF7CAF" w:rsidP="005B700B">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,,Viščiukų“ grupė</w:t>
            </w:r>
          </w:p>
          <w:p w:rsidR="00EF7CAF" w:rsidRPr="00DA380B" w:rsidRDefault="00EF7CAF" w:rsidP="005B700B">
            <w:pPr>
              <w:spacing w:after="0" w:line="240" w:lineRule="auto"/>
              <w:jc w:val="both"/>
              <w:rPr>
                <w:rFonts w:ascii="Times New Roman" w:eastAsia="Times New Roman" w:hAnsi="Times New Roman" w:cs="Times New Roman"/>
                <w:sz w:val="24"/>
                <w:szCs w:val="24"/>
                <w:lang w:val="lt-LT" w:eastAsia="lt-LT"/>
              </w:rPr>
            </w:pPr>
          </w:p>
        </w:tc>
        <w:tc>
          <w:tcPr>
            <w:tcW w:w="2404" w:type="dxa"/>
            <w:shd w:val="clear" w:color="auto" w:fill="auto"/>
          </w:tcPr>
          <w:p w:rsidR="00EF7CAF" w:rsidRPr="00DA380B" w:rsidRDefault="00EF7CAF" w:rsidP="005B700B">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Renata Šluinskienė</w:t>
            </w:r>
          </w:p>
          <w:p w:rsidR="00EF7CAF" w:rsidRPr="00DA380B" w:rsidRDefault="00EF7CAF" w:rsidP="005B700B">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Kristina Čeripovič</w:t>
            </w:r>
          </w:p>
        </w:tc>
      </w:tr>
      <w:tr w:rsidR="00EF7CAF" w:rsidRPr="00DA380B" w:rsidTr="00F60B2A">
        <w:tc>
          <w:tcPr>
            <w:tcW w:w="570" w:type="dxa"/>
            <w:shd w:val="clear" w:color="auto" w:fill="auto"/>
          </w:tcPr>
          <w:p w:rsidR="00EF7CAF" w:rsidRPr="00DA380B" w:rsidRDefault="00EF7CAF" w:rsidP="005B700B">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2.</w:t>
            </w:r>
          </w:p>
        </w:tc>
        <w:tc>
          <w:tcPr>
            <w:tcW w:w="9211" w:type="dxa"/>
            <w:shd w:val="clear" w:color="auto" w:fill="auto"/>
          </w:tcPr>
          <w:p w:rsidR="00EF7CAF" w:rsidRPr="00DA380B" w:rsidRDefault="00EF7CAF" w:rsidP="005B700B">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 xml:space="preserve">„Svečiuose pasaka“ </w:t>
            </w:r>
          </w:p>
          <w:p w:rsidR="00EF7CAF" w:rsidRPr="00DA380B" w:rsidRDefault="00EF7CAF" w:rsidP="005B700B">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i/>
                <w:sz w:val="24"/>
                <w:szCs w:val="24"/>
                <w:lang w:val="lt-LT" w:eastAsia="lt-LT"/>
              </w:rPr>
              <w:t xml:space="preserve">Tikslas </w:t>
            </w:r>
            <w:r w:rsidRPr="00DA380B">
              <w:rPr>
                <w:rFonts w:ascii="Times New Roman" w:eastAsia="Times New Roman" w:hAnsi="Times New Roman" w:cs="Times New Roman"/>
                <w:sz w:val="24"/>
                <w:szCs w:val="24"/>
                <w:lang w:val="lt-LT" w:eastAsia="lt-LT"/>
              </w:rPr>
              <w:t>– suteikti vaikams pažinimo džiaugsmą kelionėje po pasakų pasaulį.</w:t>
            </w:r>
          </w:p>
          <w:p w:rsidR="00EF7CAF" w:rsidRPr="00DA380B" w:rsidRDefault="00EF7CAF" w:rsidP="005B700B">
            <w:pPr>
              <w:spacing w:after="0" w:line="240" w:lineRule="auto"/>
              <w:jc w:val="both"/>
              <w:rPr>
                <w:rFonts w:ascii="Times New Roman" w:eastAsia="Times New Roman" w:hAnsi="Times New Roman" w:cs="Times New Roman"/>
                <w:i/>
                <w:sz w:val="24"/>
                <w:szCs w:val="24"/>
                <w:lang w:val="lt-LT" w:eastAsia="lt-LT"/>
              </w:rPr>
            </w:pPr>
            <w:r w:rsidRPr="00DA380B">
              <w:rPr>
                <w:rFonts w:ascii="Times New Roman" w:eastAsia="Times New Roman" w:hAnsi="Times New Roman" w:cs="Times New Roman"/>
                <w:i/>
                <w:sz w:val="24"/>
                <w:szCs w:val="24"/>
                <w:lang w:val="lt-LT" w:eastAsia="lt-LT"/>
              </w:rPr>
              <w:t>Uždaviniai:</w:t>
            </w:r>
          </w:p>
          <w:p w:rsidR="00EF7CAF" w:rsidRPr="00DA380B" w:rsidRDefault="00EF7CAF" w:rsidP="003D7AA7">
            <w:pPr>
              <w:pStyle w:val="Sraopastraipa"/>
              <w:numPr>
                <w:ilvl w:val="0"/>
                <w:numId w:val="14"/>
              </w:num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Lavinti vaikų estetinį suvokimą;</w:t>
            </w:r>
          </w:p>
          <w:p w:rsidR="00EF7CAF" w:rsidRPr="00DA380B" w:rsidRDefault="00EF7CAF" w:rsidP="003D7AA7">
            <w:pPr>
              <w:pStyle w:val="Sraopastraipa"/>
              <w:numPr>
                <w:ilvl w:val="0"/>
                <w:numId w:val="14"/>
              </w:num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Ugdyti kūrybiškumą, lavinti smulkiąją motoriką;</w:t>
            </w:r>
          </w:p>
          <w:p w:rsidR="00EF7CAF" w:rsidRPr="00DA380B" w:rsidRDefault="00EF7CAF" w:rsidP="003D7AA7">
            <w:pPr>
              <w:pStyle w:val="Sraopastraipa"/>
              <w:numPr>
                <w:ilvl w:val="0"/>
                <w:numId w:val="14"/>
              </w:num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Plėsti aktyvų ir pasyvų žodyną;</w:t>
            </w:r>
          </w:p>
          <w:p w:rsidR="00EF7CAF" w:rsidRPr="00DA380B" w:rsidRDefault="00EF7CAF" w:rsidP="003D7AA7">
            <w:pPr>
              <w:pStyle w:val="Sraopastraipa"/>
              <w:numPr>
                <w:ilvl w:val="0"/>
                <w:numId w:val="14"/>
              </w:num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Sutelkti grupės bendruomenę bendrai kūrybinei veiklai.</w:t>
            </w:r>
          </w:p>
        </w:tc>
        <w:tc>
          <w:tcPr>
            <w:tcW w:w="1768" w:type="dxa"/>
            <w:shd w:val="clear" w:color="auto" w:fill="auto"/>
          </w:tcPr>
          <w:p w:rsidR="00EF7CAF" w:rsidRPr="00DA380B" w:rsidRDefault="00EF7CAF" w:rsidP="005B700B">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,,Meškučių“ grupė</w:t>
            </w:r>
          </w:p>
        </w:tc>
        <w:tc>
          <w:tcPr>
            <w:tcW w:w="2404" w:type="dxa"/>
            <w:shd w:val="clear" w:color="auto" w:fill="auto"/>
          </w:tcPr>
          <w:p w:rsidR="00EF7CAF" w:rsidRPr="00DA380B" w:rsidRDefault="00EF7CAF" w:rsidP="005B700B">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Vida Sedlevičienė</w:t>
            </w:r>
          </w:p>
          <w:p w:rsidR="00EF7CAF" w:rsidRPr="00DA380B" w:rsidRDefault="00EF7CAF" w:rsidP="005B700B">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Rima </w:t>
            </w:r>
          </w:p>
        </w:tc>
      </w:tr>
      <w:tr w:rsidR="00EF7CAF" w:rsidRPr="00DA380B" w:rsidTr="00F60B2A">
        <w:tc>
          <w:tcPr>
            <w:tcW w:w="570" w:type="dxa"/>
            <w:shd w:val="clear" w:color="auto" w:fill="auto"/>
          </w:tcPr>
          <w:p w:rsidR="00EF7CAF" w:rsidRPr="00DA380B" w:rsidRDefault="00EF7CAF" w:rsidP="005B700B">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3.</w:t>
            </w:r>
          </w:p>
        </w:tc>
        <w:tc>
          <w:tcPr>
            <w:tcW w:w="9211" w:type="dxa"/>
            <w:shd w:val="clear" w:color="auto" w:fill="auto"/>
          </w:tcPr>
          <w:p w:rsidR="00EF7CAF" w:rsidRPr="00DA380B" w:rsidRDefault="00EF7CAF" w:rsidP="005B700B">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„Šviesos ir tamsos stebuklai“</w:t>
            </w:r>
          </w:p>
          <w:p w:rsidR="00EF7CAF" w:rsidRPr="00DA380B" w:rsidRDefault="00EF7CAF" w:rsidP="005B700B">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i/>
                <w:sz w:val="24"/>
                <w:szCs w:val="24"/>
                <w:lang w:val="lt-LT" w:eastAsia="lt-LT"/>
              </w:rPr>
              <w:t xml:space="preserve">Tikslas </w:t>
            </w:r>
            <w:r w:rsidRPr="00DA380B">
              <w:rPr>
                <w:rFonts w:ascii="Times New Roman" w:eastAsia="Times New Roman" w:hAnsi="Times New Roman" w:cs="Times New Roman"/>
                <w:sz w:val="24"/>
                <w:szCs w:val="24"/>
                <w:lang w:val="lt-LT" w:eastAsia="lt-LT"/>
              </w:rPr>
              <w:t>– suteikti vaikams supratimą apie dienos ir nakties kaitą ir padėti įveikti tamsos baimę.</w:t>
            </w:r>
          </w:p>
          <w:p w:rsidR="00EF7CAF" w:rsidRPr="00DA380B" w:rsidRDefault="00EF7CAF" w:rsidP="005B700B">
            <w:pPr>
              <w:spacing w:after="0" w:line="240" w:lineRule="auto"/>
              <w:jc w:val="both"/>
              <w:rPr>
                <w:rFonts w:ascii="Times New Roman" w:eastAsia="Times New Roman" w:hAnsi="Times New Roman" w:cs="Times New Roman"/>
                <w:i/>
                <w:sz w:val="24"/>
                <w:szCs w:val="24"/>
                <w:lang w:val="lt-LT" w:eastAsia="lt-LT"/>
              </w:rPr>
            </w:pPr>
            <w:r w:rsidRPr="00DA380B">
              <w:rPr>
                <w:rFonts w:ascii="Times New Roman" w:eastAsia="Times New Roman" w:hAnsi="Times New Roman" w:cs="Times New Roman"/>
                <w:i/>
                <w:sz w:val="24"/>
                <w:szCs w:val="24"/>
                <w:lang w:val="lt-LT" w:eastAsia="lt-LT"/>
              </w:rPr>
              <w:t>Uždaviniai:</w:t>
            </w:r>
          </w:p>
          <w:p w:rsidR="00EF7CAF" w:rsidRPr="00DA380B" w:rsidRDefault="00EF7CAF" w:rsidP="003D7AA7">
            <w:pPr>
              <w:pStyle w:val="Sraopastraipa"/>
              <w:numPr>
                <w:ilvl w:val="0"/>
                <w:numId w:val="17"/>
              </w:num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Įvairiomis priemonėmis skatinti vaikų kūrybiškumą;</w:t>
            </w:r>
          </w:p>
          <w:p w:rsidR="00EF7CAF" w:rsidRPr="00DA380B" w:rsidRDefault="00EF7CAF" w:rsidP="003D7AA7">
            <w:pPr>
              <w:pStyle w:val="Sraopastraipa"/>
              <w:numPr>
                <w:ilvl w:val="0"/>
                <w:numId w:val="17"/>
              </w:num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Skatinti norą ir drąsą eksperimentuoti;</w:t>
            </w:r>
          </w:p>
          <w:p w:rsidR="00EF7CAF" w:rsidRPr="00DA380B" w:rsidRDefault="00EF7CAF" w:rsidP="003D7AA7">
            <w:pPr>
              <w:pStyle w:val="Sraopastraipa"/>
              <w:numPr>
                <w:ilvl w:val="0"/>
                <w:numId w:val="17"/>
              </w:num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Žadinti teigiamas emocijas.</w:t>
            </w:r>
          </w:p>
        </w:tc>
        <w:tc>
          <w:tcPr>
            <w:tcW w:w="1768" w:type="dxa"/>
            <w:shd w:val="clear" w:color="auto" w:fill="auto"/>
          </w:tcPr>
          <w:p w:rsidR="00EF7CAF" w:rsidRPr="00DA380B" w:rsidRDefault="00EF7CAF" w:rsidP="005B700B">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,,Boružėlių“ grupė</w:t>
            </w:r>
          </w:p>
        </w:tc>
        <w:tc>
          <w:tcPr>
            <w:tcW w:w="2404" w:type="dxa"/>
            <w:shd w:val="clear" w:color="auto" w:fill="auto"/>
          </w:tcPr>
          <w:p w:rsidR="00EF7CAF" w:rsidRPr="00DA380B" w:rsidRDefault="00EF7CAF" w:rsidP="005B700B">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Laima Preisienė</w:t>
            </w:r>
          </w:p>
          <w:p w:rsidR="00EF7CAF" w:rsidRPr="00DA380B" w:rsidRDefault="00EF7CAF" w:rsidP="005B700B">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Viktorija Karmazaitė</w:t>
            </w:r>
          </w:p>
        </w:tc>
      </w:tr>
      <w:tr w:rsidR="00EF7CAF" w:rsidRPr="00DA380B" w:rsidTr="00F60B2A">
        <w:tc>
          <w:tcPr>
            <w:tcW w:w="570" w:type="dxa"/>
            <w:shd w:val="clear" w:color="auto" w:fill="auto"/>
          </w:tcPr>
          <w:p w:rsidR="00EF7CAF" w:rsidRPr="00DA380B" w:rsidRDefault="00EF7CAF" w:rsidP="005B700B">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4.</w:t>
            </w:r>
          </w:p>
        </w:tc>
        <w:tc>
          <w:tcPr>
            <w:tcW w:w="9211" w:type="dxa"/>
            <w:shd w:val="clear" w:color="auto" w:fill="auto"/>
          </w:tcPr>
          <w:p w:rsidR="00EF7CAF" w:rsidRPr="00DA380B" w:rsidRDefault="00EF7CAF" w:rsidP="005B700B">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„Vilnos kelias“</w:t>
            </w:r>
          </w:p>
          <w:p w:rsidR="00EF7CAF" w:rsidRPr="00DA380B" w:rsidRDefault="00EF7CAF" w:rsidP="005B700B">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i/>
                <w:sz w:val="24"/>
                <w:szCs w:val="24"/>
                <w:lang w:val="lt-LT" w:eastAsia="lt-LT"/>
              </w:rPr>
              <w:t xml:space="preserve">Tikslas </w:t>
            </w:r>
            <w:r w:rsidRPr="00DA380B">
              <w:rPr>
                <w:rFonts w:ascii="Times New Roman" w:eastAsia="Times New Roman" w:hAnsi="Times New Roman" w:cs="Times New Roman"/>
                <w:sz w:val="24"/>
                <w:szCs w:val="24"/>
                <w:lang w:val="lt-LT" w:eastAsia="lt-LT"/>
              </w:rPr>
              <w:t>– siekti, kad vaikai susipažintų su mūsų krašto amatais.</w:t>
            </w:r>
          </w:p>
          <w:p w:rsidR="00EF7CAF" w:rsidRPr="00DA380B" w:rsidRDefault="00EF7CAF" w:rsidP="005B700B">
            <w:pPr>
              <w:spacing w:after="0" w:line="240" w:lineRule="auto"/>
              <w:jc w:val="both"/>
              <w:rPr>
                <w:rFonts w:ascii="Times New Roman" w:eastAsia="Times New Roman" w:hAnsi="Times New Roman" w:cs="Times New Roman"/>
                <w:i/>
                <w:sz w:val="24"/>
                <w:szCs w:val="24"/>
                <w:lang w:val="lt-LT" w:eastAsia="lt-LT"/>
              </w:rPr>
            </w:pPr>
            <w:r w:rsidRPr="00DA380B">
              <w:rPr>
                <w:rFonts w:ascii="Times New Roman" w:eastAsia="Times New Roman" w:hAnsi="Times New Roman" w:cs="Times New Roman"/>
                <w:i/>
                <w:sz w:val="24"/>
                <w:szCs w:val="24"/>
                <w:lang w:val="lt-LT" w:eastAsia="lt-LT"/>
              </w:rPr>
              <w:t>Uždaviniai:</w:t>
            </w:r>
          </w:p>
          <w:p w:rsidR="00EF7CAF" w:rsidRPr="00DA380B" w:rsidRDefault="00EF7CAF" w:rsidP="003D7AA7">
            <w:pPr>
              <w:pStyle w:val="Sraopastraipa"/>
              <w:numPr>
                <w:ilvl w:val="0"/>
                <w:numId w:val="18"/>
              </w:num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Supažindinti iš kur atsiranda vilna;</w:t>
            </w:r>
          </w:p>
          <w:p w:rsidR="00EF7CAF" w:rsidRPr="00DA380B" w:rsidRDefault="00EF7CAF" w:rsidP="003D7AA7">
            <w:pPr>
              <w:pStyle w:val="Sraopastraipa"/>
              <w:numPr>
                <w:ilvl w:val="0"/>
                <w:numId w:val="18"/>
              </w:num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Išmokyti velti vilną ir atlikti kitus eksperimentus;</w:t>
            </w:r>
          </w:p>
          <w:p w:rsidR="00EF7CAF" w:rsidRPr="00DA380B" w:rsidRDefault="00EF7CAF" w:rsidP="003D7AA7">
            <w:pPr>
              <w:pStyle w:val="Sraopastraipa"/>
              <w:numPr>
                <w:ilvl w:val="0"/>
                <w:numId w:val="18"/>
              </w:num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Susivienyti bendram kūrybiniam darbui.</w:t>
            </w:r>
          </w:p>
        </w:tc>
        <w:tc>
          <w:tcPr>
            <w:tcW w:w="1768" w:type="dxa"/>
            <w:shd w:val="clear" w:color="auto" w:fill="auto"/>
          </w:tcPr>
          <w:p w:rsidR="00EF7CAF" w:rsidRPr="00DA380B" w:rsidRDefault="00EF7CAF" w:rsidP="005B700B">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,,Drugelių“ grupė</w:t>
            </w:r>
          </w:p>
        </w:tc>
        <w:tc>
          <w:tcPr>
            <w:tcW w:w="2404" w:type="dxa"/>
            <w:shd w:val="clear" w:color="auto" w:fill="auto"/>
          </w:tcPr>
          <w:p w:rsidR="00EF7CAF" w:rsidRPr="00DA380B" w:rsidRDefault="00EF7CAF" w:rsidP="005B700B">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Džiuljeta Tvaronienė</w:t>
            </w:r>
          </w:p>
          <w:p w:rsidR="00EF7CAF" w:rsidRPr="00DA380B" w:rsidRDefault="00EF7CAF" w:rsidP="005B700B">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Galina Naujokaitienė</w:t>
            </w:r>
          </w:p>
        </w:tc>
      </w:tr>
      <w:tr w:rsidR="00EF7CAF" w:rsidRPr="00E31E61" w:rsidTr="00F60B2A">
        <w:tc>
          <w:tcPr>
            <w:tcW w:w="570" w:type="dxa"/>
            <w:shd w:val="clear" w:color="auto" w:fill="auto"/>
          </w:tcPr>
          <w:p w:rsidR="00EF7CAF" w:rsidRPr="00DA380B" w:rsidRDefault="00EF7CAF" w:rsidP="005B700B">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lastRenderedPageBreak/>
              <w:t>5.</w:t>
            </w:r>
          </w:p>
        </w:tc>
        <w:tc>
          <w:tcPr>
            <w:tcW w:w="9211" w:type="dxa"/>
            <w:shd w:val="clear" w:color="auto" w:fill="auto"/>
          </w:tcPr>
          <w:p w:rsidR="00EF7CAF" w:rsidRPr="00DA380B" w:rsidRDefault="00EF7CAF" w:rsidP="005B700B">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„Gamtos stebėjimas įvairiais metų laikais“</w:t>
            </w:r>
          </w:p>
          <w:p w:rsidR="00EF7CAF" w:rsidRPr="00DA380B" w:rsidRDefault="00EF7CAF" w:rsidP="005B700B">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i/>
                <w:sz w:val="24"/>
                <w:szCs w:val="24"/>
                <w:lang w:val="lt-LT" w:eastAsia="lt-LT"/>
              </w:rPr>
              <w:t xml:space="preserve">Tikslas </w:t>
            </w:r>
            <w:r w:rsidRPr="00DA380B">
              <w:rPr>
                <w:rFonts w:ascii="Times New Roman" w:eastAsia="Times New Roman" w:hAnsi="Times New Roman" w:cs="Times New Roman"/>
                <w:sz w:val="24"/>
                <w:szCs w:val="24"/>
                <w:lang w:val="lt-LT" w:eastAsia="lt-LT"/>
              </w:rPr>
              <w:t>– siekti, kad vaikas, stebėdamas gamtą žinotų kiekvieno sezono ypatumus, pavojus ir džiaugsmus.</w:t>
            </w:r>
          </w:p>
          <w:p w:rsidR="00EF7CAF" w:rsidRPr="00DA380B" w:rsidRDefault="00EF7CAF" w:rsidP="005B700B">
            <w:pPr>
              <w:spacing w:after="0" w:line="240" w:lineRule="auto"/>
              <w:jc w:val="both"/>
              <w:rPr>
                <w:rFonts w:ascii="Times New Roman" w:eastAsia="Times New Roman" w:hAnsi="Times New Roman" w:cs="Times New Roman"/>
                <w:i/>
                <w:sz w:val="24"/>
                <w:szCs w:val="24"/>
                <w:lang w:val="lt-LT" w:eastAsia="lt-LT"/>
              </w:rPr>
            </w:pPr>
            <w:r w:rsidRPr="00DA380B">
              <w:rPr>
                <w:rFonts w:ascii="Times New Roman" w:eastAsia="Times New Roman" w:hAnsi="Times New Roman" w:cs="Times New Roman"/>
                <w:i/>
                <w:sz w:val="24"/>
                <w:szCs w:val="24"/>
                <w:lang w:val="lt-LT" w:eastAsia="lt-LT"/>
              </w:rPr>
              <w:t>Uždaviniai:</w:t>
            </w:r>
          </w:p>
          <w:p w:rsidR="00EF7CAF" w:rsidRPr="00DA380B" w:rsidRDefault="00EF7CAF" w:rsidP="003D7AA7">
            <w:pPr>
              <w:pStyle w:val="Sraopastraipa"/>
              <w:numPr>
                <w:ilvl w:val="0"/>
                <w:numId w:val="19"/>
              </w:num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Vaikas supras, kad kiekvienas metų laikas savaip gražus.</w:t>
            </w:r>
          </w:p>
          <w:p w:rsidR="00EF7CAF" w:rsidRPr="00DA380B" w:rsidRDefault="00EF7CAF" w:rsidP="003D7AA7">
            <w:pPr>
              <w:pStyle w:val="Sraopastraipa"/>
              <w:numPr>
                <w:ilvl w:val="0"/>
                <w:numId w:val="19"/>
              </w:num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Vaikas žinos kaip rengiamasi pagal metų sezonus</w:t>
            </w:r>
          </w:p>
          <w:p w:rsidR="00EF7CAF" w:rsidRPr="00DA380B" w:rsidRDefault="00EF7CAF" w:rsidP="003D7AA7">
            <w:pPr>
              <w:pStyle w:val="Sraopastraipa"/>
              <w:numPr>
                <w:ilvl w:val="0"/>
                <w:numId w:val="19"/>
              </w:num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Vaikai tyrinės, stebės, išbandys gamtą rudenį, žiemą, pavasarį, vasarą.</w:t>
            </w:r>
          </w:p>
        </w:tc>
        <w:tc>
          <w:tcPr>
            <w:tcW w:w="1768" w:type="dxa"/>
            <w:shd w:val="clear" w:color="auto" w:fill="auto"/>
          </w:tcPr>
          <w:p w:rsidR="00EF7CAF" w:rsidRPr="00DA380B" w:rsidRDefault="00EF7CAF" w:rsidP="005B700B">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,,Kačiukų“ grupė</w:t>
            </w:r>
          </w:p>
        </w:tc>
        <w:tc>
          <w:tcPr>
            <w:tcW w:w="2404" w:type="dxa"/>
            <w:shd w:val="clear" w:color="auto" w:fill="auto"/>
          </w:tcPr>
          <w:p w:rsidR="00EF7CAF" w:rsidRPr="00DA380B" w:rsidRDefault="00EF7CAF" w:rsidP="005B700B">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Inesa Kovaliovienė </w:t>
            </w:r>
          </w:p>
          <w:p w:rsidR="00EF7CAF" w:rsidRPr="00DA380B" w:rsidRDefault="00EF7CAF" w:rsidP="005B700B">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Jūratė Markutėlytė-Širkienė</w:t>
            </w:r>
          </w:p>
        </w:tc>
      </w:tr>
      <w:tr w:rsidR="00EF7CAF" w:rsidRPr="00DA380B" w:rsidTr="00F60B2A">
        <w:tc>
          <w:tcPr>
            <w:tcW w:w="570" w:type="dxa"/>
            <w:shd w:val="clear" w:color="auto" w:fill="auto"/>
          </w:tcPr>
          <w:p w:rsidR="00EF7CAF" w:rsidRPr="00DA380B" w:rsidRDefault="00EF7CAF" w:rsidP="005B700B">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6.</w:t>
            </w:r>
          </w:p>
        </w:tc>
        <w:tc>
          <w:tcPr>
            <w:tcW w:w="9211" w:type="dxa"/>
            <w:shd w:val="clear" w:color="auto" w:fill="auto"/>
          </w:tcPr>
          <w:p w:rsidR="00EF7CAF" w:rsidRPr="00DA380B" w:rsidRDefault="00EF7CAF" w:rsidP="005B700B">
            <w:pPr>
              <w:spacing w:after="0" w:line="240" w:lineRule="auto"/>
              <w:jc w:val="both"/>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„Sveiki dantukai“</w:t>
            </w:r>
          </w:p>
          <w:p w:rsidR="00EF7CAF" w:rsidRPr="00DA380B" w:rsidRDefault="00EF7CAF" w:rsidP="005B700B">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i/>
                <w:sz w:val="24"/>
                <w:szCs w:val="24"/>
                <w:lang w:val="lt-LT" w:eastAsia="lt-LT"/>
              </w:rPr>
              <w:t xml:space="preserve">Tikslas </w:t>
            </w:r>
            <w:r w:rsidRPr="00DA380B">
              <w:rPr>
                <w:rFonts w:ascii="Times New Roman" w:eastAsia="Times New Roman" w:hAnsi="Times New Roman" w:cs="Times New Roman"/>
                <w:sz w:val="24"/>
                <w:szCs w:val="24"/>
                <w:lang w:val="lt-LT" w:eastAsia="lt-LT"/>
              </w:rPr>
              <w:t>– nuteikti vaikus rūpintis savo dantukais ir saugoti juos sveikus.</w:t>
            </w:r>
          </w:p>
          <w:p w:rsidR="00EF7CAF" w:rsidRPr="00DA380B" w:rsidRDefault="00EF7CAF" w:rsidP="005B700B">
            <w:pPr>
              <w:spacing w:after="0" w:line="240" w:lineRule="auto"/>
              <w:jc w:val="both"/>
              <w:rPr>
                <w:rFonts w:ascii="Times New Roman" w:eastAsia="Times New Roman" w:hAnsi="Times New Roman" w:cs="Times New Roman"/>
                <w:i/>
                <w:sz w:val="24"/>
                <w:szCs w:val="24"/>
                <w:lang w:val="lt-LT" w:eastAsia="lt-LT"/>
              </w:rPr>
            </w:pPr>
            <w:r w:rsidRPr="00DA380B">
              <w:rPr>
                <w:rFonts w:ascii="Times New Roman" w:eastAsia="Times New Roman" w:hAnsi="Times New Roman" w:cs="Times New Roman"/>
                <w:i/>
                <w:sz w:val="24"/>
                <w:szCs w:val="24"/>
                <w:lang w:val="lt-LT" w:eastAsia="lt-LT"/>
              </w:rPr>
              <w:t>Uždaviniai:</w:t>
            </w:r>
          </w:p>
          <w:p w:rsidR="00EF7CAF" w:rsidRPr="00DA380B" w:rsidRDefault="00EF7CAF" w:rsidP="003D7AA7">
            <w:pPr>
              <w:pStyle w:val="Sraopastraipa"/>
              <w:numPr>
                <w:ilvl w:val="0"/>
                <w:numId w:val="20"/>
              </w:num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Suteikti žinių kas saugo ir stiprina dantukus, o kas kenkia jiems;</w:t>
            </w:r>
          </w:p>
          <w:p w:rsidR="00EF7CAF" w:rsidRPr="00DA380B" w:rsidRDefault="00EF7CAF" w:rsidP="003D7AA7">
            <w:pPr>
              <w:pStyle w:val="Sraopastraipa"/>
              <w:numPr>
                <w:ilvl w:val="0"/>
                <w:numId w:val="20"/>
              </w:num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Pratinti kasdien prižiūrėti dantukus;</w:t>
            </w:r>
          </w:p>
          <w:p w:rsidR="00EF7CAF" w:rsidRPr="00DA380B" w:rsidRDefault="00EF7CAF" w:rsidP="003D7AA7">
            <w:pPr>
              <w:pStyle w:val="Sraopastraipa"/>
              <w:numPr>
                <w:ilvl w:val="0"/>
                <w:numId w:val="20"/>
              </w:num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Žadinti teigiamas emocijas ir džiaugsmą prižiūrint sveikus dantukus.</w:t>
            </w:r>
          </w:p>
        </w:tc>
        <w:tc>
          <w:tcPr>
            <w:tcW w:w="1768" w:type="dxa"/>
            <w:shd w:val="clear" w:color="auto" w:fill="auto"/>
          </w:tcPr>
          <w:p w:rsidR="00EF7CAF" w:rsidRPr="00DA380B" w:rsidRDefault="00EF7CAF" w:rsidP="005B700B">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,,Pelėdžiukų“ grupė</w:t>
            </w:r>
          </w:p>
        </w:tc>
        <w:tc>
          <w:tcPr>
            <w:tcW w:w="2404" w:type="dxa"/>
            <w:shd w:val="clear" w:color="auto" w:fill="auto"/>
          </w:tcPr>
          <w:p w:rsidR="00EF7CAF" w:rsidRPr="00DA380B" w:rsidRDefault="00EF7CAF" w:rsidP="005B700B">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Nijolė Strolienė</w:t>
            </w:r>
          </w:p>
          <w:p w:rsidR="00EF7CAF" w:rsidRPr="00DA380B" w:rsidRDefault="00EF7CAF" w:rsidP="005B700B">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Anžela Strela</w:t>
            </w:r>
          </w:p>
        </w:tc>
      </w:tr>
    </w:tbl>
    <w:p w:rsidR="00EF7CAF" w:rsidRPr="00DA380B" w:rsidRDefault="00EF7CAF" w:rsidP="00EF7CAF">
      <w:pPr>
        <w:spacing w:after="0" w:line="240" w:lineRule="auto"/>
        <w:jc w:val="both"/>
        <w:rPr>
          <w:rFonts w:ascii="Times New Roman" w:eastAsia="Times New Roman" w:hAnsi="Times New Roman" w:cs="Times New Roman"/>
          <w:sz w:val="24"/>
          <w:szCs w:val="24"/>
          <w:lang w:val="lt-LT" w:eastAsia="lt-LT"/>
        </w:rPr>
      </w:pPr>
    </w:p>
    <w:p w:rsidR="0063708E" w:rsidRPr="00DA380B" w:rsidRDefault="0063708E" w:rsidP="0063708E">
      <w:pPr>
        <w:spacing w:after="0" w:line="240" w:lineRule="auto"/>
        <w:ind w:left="720"/>
        <w:jc w:val="center"/>
        <w:rPr>
          <w:rFonts w:ascii="Times New Roman" w:eastAsia="Times New Roman" w:hAnsi="Times New Roman" w:cs="Times New Roman"/>
          <w:b/>
          <w:sz w:val="28"/>
          <w:szCs w:val="28"/>
          <w:lang w:val="lt-LT" w:eastAsia="lt-LT"/>
        </w:rPr>
      </w:pPr>
    </w:p>
    <w:p w:rsidR="00F60B2A" w:rsidRDefault="00F60B2A" w:rsidP="00801BD9">
      <w:pPr>
        <w:spacing w:after="0" w:line="360" w:lineRule="auto"/>
        <w:ind w:firstLine="709"/>
        <w:jc w:val="right"/>
        <w:rPr>
          <w:rFonts w:ascii="Times New Roman" w:eastAsia="SimSun" w:hAnsi="Times New Roman" w:cs="Times New Roman"/>
          <w:color w:val="FF0000"/>
          <w:sz w:val="24"/>
          <w:szCs w:val="24"/>
          <w:lang w:val="lt-LT" w:eastAsia="zh-CN"/>
        </w:rPr>
      </w:pPr>
    </w:p>
    <w:p w:rsidR="00801BD9" w:rsidRPr="00F60B2A" w:rsidRDefault="00801BD9" w:rsidP="00801BD9">
      <w:pPr>
        <w:spacing w:after="0" w:line="360" w:lineRule="auto"/>
        <w:ind w:firstLine="709"/>
        <w:jc w:val="right"/>
        <w:rPr>
          <w:rFonts w:ascii="Times New Roman" w:eastAsia="SimSun" w:hAnsi="Times New Roman" w:cs="Times New Roman"/>
          <w:sz w:val="24"/>
          <w:szCs w:val="24"/>
          <w:lang w:val="lt-LT" w:eastAsia="zh-CN"/>
        </w:rPr>
      </w:pPr>
      <w:r w:rsidRPr="00F60B2A">
        <w:rPr>
          <w:rFonts w:ascii="Times New Roman" w:eastAsia="SimSun" w:hAnsi="Times New Roman" w:cs="Times New Roman"/>
          <w:sz w:val="24"/>
          <w:szCs w:val="24"/>
          <w:lang w:val="lt-LT" w:eastAsia="zh-CN"/>
        </w:rPr>
        <w:t>Priedas Nr. 3</w:t>
      </w:r>
    </w:p>
    <w:p w:rsidR="004D24F5" w:rsidRPr="00DA380B" w:rsidRDefault="004D24F5" w:rsidP="00801BD9">
      <w:pPr>
        <w:suppressAutoHyphens/>
        <w:autoSpaceDN w:val="0"/>
        <w:spacing w:after="200" w:line="240" w:lineRule="auto"/>
        <w:jc w:val="center"/>
        <w:textAlignment w:val="baseline"/>
        <w:rPr>
          <w:rFonts w:ascii="Times New Roman" w:eastAsia="SimSun" w:hAnsi="Times New Roman" w:cs="Times New Roman"/>
          <w:b/>
          <w:kern w:val="3"/>
          <w:sz w:val="28"/>
          <w:szCs w:val="28"/>
          <w:lang w:val="lt-LT"/>
        </w:rPr>
      </w:pPr>
    </w:p>
    <w:p w:rsidR="00801BD9" w:rsidRPr="00DA380B" w:rsidRDefault="00DB40DC" w:rsidP="00801BD9">
      <w:pPr>
        <w:suppressAutoHyphens/>
        <w:autoSpaceDN w:val="0"/>
        <w:spacing w:after="200" w:line="240" w:lineRule="auto"/>
        <w:jc w:val="center"/>
        <w:textAlignment w:val="baseline"/>
        <w:rPr>
          <w:rFonts w:ascii="Times New Roman" w:eastAsia="SimSun" w:hAnsi="Times New Roman" w:cs="Times New Roman"/>
          <w:b/>
          <w:kern w:val="3"/>
          <w:sz w:val="28"/>
          <w:szCs w:val="28"/>
          <w:lang w:val="lt-LT"/>
        </w:rPr>
      </w:pPr>
      <w:r w:rsidRPr="00DA380B">
        <w:rPr>
          <w:rFonts w:ascii="Times New Roman" w:eastAsia="SimSun" w:hAnsi="Times New Roman" w:cs="Times New Roman"/>
          <w:b/>
          <w:kern w:val="3"/>
          <w:sz w:val="28"/>
          <w:szCs w:val="28"/>
          <w:lang w:val="lt-LT"/>
        </w:rPr>
        <w:t>Meninio ugdymo veiklos planas</w:t>
      </w:r>
    </w:p>
    <w:tbl>
      <w:tblPr>
        <w:tblStyle w:val="Lentelstinklelis"/>
        <w:tblW w:w="0" w:type="auto"/>
        <w:tblInd w:w="-5" w:type="dxa"/>
        <w:tblLook w:val="04A0" w:firstRow="1" w:lastRow="0" w:firstColumn="1" w:lastColumn="0" w:noHBand="0" w:noVBand="1"/>
      </w:tblPr>
      <w:tblGrid>
        <w:gridCol w:w="567"/>
        <w:gridCol w:w="2977"/>
        <w:gridCol w:w="2693"/>
        <w:gridCol w:w="2694"/>
        <w:gridCol w:w="2551"/>
        <w:gridCol w:w="2471"/>
      </w:tblGrid>
      <w:tr w:rsidR="00CA3147" w:rsidRPr="00DA380B" w:rsidTr="003C014D">
        <w:tc>
          <w:tcPr>
            <w:tcW w:w="567" w:type="dxa"/>
          </w:tcPr>
          <w:p w:rsidR="00CA3147" w:rsidRPr="00DA380B" w:rsidRDefault="00CA3147" w:rsidP="00801BD9">
            <w:pPr>
              <w:suppressAutoHyphens/>
              <w:autoSpaceDN w:val="0"/>
              <w:spacing w:after="200"/>
              <w:jc w:val="center"/>
              <w:textAlignment w:val="baseline"/>
              <w:rPr>
                <w:rFonts w:eastAsia="SimSun"/>
                <w:b/>
                <w:kern w:val="3"/>
                <w:sz w:val="28"/>
                <w:szCs w:val="28"/>
                <w:lang w:val="lt-LT"/>
              </w:rPr>
            </w:pPr>
          </w:p>
        </w:tc>
        <w:tc>
          <w:tcPr>
            <w:tcW w:w="2977" w:type="dxa"/>
          </w:tcPr>
          <w:p w:rsidR="00CA3147" w:rsidRPr="00DA380B" w:rsidRDefault="00CA3147" w:rsidP="00801BD9">
            <w:pPr>
              <w:suppressAutoHyphens/>
              <w:autoSpaceDN w:val="0"/>
              <w:spacing w:after="200"/>
              <w:jc w:val="center"/>
              <w:textAlignment w:val="baseline"/>
              <w:rPr>
                <w:rFonts w:eastAsia="SimSun"/>
                <w:b/>
                <w:kern w:val="3"/>
                <w:sz w:val="24"/>
                <w:szCs w:val="24"/>
                <w:lang w:val="lt-LT"/>
              </w:rPr>
            </w:pPr>
            <w:r w:rsidRPr="00DA380B">
              <w:rPr>
                <w:rFonts w:eastAsia="SimSun"/>
                <w:b/>
                <w:kern w:val="3"/>
                <w:sz w:val="24"/>
                <w:szCs w:val="24"/>
                <w:lang w:val="lt-LT"/>
              </w:rPr>
              <w:t xml:space="preserve">Grupė </w:t>
            </w:r>
          </w:p>
        </w:tc>
        <w:tc>
          <w:tcPr>
            <w:tcW w:w="2693" w:type="dxa"/>
          </w:tcPr>
          <w:p w:rsidR="00CA3147" w:rsidRPr="00DA380B" w:rsidRDefault="00CA3147" w:rsidP="00801BD9">
            <w:pPr>
              <w:suppressAutoHyphens/>
              <w:autoSpaceDN w:val="0"/>
              <w:spacing w:after="200"/>
              <w:jc w:val="center"/>
              <w:textAlignment w:val="baseline"/>
              <w:rPr>
                <w:rFonts w:eastAsia="SimSun"/>
                <w:b/>
                <w:kern w:val="3"/>
                <w:sz w:val="28"/>
                <w:szCs w:val="28"/>
                <w:lang w:val="lt-LT"/>
              </w:rPr>
            </w:pPr>
            <w:r w:rsidRPr="00DA380B">
              <w:rPr>
                <w:rFonts w:eastAsia="SimSun"/>
                <w:b/>
                <w:kern w:val="3"/>
                <w:sz w:val="24"/>
                <w:szCs w:val="24"/>
                <w:lang w:val="lt-LT"/>
              </w:rPr>
              <w:t>Dainavimas</w:t>
            </w:r>
          </w:p>
        </w:tc>
        <w:tc>
          <w:tcPr>
            <w:tcW w:w="2694" w:type="dxa"/>
          </w:tcPr>
          <w:p w:rsidR="00CA3147" w:rsidRPr="00DA380B" w:rsidRDefault="00CA3147" w:rsidP="00801BD9">
            <w:pPr>
              <w:suppressAutoHyphens/>
              <w:autoSpaceDN w:val="0"/>
              <w:spacing w:after="200"/>
              <w:jc w:val="center"/>
              <w:textAlignment w:val="baseline"/>
              <w:rPr>
                <w:rFonts w:eastAsia="SimSun"/>
                <w:b/>
                <w:kern w:val="3"/>
                <w:sz w:val="28"/>
                <w:szCs w:val="28"/>
                <w:lang w:val="lt-LT"/>
              </w:rPr>
            </w:pPr>
            <w:r w:rsidRPr="00DA380B">
              <w:rPr>
                <w:rFonts w:eastAsia="SimSun"/>
                <w:b/>
                <w:kern w:val="3"/>
                <w:sz w:val="24"/>
                <w:szCs w:val="24"/>
                <w:lang w:val="lt-LT"/>
              </w:rPr>
              <w:t>Muzikos klausymas</w:t>
            </w:r>
          </w:p>
        </w:tc>
        <w:tc>
          <w:tcPr>
            <w:tcW w:w="2551" w:type="dxa"/>
          </w:tcPr>
          <w:p w:rsidR="00CA3147" w:rsidRPr="00DA380B" w:rsidRDefault="00CA3147" w:rsidP="00801BD9">
            <w:pPr>
              <w:suppressAutoHyphens/>
              <w:autoSpaceDN w:val="0"/>
              <w:spacing w:after="200"/>
              <w:jc w:val="center"/>
              <w:textAlignment w:val="baseline"/>
              <w:rPr>
                <w:rFonts w:eastAsia="SimSun"/>
                <w:b/>
                <w:kern w:val="3"/>
                <w:sz w:val="28"/>
                <w:szCs w:val="28"/>
                <w:lang w:val="lt-LT"/>
              </w:rPr>
            </w:pPr>
            <w:r w:rsidRPr="00DA380B">
              <w:rPr>
                <w:rFonts w:eastAsia="SimSun"/>
                <w:b/>
                <w:kern w:val="3"/>
                <w:sz w:val="24"/>
                <w:szCs w:val="24"/>
                <w:lang w:val="lt-LT"/>
              </w:rPr>
              <w:t>Ritmika</w:t>
            </w:r>
          </w:p>
        </w:tc>
        <w:tc>
          <w:tcPr>
            <w:tcW w:w="2471" w:type="dxa"/>
          </w:tcPr>
          <w:p w:rsidR="00CA3147" w:rsidRPr="00DA380B" w:rsidRDefault="00CA3147" w:rsidP="00801BD9">
            <w:pPr>
              <w:suppressAutoHyphens/>
              <w:autoSpaceDN w:val="0"/>
              <w:spacing w:after="200"/>
              <w:jc w:val="center"/>
              <w:textAlignment w:val="baseline"/>
              <w:rPr>
                <w:rFonts w:eastAsia="SimSun"/>
                <w:b/>
                <w:kern w:val="3"/>
                <w:sz w:val="28"/>
                <w:szCs w:val="28"/>
                <w:lang w:val="lt-LT"/>
              </w:rPr>
            </w:pPr>
            <w:r w:rsidRPr="00DA380B">
              <w:rPr>
                <w:rFonts w:eastAsia="SimSun"/>
                <w:b/>
                <w:kern w:val="3"/>
                <w:sz w:val="24"/>
                <w:szCs w:val="24"/>
                <w:lang w:val="lt-LT"/>
              </w:rPr>
              <w:t>Grojimas muzikos instrumentais</w:t>
            </w:r>
          </w:p>
        </w:tc>
      </w:tr>
      <w:tr w:rsidR="00CA3147" w:rsidRPr="00DA380B" w:rsidTr="003C014D">
        <w:tc>
          <w:tcPr>
            <w:tcW w:w="567" w:type="dxa"/>
          </w:tcPr>
          <w:p w:rsidR="00CA3147" w:rsidRPr="00DA380B" w:rsidRDefault="00CA3147" w:rsidP="00801BD9">
            <w:pPr>
              <w:suppressAutoHyphens/>
              <w:autoSpaceDN w:val="0"/>
              <w:spacing w:after="200"/>
              <w:jc w:val="center"/>
              <w:textAlignment w:val="baseline"/>
              <w:rPr>
                <w:rFonts w:eastAsia="SimSun"/>
                <w:b/>
                <w:kern w:val="3"/>
                <w:sz w:val="24"/>
                <w:szCs w:val="24"/>
                <w:lang w:val="lt-LT"/>
              </w:rPr>
            </w:pPr>
            <w:r w:rsidRPr="00DA380B">
              <w:rPr>
                <w:rFonts w:eastAsia="SimSun"/>
                <w:b/>
                <w:kern w:val="3"/>
                <w:sz w:val="24"/>
                <w:szCs w:val="24"/>
                <w:lang w:val="lt-LT"/>
              </w:rPr>
              <w:t>1.</w:t>
            </w:r>
          </w:p>
        </w:tc>
        <w:tc>
          <w:tcPr>
            <w:tcW w:w="2977" w:type="dxa"/>
          </w:tcPr>
          <w:p w:rsidR="00CA3147" w:rsidRPr="00DA380B" w:rsidRDefault="00CA3147" w:rsidP="00CA3147">
            <w:pPr>
              <w:tabs>
                <w:tab w:val="left" w:pos="1508"/>
              </w:tabs>
              <w:suppressAutoHyphens/>
              <w:autoSpaceDN w:val="0"/>
              <w:spacing w:after="200"/>
              <w:jc w:val="center"/>
              <w:textAlignment w:val="baseline"/>
              <w:rPr>
                <w:rFonts w:eastAsia="SimSun"/>
                <w:kern w:val="3"/>
                <w:sz w:val="24"/>
                <w:szCs w:val="24"/>
                <w:lang w:val="lt-LT"/>
              </w:rPr>
            </w:pPr>
            <w:r w:rsidRPr="00DA380B">
              <w:rPr>
                <w:rFonts w:eastAsia="SimSun"/>
                <w:kern w:val="3"/>
                <w:sz w:val="24"/>
                <w:szCs w:val="24"/>
                <w:lang w:val="lt-LT"/>
              </w:rPr>
              <w:t>„Boružėlių“ ir “Drugelių“ grupės</w:t>
            </w:r>
          </w:p>
          <w:p w:rsidR="00CA3147" w:rsidRPr="00DA380B" w:rsidRDefault="00CA3147" w:rsidP="00CA3147">
            <w:pPr>
              <w:tabs>
                <w:tab w:val="left" w:pos="1508"/>
              </w:tabs>
              <w:suppressAutoHyphens/>
              <w:autoSpaceDN w:val="0"/>
              <w:spacing w:after="200"/>
              <w:jc w:val="center"/>
              <w:textAlignment w:val="baseline"/>
              <w:rPr>
                <w:rFonts w:eastAsia="SimSun"/>
                <w:kern w:val="3"/>
                <w:sz w:val="24"/>
                <w:szCs w:val="24"/>
                <w:lang w:val="lt-LT"/>
              </w:rPr>
            </w:pPr>
            <w:r w:rsidRPr="00DA380B">
              <w:rPr>
                <w:rFonts w:eastAsia="SimSun"/>
                <w:kern w:val="3"/>
                <w:sz w:val="24"/>
                <w:szCs w:val="24"/>
                <w:lang w:val="lt-LT"/>
              </w:rPr>
              <w:t>3-4 metai</w:t>
            </w:r>
          </w:p>
          <w:p w:rsidR="00CA3147" w:rsidRPr="00DA380B" w:rsidRDefault="00CA3147" w:rsidP="00801BD9">
            <w:pPr>
              <w:suppressAutoHyphens/>
              <w:autoSpaceDN w:val="0"/>
              <w:spacing w:after="200"/>
              <w:jc w:val="center"/>
              <w:textAlignment w:val="baseline"/>
              <w:rPr>
                <w:rFonts w:eastAsia="SimSun"/>
                <w:b/>
                <w:kern w:val="3"/>
                <w:sz w:val="28"/>
                <w:szCs w:val="28"/>
                <w:lang w:val="lt-LT"/>
              </w:rPr>
            </w:pPr>
          </w:p>
        </w:tc>
        <w:tc>
          <w:tcPr>
            <w:tcW w:w="2693" w:type="dxa"/>
          </w:tcPr>
          <w:p w:rsidR="00CA3147" w:rsidRPr="00DA380B" w:rsidRDefault="00CA3147" w:rsidP="00CA3147">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Dainuoti natūraliai, neforsuojant balso</w:t>
            </w:r>
          </w:p>
          <w:p w:rsidR="00CA3147" w:rsidRPr="00DA380B" w:rsidRDefault="00CA3147" w:rsidP="00CA3147">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Nepertraukti kvėpavimo vidury žodžio</w:t>
            </w:r>
          </w:p>
          <w:p w:rsidR="00CA3147" w:rsidRPr="00DA380B" w:rsidRDefault="00CA3147" w:rsidP="00CA3147">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Aiškiai tarti žodžius</w:t>
            </w:r>
          </w:p>
          <w:p w:rsidR="00CA3147" w:rsidRPr="00DA380B" w:rsidRDefault="00CA3147" w:rsidP="00CA3147">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lastRenderedPageBreak/>
              <w:t>Teisingai pradėti ir baigti dainelę, padedant muzikos mokytojui</w:t>
            </w:r>
          </w:p>
          <w:p w:rsidR="00CA3147" w:rsidRPr="00DA380B" w:rsidRDefault="00CA3147" w:rsidP="00CA3147">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Tiksliai iš dainuoti melodiją padedant instrumentu</w:t>
            </w:r>
          </w:p>
          <w:p w:rsidR="00CA3147" w:rsidRPr="00DA380B" w:rsidRDefault="00CA3147" w:rsidP="00801BD9">
            <w:pPr>
              <w:suppressAutoHyphens/>
              <w:autoSpaceDN w:val="0"/>
              <w:spacing w:after="200"/>
              <w:jc w:val="center"/>
              <w:textAlignment w:val="baseline"/>
              <w:rPr>
                <w:rFonts w:eastAsia="SimSun"/>
                <w:b/>
                <w:kern w:val="3"/>
                <w:sz w:val="28"/>
                <w:szCs w:val="28"/>
                <w:lang w:val="lt-LT"/>
              </w:rPr>
            </w:pPr>
          </w:p>
        </w:tc>
        <w:tc>
          <w:tcPr>
            <w:tcW w:w="2694" w:type="dxa"/>
          </w:tcPr>
          <w:p w:rsidR="00CA3147" w:rsidRPr="00DA380B" w:rsidRDefault="00CA3147" w:rsidP="00CA3147">
            <w:pPr>
              <w:widowControl w:val="0"/>
              <w:tabs>
                <w:tab w:val="left" w:pos="2377"/>
              </w:tabs>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lastRenderedPageBreak/>
              <w:t>Išklausyti ne tik dainelių su žodžiais, bet ir trumpų instrumentinių kūrinėlių</w:t>
            </w:r>
          </w:p>
          <w:p w:rsidR="00CA3147" w:rsidRPr="00DA380B" w:rsidRDefault="00CA3147" w:rsidP="00CA3147">
            <w:pPr>
              <w:widowControl w:val="0"/>
              <w:tabs>
                <w:tab w:val="left" w:pos="2377"/>
              </w:tabs>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Klausantis pajusti tempą,  kūrinio nuotaiką, išgirsti akcentus.</w:t>
            </w:r>
          </w:p>
          <w:p w:rsidR="00CA3147" w:rsidRPr="00DA380B" w:rsidRDefault="00CA3147" w:rsidP="00CA3147">
            <w:pPr>
              <w:widowControl w:val="0"/>
              <w:tabs>
                <w:tab w:val="left" w:pos="2377"/>
              </w:tabs>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lastRenderedPageBreak/>
              <w:t>Kaupti muzikinę patirtį.</w:t>
            </w:r>
          </w:p>
          <w:p w:rsidR="00CA3147" w:rsidRPr="00DA380B" w:rsidRDefault="00CA3147" w:rsidP="00801BD9">
            <w:pPr>
              <w:suppressAutoHyphens/>
              <w:autoSpaceDN w:val="0"/>
              <w:spacing w:after="200"/>
              <w:jc w:val="center"/>
              <w:textAlignment w:val="baseline"/>
              <w:rPr>
                <w:rFonts w:eastAsia="SimSun"/>
                <w:b/>
                <w:kern w:val="3"/>
                <w:sz w:val="28"/>
                <w:szCs w:val="28"/>
                <w:lang w:val="lt-LT"/>
              </w:rPr>
            </w:pPr>
          </w:p>
        </w:tc>
        <w:tc>
          <w:tcPr>
            <w:tcW w:w="2551" w:type="dxa"/>
          </w:tcPr>
          <w:p w:rsidR="00CA3147" w:rsidRPr="00DA380B" w:rsidRDefault="00CA3147" w:rsidP="00CA3147">
            <w:pPr>
              <w:widowControl w:val="0"/>
              <w:tabs>
                <w:tab w:val="left" w:pos="2017"/>
              </w:tabs>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lastRenderedPageBreak/>
              <w:t>Judėti pagal kontrastingą muziką (lėtą-  greitą).</w:t>
            </w:r>
          </w:p>
          <w:p w:rsidR="00CA3147" w:rsidRPr="00DA380B" w:rsidRDefault="00CA3147" w:rsidP="00CA3147">
            <w:pPr>
              <w:widowControl w:val="0"/>
              <w:tabs>
                <w:tab w:val="left" w:pos="2017"/>
              </w:tabs>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 xml:space="preserve">Vaikščioti, bėgioti, trepsėti, ploti, spyruokliuoti pagal </w:t>
            </w:r>
            <w:r w:rsidRPr="00DA380B">
              <w:rPr>
                <w:rFonts w:eastAsia="SimSun"/>
                <w:kern w:val="3"/>
                <w:sz w:val="24"/>
                <w:szCs w:val="24"/>
                <w:lang w:val="lt-LT"/>
              </w:rPr>
              <w:lastRenderedPageBreak/>
              <w:t>muziką.</w:t>
            </w:r>
          </w:p>
          <w:p w:rsidR="00CA3147" w:rsidRPr="00DA380B" w:rsidRDefault="00CA3147" w:rsidP="00CA3147">
            <w:pPr>
              <w:widowControl w:val="0"/>
              <w:tabs>
                <w:tab w:val="left" w:pos="2017"/>
              </w:tabs>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Sudaryti ratuką, sukti susikibus po du.</w:t>
            </w:r>
          </w:p>
          <w:p w:rsidR="00CA3147" w:rsidRPr="00DA380B" w:rsidRDefault="00CA3147" w:rsidP="00801BD9">
            <w:pPr>
              <w:suppressAutoHyphens/>
              <w:autoSpaceDN w:val="0"/>
              <w:spacing w:after="200"/>
              <w:jc w:val="center"/>
              <w:textAlignment w:val="baseline"/>
              <w:rPr>
                <w:rFonts w:eastAsia="SimSun"/>
                <w:b/>
                <w:kern w:val="3"/>
                <w:sz w:val="28"/>
                <w:szCs w:val="28"/>
                <w:lang w:val="lt-LT"/>
              </w:rPr>
            </w:pPr>
          </w:p>
        </w:tc>
        <w:tc>
          <w:tcPr>
            <w:tcW w:w="2471" w:type="dxa"/>
          </w:tcPr>
          <w:p w:rsidR="00CA3147" w:rsidRPr="00DA380B" w:rsidRDefault="00CA3147" w:rsidP="00CA3147">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lastRenderedPageBreak/>
              <w:t>Mokyti skirti tembro ir registro savybes. Jausti iš kur sklinda garsas.</w:t>
            </w:r>
          </w:p>
          <w:p w:rsidR="00CA3147" w:rsidRPr="00DA380B" w:rsidRDefault="00CA3147" w:rsidP="00CA3147">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 xml:space="preserve">Formuoti ritmiškus, koordinuotus rankų judesius grojant vaikiškais muzikos  </w:t>
            </w:r>
            <w:r w:rsidRPr="00DA380B">
              <w:rPr>
                <w:rFonts w:eastAsia="SimSun"/>
                <w:kern w:val="3"/>
                <w:sz w:val="24"/>
                <w:szCs w:val="24"/>
                <w:lang w:val="lt-LT"/>
              </w:rPr>
              <w:lastRenderedPageBreak/>
              <w:t>instrumentais               (marakasais,  būgneliais, lazdelėmis).</w:t>
            </w:r>
          </w:p>
          <w:p w:rsidR="00CA3147" w:rsidRPr="00DA380B" w:rsidRDefault="00CA3147" w:rsidP="00801BD9">
            <w:pPr>
              <w:suppressAutoHyphens/>
              <w:autoSpaceDN w:val="0"/>
              <w:spacing w:after="200"/>
              <w:jc w:val="center"/>
              <w:textAlignment w:val="baseline"/>
              <w:rPr>
                <w:rFonts w:eastAsia="SimSun"/>
                <w:b/>
                <w:kern w:val="3"/>
                <w:sz w:val="28"/>
                <w:szCs w:val="28"/>
                <w:lang w:val="lt-LT"/>
              </w:rPr>
            </w:pPr>
          </w:p>
        </w:tc>
      </w:tr>
      <w:tr w:rsidR="00CA3147" w:rsidRPr="00DA380B" w:rsidTr="003C014D">
        <w:tc>
          <w:tcPr>
            <w:tcW w:w="567" w:type="dxa"/>
          </w:tcPr>
          <w:p w:rsidR="00CA3147" w:rsidRPr="00DA380B" w:rsidRDefault="00CB662B" w:rsidP="00801BD9">
            <w:pPr>
              <w:suppressAutoHyphens/>
              <w:autoSpaceDN w:val="0"/>
              <w:spacing w:after="200"/>
              <w:jc w:val="center"/>
              <w:textAlignment w:val="baseline"/>
              <w:rPr>
                <w:rFonts w:eastAsia="SimSun"/>
                <w:b/>
                <w:kern w:val="3"/>
                <w:sz w:val="28"/>
                <w:szCs w:val="28"/>
                <w:lang w:val="lt-LT"/>
              </w:rPr>
            </w:pPr>
            <w:r w:rsidRPr="00DA380B">
              <w:rPr>
                <w:rFonts w:eastAsia="SimSun"/>
                <w:b/>
                <w:kern w:val="3"/>
                <w:sz w:val="28"/>
                <w:szCs w:val="28"/>
                <w:lang w:val="lt-LT"/>
              </w:rPr>
              <w:lastRenderedPageBreak/>
              <w:t>2.</w:t>
            </w:r>
          </w:p>
        </w:tc>
        <w:tc>
          <w:tcPr>
            <w:tcW w:w="2977" w:type="dxa"/>
          </w:tcPr>
          <w:p w:rsidR="00CB662B" w:rsidRPr="00DA380B" w:rsidRDefault="00CB662B" w:rsidP="00CB662B">
            <w:pPr>
              <w:suppressAutoHyphens/>
              <w:autoSpaceDN w:val="0"/>
              <w:spacing w:after="200"/>
              <w:jc w:val="center"/>
              <w:textAlignment w:val="baseline"/>
              <w:rPr>
                <w:rFonts w:eastAsia="SimSun"/>
                <w:kern w:val="3"/>
                <w:sz w:val="24"/>
                <w:szCs w:val="24"/>
                <w:lang w:val="lt-LT"/>
              </w:rPr>
            </w:pPr>
            <w:r w:rsidRPr="00DA380B">
              <w:rPr>
                <w:rFonts w:eastAsia="SimSun"/>
                <w:kern w:val="3"/>
                <w:sz w:val="24"/>
                <w:szCs w:val="24"/>
                <w:lang w:val="lt-LT"/>
              </w:rPr>
              <w:t>„Kačiukų“ grupė</w:t>
            </w:r>
          </w:p>
          <w:p w:rsidR="00CB662B" w:rsidRPr="00DA380B" w:rsidRDefault="00CB662B" w:rsidP="00CB662B">
            <w:pPr>
              <w:suppressAutoHyphens/>
              <w:autoSpaceDN w:val="0"/>
              <w:spacing w:after="200"/>
              <w:jc w:val="center"/>
              <w:textAlignment w:val="baseline"/>
              <w:rPr>
                <w:rFonts w:eastAsia="SimSun"/>
                <w:kern w:val="3"/>
                <w:sz w:val="24"/>
                <w:szCs w:val="24"/>
                <w:lang w:val="lt-LT"/>
              </w:rPr>
            </w:pPr>
            <w:r w:rsidRPr="00DA380B">
              <w:rPr>
                <w:rFonts w:eastAsia="SimSun"/>
                <w:kern w:val="3"/>
                <w:sz w:val="24"/>
                <w:szCs w:val="24"/>
                <w:lang w:val="lt-LT"/>
              </w:rPr>
              <w:t>4-5 metai</w:t>
            </w:r>
          </w:p>
          <w:p w:rsidR="00CA3147" w:rsidRPr="00DA380B" w:rsidRDefault="00CA3147" w:rsidP="00801BD9">
            <w:pPr>
              <w:suppressAutoHyphens/>
              <w:autoSpaceDN w:val="0"/>
              <w:spacing w:after="200"/>
              <w:jc w:val="center"/>
              <w:textAlignment w:val="baseline"/>
              <w:rPr>
                <w:rFonts w:eastAsia="SimSun"/>
                <w:b/>
                <w:kern w:val="3"/>
                <w:sz w:val="28"/>
                <w:szCs w:val="28"/>
                <w:lang w:val="lt-LT"/>
              </w:rPr>
            </w:pPr>
          </w:p>
        </w:tc>
        <w:tc>
          <w:tcPr>
            <w:tcW w:w="2693" w:type="dxa"/>
          </w:tcPr>
          <w:p w:rsidR="00D508B7" w:rsidRPr="00DA380B" w:rsidRDefault="00711A38" w:rsidP="00D508B7">
            <w:pPr>
              <w:widowControl w:val="0"/>
              <w:suppressAutoHyphens/>
              <w:autoSpaceDN w:val="0"/>
              <w:spacing w:after="200"/>
              <w:jc w:val="both"/>
              <w:textAlignment w:val="baseline"/>
              <w:rPr>
                <w:rFonts w:eastAsia="SimSun"/>
                <w:kern w:val="3"/>
                <w:sz w:val="24"/>
                <w:szCs w:val="24"/>
                <w:lang w:val="lt-LT"/>
              </w:rPr>
            </w:pPr>
            <w:r>
              <w:rPr>
                <w:rFonts w:eastAsia="SimSun"/>
                <w:kern w:val="3"/>
                <w:sz w:val="24"/>
                <w:szCs w:val="24"/>
                <w:lang w:val="lt-LT"/>
              </w:rPr>
              <w:t>Dainuoti natūraliai</w:t>
            </w:r>
            <w:r w:rsidR="00D508B7" w:rsidRPr="00DA380B">
              <w:rPr>
                <w:rFonts w:eastAsia="SimSun"/>
                <w:kern w:val="3"/>
                <w:sz w:val="24"/>
                <w:szCs w:val="24"/>
                <w:lang w:val="lt-LT"/>
              </w:rPr>
              <w:t>,</w:t>
            </w:r>
            <w:r>
              <w:rPr>
                <w:rFonts w:eastAsia="SimSun"/>
                <w:kern w:val="3"/>
                <w:sz w:val="24"/>
                <w:szCs w:val="24"/>
                <w:lang w:val="lt-LT"/>
              </w:rPr>
              <w:t xml:space="preserve"> </w:t>
            </w:r>
            <w:r w:rsidR="00D508B7" w:rsidRPr="00DA380B">
              <w:rPr>
                <w:rFonts w:eastAsia="SimSun"/>
                <w:kern w:val="3"/>
                <w:sz w:val="24"/>
                <w:szCs w:val="24"/>
                <w:lang w:val="lt-LT"/>
              </w:rPr>
              <w:t>be įtampos.</w:t>
            </w:r>
          </w:p>
          <w:p w:rsidR="00D508B7" w:rsidRPr="00DA380B" w:rsidRDefault="00D508B7" w:rsidP="00D508B7">
            <w:pPr>
              <w:widowControl w:val="0"/>
              <w:suppressAutoHyphens/>
              <w:autoSpaceDN w:val="0"/>
              <w:spacing w:after="200"/>
              <w:jc w:val="both"/>
              <w:textAlignment w:val="baseline"/>
              <w:rPr>
                <w:rFonts w:eastAsia="SimSun"/>
                <w:kern w:val="3"/>
                <w:sz w:val="24"/>
                <w:szCs w:val="24"/>
                <w:lang w:val="lt-LT"/>
              </w:rPr>
            </w:pPr>
            <w:r w:rsidRPr="00DA380B">
              <w:rPr>
                <w:rFonts w:eastAsia="SimSun"/>
                <w:kern w:val="3"/>
                <w:sz w:val="24"/>
                <w:szCs w:val="24"/>
                <w:lang w:val="lt-LT"/>
              </w:rPr>
              <w:t>Aiškiai, taisyklingai tarti žodžius</w:t>
            </w:r>
          </w:p>
          <w:p w:rsidR="00D508B7" w:rsidRPr="00DA380B" w:rsidRDefault="00D508B7" w:rsidP="00D508B7">
            <w:pPr>
              <w:widowControl w:val="0"/>
              <w:suppressAutoHyphens/>
              <w:autoSpaceDN w:val="0"/>
              <w:spacing w:after="200"/>
              <w:jc w:val="both"/>
              <w:textAlignment w:val="baseline"/>
              <w:rPr>
                <w:rFonts w:eastAsia="SimSun"/>
                <w:kern w:val="3"/>
                <w:sz w:val="24"/>
                <w:szCs w:val="24"/>
                <w:lang w:val="lt-LT"/>
              </w:rPr>
            </w:pPr>
            <w:r w:rsidRPr="00DA380B">
              <w:rPr>
                <w:rFonts w:eastAsia="SimSun"/>
                <w:kern w:val="3"/>
                <w:sz w:val="24"/>
                <w:szCs w:val="24"/>
                <w:lang w:val="lt-LT"/>
              </w:rPr>
              <w:t>Jausti frazavimą ir atsikvėpti.</w:t>
            </w:r>
          </w:p>
          <w:p w:rsidR="00D508B7" w:rsidRPr="00DA380B" w:rsidRDefault="00D508B7" w:rsidP="00D508B7">
            <w:pPr>
              <w:widowControl w:val="0"/>
              <w:suppressAutoHyphens/>
              <w:autoSpaceDN w:val="0"/>
              <w:spacing w:after="200"/>
              <w:jc w:val="both"/>
              <w:textAlignment w:val="baseline"/>
              <w:rPr>
                <w:rFonts w:eastAsia="SimSun"/>
                <w:kern w:val="3"/>
                <w:sz w:val="24"/>
                <w:szCs w:val="24"/>
                <w:lang w:val="lt-LT"/>
              </w:rPr>
            </w:pPr>
            <w:r w:rsidRPr="00DA380B">
              <w:rPr>
                <w:rFonts w:eastAsia="SimSun"/>
                <w:kern w:val="3"/>
                <w:sz w:val="24"/>
                <w:szCs w:val="24"/>
                <w:lang w:val="lt-LT"/>
              </w:rPr>
              <w:t>Pradėti ir baigti dainelė kartu</w:t>
            </w:r>
          </w:p>
          <w:p w:rsidR="00D508B7" w:rsidRPr="00DA380B" w:rsidRDefault="00D508B7" w:rsidP="00D508B7">
            <w:pPr>
              <w:widowControl w:val="0"/>
              <w:suppressAutoHyphens/>
              <w:autoSpaceDN w:val="0"/>
              <w:spacing w:after="200"/>
              <w:jc w:val="both"/>
              <w:textAlignment w:val="baseline"/>
              <w:rPr>
                <w:rFonts w:eastAsia="SimSun"/>
                <w:kern w:val="3"/>
                <w:sz w:val="24"/>
                <w:szCs w:val="24"/>
                <w:lang w:val="lt-LT"/>
              </w:rPr>
            </w:pPr>
            <w:r w:rsidRPr="00DA380B">
              <w:rPr>
                <w:rFonts w:eastAsia="SimSun"/>
                <w:kern w:val="3"/>
                <w:sz w:val="24"/>
                <w:szCs w:val="24"/>
                <w:lang w:val="lt-LT"/>
              </w:rPr>
              <w:t>Išmokti atkartoti melodiją kartu su mokytoja ir be jos.</w:t>
            </w:r>
          </w:p>
          <w:p w:rsidR="00CA3147" w:rsidRPr="00DA380B" w:rsidRDefault="00CA3147" w:rsidP="00801BD9">
            <w:pPr>
              <w:suppressAutoHyphens/>
              <w:autoSpaceDN w:val="0"/>
              <w:spacing w:after="200"/>
              <w:jc w:val="center"/>
              <w:textAlignment w:val="baseline"/>
              <w:rPr>
                <w:rFonts w:eastAsia="SimSun"/>
                <w:b/>
                <w:kern w:val="3"/>
                <w:sz w:val="28"/>
                <w:szCs w:val="28"/>
                <w:lang w:val="lt-LT"/>
              </w:rPr>
            </w:pPr>
          </w:p>
        </w:tc>
        <w:tc>
          <w:tcPr>
            <w:tcW w:w="2694" w:type="dxa"/>
          </w:tcPr>
          <w:p w:rsidR="00D508B7" w:rsidRPr="00DA380B" w:rsidRDefault="00D508B7" w:rsidP="00D508B7">
            <w:pPr>
              <w:widowControl w:val="0"/>
              <w:suppressAutoHyphens/>
              <w:autoSpaceDN w:val="0"/>
              <w:spacing w:after="200"/>
              <w:jc w:val="both"/>
              <w:textAlignment w:val="baseline"/>
              <w:rPr>
                <w:rFonts w:eastAsia="SimSun"/>
                <w:kern w:val="3"/>
                <w:sz w:val="24"/>
                <w:szCs w:val="24"/>
                <w:lang w:val="lt-LT"/>
              </w:rPr>
            </w:pPr>
            <w:r w:rsidRPr="00DA380B">
              <w:rPr>
                <w:rFonts w:eastAsia="SimSun"/>
                <w:kern w:val="3"/>
                <w:sz w:val="24"/>
                <w:szCs w:val="24"/>
                <w:lang w:val="lt-LT"/>
              </w:rPr>
              <w:t>Lavinti vaikų muzikinę atmintį ir klausą klausantis naujų ir ankščiau išmoktų dainelių.</w:t>
            </w:r>
          </w:p>
          <w:p w:rsidR="00D508B7" w:rsidRPr="00DA380B" w:rsidRDefault="00D508B7" w:rsidP="00D508B7">
            <w:pPr>
              <w:widowControl w:val="0"/>
              <w:suppressAutoHyphens/>
              <w:autoSpaceDN w:val="0"/>
              <w:spacing w:after="200"/>
              <w:jc w:val="both"/>
              <w:textAlignment w:val="baseline"/>
              <w:rPr>
                <w:rFonts w:eastAsia="SimSun"/>
                <w:kern w:val="3"/>
                <w:sz w:val="24"/>
                <w:szCs w:val="24"/>
                <w:lang w:val="lt-LT"/>
              </w:rPr>
            </w:pPr>
            <w:r w:rsidRPr="00DA380B">
              <w:rPr>
                <w:rFonts w:eastAsia="SimSun"/>
                <w:kern w:val="3"/>
                <w:sz w:val="24"/>
                <w:szCs w:val="24"/>
                <w:lang w:val="lt-LT"/>
              </w:rPr>
              <w:t>Įsisavinti sąvokas: aukštai – žemai, lėtas – greitai, tyliai – garsiai.</w:t>
            </w:r>
          </w:p>
          <w:p w:rsidR="00D508B7" w:rsidRPr="00DA380B" w:rsidRDefault="00D508B7" w:rsidP="00D508B7">
            <w:pPr>
              <w:widowControl w:val="0"/>
              <w:suppressAutoHyphens/>
              <w:autoSpaceDN w:val="0"/>
              <w:spacing w:after="200"/>
              <w:jc w:val="both"/>
              <w:textAlignment w:val="baseline"/>
              <w:rPr>
                <w:rFonts w:eastAsia="SimSun"/>
                <w:kern w:val="3"/>
                <w:sz w:val="24"/>
                <w:szCs w:val="24"/>
                <w:lang w:val="lt-LT"/>
              </w:rPr>
            </w:pPr>
            <w:r w:rsidRPr="00DA380B">
              <w:rPr>
                <w:rFonts w:eastAsia="SimSun"/>
                <w:kern w:val="3"/>
                <w:sz w:val="24"/>
                <w:szCs w:val="24"/>
                <w:lang w:val="lt-LT"/>
              </w:rPr>
              <w:t>Klausytis 2 kontrastingų dalių kūrinėlių. Klausantis palyginti du skirtingo charakterio kūrinius.</w:t>
            </w:r>
          </w:p>
          <w:p w:rsidR="00CA3147" w:rsidRPr="00DA380B" w:rsidRDefault="00CA3147" w:rsidP="00801BD9">
            <w:pPr>
              <w:suppressAutoHyphens/>
              <w:autoSpaceDN w:val="0"/>
              <w:spacing w:after="200"/>
              <w:jc w:val="center"/>
              <w:textAlignment w:val="baseline"/>
              <w:rPr>
                <w:rFonts w:eastAsia="SimSun"/>
                <w:b/>
                <w:kern w:val="3"/>
                <w:sz w:val="28"/>
                <w:szCs w:val="28"/>
                <w:lang w:val="lt-LT"/>
              </w:rPr>
            </w:pPr>
          </w:p>
        </w:tc>
        <w:tc>
          <w:tcPr>
            <w:tcW w:w="2551" w:type="dxa"/>
          </w:tcPr>
          <w:p w:rsidR="00D508B7" w:rsidRPr="00DA380B" w:rsidRDefault="00D508B7" w:rsidP="00D508B7">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Stengtis formuoti taisyklingos laikysenos įgūdžius.</w:t>
            </w:r>
          </w:p>
          <w:p w:rsidR="00D508B7" w:rsidRPr="00DA380B" w:rsidRDefault="00D508B7" w:rsidP="00D508B7">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Ramiai eiti, bėgti ratuku, šokti galopo žingsniu į priekį</w:t>
            </w:r>
          </w:p>
          <w:p w:rsidR="00D508B7" w:rsidRPr="00DA380B" w:rsidRDefault="00D508B7" w:rsidP="00D508B7">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Ploti, trepsėti, pliaukšėti per kelius, caksėti liežuviu .</w:t>
            </w:r>
          </w:p>
          <w:p w:rsidR="00D508B7" w:rsidRPr="00DA380B" w:rsidRDefault="00D508B7" w:rsidP="00D508B7">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Išsisklaidyti iš ratelio ir vėl sugrįžti į savo vietas.</w:t>
            </w:r>
          </w:p>
          <w:p w:rsidR="00CA3147" w:rsidRPr="00DA380B" w:rsidRDefault="00D508B7" w:rsidP="00D508B7">
            <w:pPr>
              <w:widowControl w:val="0"/>
              <w:suppressAutoHyphens/>
              <w:autoSpaceDN w:val="0"/>
              <w:spacing w:after="200"/>
              <w:textAlignment w:val="baseline"/>
              <w:rPr>
                <w:rFonts w:eastAsia="SimSun"/>
                <w:b/>
                <w:kern w:val="3"/>
                <w:sz w:val="28"/>
                <w:szCs w:val="28"/>
                <w:lang w:val="lt-LT"/>
              </w:rPr>
            </w:pPr>
            <w:r w:rsidRPr="00DA380B">
              <w:rPr>
                <w:rFonts w:eastAsia="SimSun"/>
                <w:kern w:val="3"/>
                <w:sz w:val="24"/>
                <w:szCs w:val="24"/>
                <w:lang w:val="lt-LT"/>
              </w:rPr>
              <w:t>Šokti nesudėtingus ratelius ir šokius</w:t>
            </w:r>
          </w:p>
        </w:tc>
        <w:tc>
          <w:tcPr>
            <w:tcW w:w="2471" w:type="dxa"/>
          </w:tcPr>
          <w:p w:rsidR="00D508B7" w:rsidRPr="00DA380B" w:rsidRDefault="00D508B7" w:rsidP="00D508B7">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Leisti vaikams atrasti įvairius garsų išgavimo būdus, išugdyti dinamiško (tyliai – garsiai) atlikimo įgūdžius.</w:t>
            </w:r>
          </w:p>
          <w:p w:rsidR="00D508B7" w:rsidRPr="00DA380B" w:rsidRDefault="00D508B7" w:rsidP="00D508B7">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Skatinti vaikus groti individualiai ir grupelėmis pasitelkiant fiksuoto garso muzikos instrumentus.</w:t>
            </w:r>
          </w:p>
          <w:p w:rsidR="00CA3147" w:rsidRPr="00DA380B" w:rsidRDefault="00CA3147" w:rsidP="00801BD9">
            <w:pPr>
              <w:suppressAutoHyphens/>
              <w:autoSpaceDN w:val="0"/>
              <w:spacing w:after="200"/>
              <w:jc w:val="center"/>
              <w:textAlignment w:val="baseline"/>
              <w:rPr>
                <w:rFonts w:eastAsia="SimSun"/>
                <w:b/>
                <w:kern w:val="3"/>
                <w:sz w:val="28"/>
                <w:szCs w:val="28"/>
                <w:lang w:val="lt-LT"/>
              </w:rPr>
            </w:pPr>
          </w:p>
        </w:tc>
      </w:tr>
      <w:tr w:rsidR="00CA3147" w:rsidRPr="00E31E61" w:rsidTr="003C014D">
        <w:tc>
          <w:tcPr>
            <w:tcW w:w="567" w:type="dxa"/>
          </w:tcPr>
          <w:p w:rsidR="00CA3147" w:rsidRPr="00DA380B" w:rsidRDefault="007527C7" w:rsidP="00801BD9">
            <w:pPr>
              <w:suppressAutoHyphens/>
              <w:autoSpaceDN w:val="0"/>
              <w:spacing w:after="200"/>
              <w:jc w:val="center"/>
              <w:textAlignment w:val="baseline"/>
              <w:rPr>
                <w:rFonts w:eastAsia="SimSun"/>
                <w:b/>
                <w:kern w:val="3"/>
                <w:sz w:val="28"/>
                <w:szCs w:val="28"/>
                <w:lang w:val="lt-LT"/>
              </w:rPr>
            </w:pPr>
            <w:r w:rsidRPr="00DA380B">
              <w:rPr>
                <w:rFonts w:eastAsia="SimSun"/>
                <w:b/>
                <w:kern w:val="3"/>
                <w:sz w:val="28"/>
                <w:szCs w:val="28"/>
                <w:lang w:val="lt-LT"/>
              </w:rPr>
              <w:t>3.</w:t>
            </w:r>
          </w:p>
        </w:tc>
        <w:tc>
          <w:tcPr>
            <w:tcW w:w="2977" w:type="dxa"/>
          </w:tcPr>
          <w:p w:rsidR="007527C7" w:rsidRPr="00DA380B" w:rsidRDefault="007527C7" w:rsidP="007527C7">
            <w:pPr>
              <w:suppressAutoHyphens/>
              <w:autoSpaceDN w:val="0"/>
              <w:spacing w:after="200"/>
              <w:jc w:val="center"/>
              <w:textAlignment w:val="baseline"/>
              <w:rPr>
                <w:rFonts w:eastAsia="SimSun"/>
                <w:kern w:val="3"/>
                <w:sz w:val="24"/>
                <w:szCs w:val="24"/>
                <w:lang w:val="lt-LT"/>
              </w:rPr>
            </w:pPr>
            <w:r w:rsidRPr="00DA380B">
              <w:rPr>
                <w:rFonts w:eastAsia="SimSun"/>
                <w:kern w:val="3"/>
                <w:sz w:val="24"/>
                <w:szCs w:val="24"/>
                <w:lang w:val="lt-LT"/>
              </w:rPr>
              <w:t>„Pelėdžiukų“ ir “Drugelių“ grupės</w:t>
            </w:r>
          </w:p>
          <w:p w:rsidR="00CA3147" w:rsidRPr="00DA380B" w:rsidRDefault="007527C7" w:rsidP="007527C7">
            <w:pPr>
              <w:suppressAutoHyphens/>
              <w:autoSpaceDN w:val="0"/>
              <w:spacing w:after="200"/>
              <w:jc w:val="center"/>
              <w:textAlignment w:val="baseline"/>
              <w:rPr>
                <w:rFonts w:eastAsia="SimSun"/>
                <w:b/>
                <w:kern w:val="3"/>
                <w:sz w:val="28"/>
                <w:szCs w:val="28"/>
                <w:lang w:val="lt-LT"/>
              </w:rPr>
            </w:pPr>
            <w:r w:rsidRPr="00DA380B">
              <w:rPr>
                <w:rFonts w:eastAsia="SimSun"/>
                <w:kern w:val="3"/>
                <w:sz w:val="24"/>
                <w:szCs w:val="24"/>
                <w:lang w:val="lt-LT"/>
              </w:rPr>
              <w:t xml:space="preserve">                                                                                5-6 metai</w:t>
            </w:r>
          </w:p>
        </w:tc>
        <w:tc>
          <w:tcPr>
            <w:tcW w:w="2693" w:type="dxa"/>
          </w:tcPr>
          <w:p w:rsidR="00192EF6" w:rsidRPr="00DA380B" w:rsidRDefault="00192EF6" w:rsidP="00192EF6">
            <w:pPr>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Siekti natūralaus skambesio ir aiškios garso atakos</w:t>
            </w:r>
          </w:p>
          <w:p w:rsidR="00192EF6" w:rsidRPr="00DA380B" w:rsidRDefault="00192EF6" w:rsidP="00192EF6">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 xml:space="preserve">Lavinti gilaus kvėpavimo </w:t>
            </w:r>
            <w:r w:rsidRPr="00DA380B">
              <w:rPr>
                <w:rFonts w:eastAsia="SimSun"/>
                <w:kern w:val="3"/>
                <w:sz w:val="24"/>
                <w:szCs w:val="24"/>
                <w:lang w:val="lt-LT"/>
              </w:rPr>
              <w:lastRenderedPageBreak/>
              <w:t>įgūdžius</w:t>
            </w:r>
          </w:p>
          <w:p w:rsidR="00192EF6" w:rsidRPr="00DA380B" w:rsidRDefault="00192EF6" w:rsidP="00192EF6">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Taisyklingai tarti balsius</w:t>
            </w:r>
          </w:p>
          <w:p w:rsidR="00CA3147" w:rsidRPr="00DA380B" w:rsidRDefault="00CA3147" w:rsidP="00801BD9">
            <w:pPr>
              <w:suppressAutoHyphens/>
              <w:autoSpaceDN w:val="0"/>
              <w:spacing w:after="200"/>
              <w:jc w:val="center"/>
              <w:textAlignment w:val="baseline"/>
              <w:rPr>
                <w:rFonts w:eastAsia="SimSun"/>
                <w:b/>
                <w:kern w:val="3"/>
                <w:sz w:val="28"/>
                <w:szCs w:val="28"/>
                <w:lang w:val="lt-LT"/>
              </w:rPr>
            </w:pPr>
          </w:p>
        </w:tc>
        <w:tc>
          <w:tcPr>
            <w:tcW w:w="2694" w:type="dxa"/>
          </w:tcPr>
          <w:p w:rsidR="00192EF6" w:rsidRPr="00DA380B" w:rsidRDefault="00192EF6" w:rsidP="00192EF6">
            <w:pPr>
              <w:widowControl w:val="0"/>
              <w:tabs>
                <w:tab w:val="left" w:pos="1114"/>
                <w:tab w:val="center" w:pos="5561"/>
              </w:tabs>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lastRenderedPageBreak/>
              <w:t>Išgirsti kaip skamba tyla.</w:t>
            </w:r>
          </w:p>
          <w:p w:rsidR="00192EF6" w:rsidRPr="00DA380B" w:rsidRDefault="00192EF6" w:rsidP="00192EF6">
            <w:pPr>
              <w:widowControl w:val="0"/>
              <w:tabs>
                <w:tab w:val="left" w:pos="1114"/>
                <w:tab w:val="center" w:pos="5561"/>
              </w:tabs>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 xml:space="preserve">Klausytis  ir skirti gamtos ir aplinkos garsus, muzikinius ir </w:t>
            </w:r>
            <w:r w:rsidRPr="00DA380B">
              <w:rPr>
                <w:rFonts w:eastAsia="SimSun"/>
                <w:kern w:val="3"/>
                <w:sz w:val="24"/>
                <w:szCs w:val="24"/>
                <w:lang w:val="lt-LT"/>
              </w:rPr>
              <w:lastRenderedPageBreak/>
              <w:t>nemuzikinius garsus.</w:t>
            </w:r>
          </w:p>
          <w:p w:rsidR="00192EF6" w:rsidRPr="00DA380B" w:rsidRDefault="00192EF6" w:rsidP="00192EF6">
            <w:pPr>
              <w:widowControl w:val="0"/>
              <w:tabs>
                <w:tab w:val="left" w:pos="1114"/>
                <w:tab w:val="center" w:pos="5561"/>
              </w:tabs>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Klausytis lietuvių liaudies ir profesionalios programinės muzikos, kitų tautų muzikos</w:t>
            </w:r>
          </w:p>
          <w:p w:rsidR="00192EF6" w:rsidRPr="00DA380B" w:rsidRDefault="00192EF6" w:rsidP="00192EF6">
            <w:pPr>
              <w:widowControl w:val="0"/>
              <w:tabs>
                <w:tab w:val="left" w:pos="1114"/>
                <w:tab w:val="center" w:pos="5561"/>
              </w:tabs>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Apibūdinti skambančią muziką jos nuotaiką ,tempą atpažinti skambančius instrumentus.</w:t>
            </w:r>
          </w:p>
          <w:p w:rsidR="00CA3147" w:rsidRPr="00DA380B" w:rsidRDefault="00CA3147" w:rsidP="00192EF6">
            <w:pPr>
              <w:widowControl w:val="0"/>
              <w:suppressAutoHyphens/>
              <w:autoSpaceDN w:val="0"/>
              <w:spacing w:after="200"/>
              <w:textAlignment w:val="baseline"/>
              <w:rPr>
                <w:rFonts w:eastAsia="SimSun"/>
                <w:b/>
                <w:kern w:val="3"/>
                <w:sz w:val="28"/>
                <w:szCs w:val="28"/>
                <w:lang w:val="lt-LT"/>
              </w:rPr>
            </w:pPr>
          </w:p>
        </w:tc>
        <w:tc>
          <w:tcPr>
            <w:tcW w:w="2551" w:type="dxa"/>
          </w:tcPr>
          <w:p w:rsidR="00192EF6" w:rsidRPr="00DA380B" w:rsidRDefault="00192EF6" w:rsidP="00192EF6">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lastRenderedPageBreak/>
              <w:t xml:space="preserve">Bėgamasis, dvigubas žingsneliai, sustojimas vorele, dviem eilėmis, po vieną, po kelis. </w:t>
            </w:r>
            <w:r w:rsidRPr="00DA380B">
              <w:rPr>
                <w:rFonts w:eastAsia="SimSun"/>
                <w:kern w:val="3"/>
                <w:sz w:val="24"/>
                <w:szCs w:val="24"/>
                <w:lang w:val="lt-LT"/>
              </w:rPr>
              <w:lastRenderedPageBreak/>
              <w:t>poromis.</w:t>
            </w:r>
          </w:p>
          <w:p w:rsidR="00192EF6" w:rsidRPr="00DA380B" w:rsidRDefault="00192EF6" w:rsidP="00192EF6">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Darniai atlikti paprasčiausias figūras: pritūpti, pašokti suktis už parankių.</w:t>
            </w:r>
          </w:p>
          <w:p w:rsidR="00192EF6" w:rsidRPr="00DA380B" w:rsidRDefault="00192EF6" w:rsidP="00192EF6">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Šokti nesudėtingus lietuvių liaudies  ratelius ir šokius</w:t>
            </w:r>
          </w:p>
          <w:p w:rsidR="00192EF6" w:rsidRPr="00DA380B" w:rsidRDefault="00192EF6" w:rsidP="00192EF6">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Kurti nesudėtingas improvizacijas pagal profesionalią muziką.</w:t>
            </w:r>
          </w:p>
          <w:p w:rsidR="00CA3147" w:rsidRPr="00DA380B" w:rsidRDefault="00CA3147" w:rsidP="00801BD9">
            <w:pPr>
              <w:suppressAutoHyphens/>
              <w:autoSpaceDN w:val="0"/>
              <w:spacing w:after="200"/>
              <w:jc w:val="center"/>
              <w:textAlignment w:val="baseline"/>
              <w:rPr>
                <w:rFonts w:eastAsia="SimSun"/>
                <w:b/>
                <w:kern w:val="3"/>
                <w:sz w:val="28"/>
                <w:szCs w:val="28"/>
                <w:lang w:val="lt-LT"/>
              </w:rPr>
            </w:pPr>
          </w:p>
        </w:tc>
        <w:tc>
          <w:tcPr>
            <w:tcW w:w="2471" w:type="dxa"/>
          </w:tcPr>
          <w:p w:rsidR="00192EF6" w:rsidRPr="00DA380B" w:rsidRDefault="00192EF6" w:rsidP="00192EF6">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lastRenderedPageBreak/>
              <w:t xml:space="preserve">Mokyti  pagrindinių garso išgavimo būdų visais darželyje turimais muzikos </w:t>
            </w:r>
            <w:r w:rsidRPr="00DA380B">
              <w:rPr>
                <w:rFonts w:eastAsia="SimSun"/>
                <w:kern w:val="3"/>
                <w:sz w:val="24"/>
                <w:szCs w:val="24"/>
                <w:lang w:val="lt-LT"/>
              </w:rPr>
              <w:lastRenderedPageBreak/>
              <w:t>instrumentas.</w:t>
            </w:r>
          </w:p>
          <w:p w:rsidR="00192EF6" w:rsidRPr="00DA380B" w:rsidRDefault="00192EF6" w:rsidP="00192EF6">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Mokyti akomponuoti individualiai ir mažomis grupelėmis.</w:t>
            </w:r>
          </w:p>
          <w:p w:rsidR="00192EF6" w:rsidRPr="00DA380B" w:rsidRDefault="00192EF6" w:rsidP="00192EF6">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Ugdyti atlikimo dinamikos įgūdžius, juos siejant su mokyklų frazuoti.</w:t>
            </w:r>
          </w:p>
          <w:p w:rsidR="00192EF6" w:rsidRPr="00DA380B" w:rsidRDefault="00192EF6" w:rsidP="00192EF6">
            <w:pPr>
              <w:suppressAutoHyphens/>
              <w:autoSpaceDN w:val="0"/>
              <w:spacing w:after="200"/>
              <w:textAlignment w:val="baseline"/>
              <w:rPr>
                <w:rFonts w:ascii="Calibri" w:eastAsia="SimSun" w:hAnsi="Calibri" w:cs="Tahoma"/>
                <w:kern w:val="3"/>
                <w:sz w:val="24"/>
                <w:szCs w:val="24"/>
                <w:lang w:val="lt-LT"/>
              </w:rPr>
            </w:pPr>
            <w:r w:rsidRPr="00DA380B">
              <w:rPr>
                <w:rFonts w:eastAsia="SimSun"/>
                <w:b/>
                <w:kern w:val="3"/>
                <w:sz w:val="24"/>
                <w:szCs w:val="24"/>
                <w:lang w:val="lt-LT"/>
              </w:rPr>
              <w:t>Improvizacija ir kūryba</w:t>
            </w:r>
          </w:p>
          <w:p w:rsidR="00192EF6" w:rsidRPr="00DA380B" w:rsidRDefault="00192EF6" w:rsidP="00192EF6">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Skatinti vaikų spontanišką kūrybą: padainuoti savo vardą, sukurti atsakymą muzikiniam klausymui, garsais išreikšti tam tikrą nuotaiką (džiaugsmą, liūdesį, pykti)</w:t>
            </w:r>
          </w:p>
          <w:p w:rsidR="00192EF6" w:rsidRPr="00DA380B" w:rsidRDefault="00192EF6" w:rsidP="00192EF6">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Skambančią muziką, jos melodiją, formą  išreikšti judesiu.</w:t>
            </w:r>
          </w:p>
          <w:p w:rsidR="00CA3147" w:rsidRPr="00DA380B" w:rsidRDefault="00CA3147" w:rsidP="00801BD9">
            <w:pPr>
              <w:suppressAutoHyphens/>
              <w:autoSpaceDN w:val="0"/>
              <w:spacing w:after="200"/>
              <w:jc w:val="center"/>
              <w:textAlignment w:val="baseline"/>
              <w:rPr>
                <w:rFonts w:eastAsia="SimSun"/>
                <w:b/>
                <w:kern w:val="3"/>
                <w:sz w:val="28"/>
                <w:szCs w:val="28"/>
                <w:lang w:val="lt-LT"/>
              </w:rPr>
            </w:pPr>
          </w:p>
        </w:tc>
      </w:tr>
      <w:tr w:rsidR="00CA3147" w:rsidRPr="00DA380B" w:rsidTr="003C014D">
        <w:tc>
          <w:tcPr>
            <w:tcW w:w="567" w:type="dxa"/>
          </w:tcPr>
          <w:p w:rsidR="00CA3147" w:rsidRPr="00DA380B" w:rsidRDefault="00192EF6" w:rsidP="00801BD9">
            <w:pPr>
              <w:suppressAutoHyphens/>
              <w:autoSpaceDN w:val="0"/>
              <w:spacing w:after="200"/>
              <w:jc w:val="center"/>
              <w:textAlignment w:val="baseline"/>
              <w:rPr>
                <w:rFonts w:eastAsia="SimSun"/>
                <w:b/>
                <w:kern w:val="3"/>
                <w:sz w:val="28"/>
                <w:szCs w:val="28"/>
                <w:lang w:val="lt-LT"/>
              </w:rPr>
            </w:pPr>
            <w:r w:rsidRPr="00DA380B">
              <w:rPr>
                <w:rFonts w:eastAsia="SimSun"/>
                <w:b/>
                <w:kern w:val="3"/>
                <w:sz w:val="28"/>
                <w:szCs w:val="28"/>
                <w:lang w:val="lt-LT"/>
              </w:rPr>
              <w:lastRenderedPageBreak/>
              <w:t>4.</w:t>
            </w:r>
          </w:p>
        </w:tc>
        <w:tc>
          <w:tcPr>
            <w:tcW w:w="2977" w:type="dxa"/>
          </w:tcPr>
          <w:p w:rsidR="00192EF6" w:rsidRPr="00DA380B" w:rsidRDefault="00192EF6" w:rsidP="00192EF6">
            <w:pPr>
              <w:tabs>
                <w:tab w:val="left" w:pos="2554"/>
                <w:tab w:val="center" w:pos="7001"/>
              </w:tabs>
              <w:suppressAutoHyphens/>
              <w:autoSpaceDN w:val="0"/>
              <w:spacing w:after="200"/>
              <w:jc w:val="center"/>
              <w:textAlignment w:val="baseline"/>
              <w:rPr>
                <w:rFonts w:ascii="Calibri" w:eastAsia="SimSun" w:hAnsi="Calibri" w:cs="Tahoma"/>
                <w:kern w:val="3"/>
                <w:sz w:val="24"/>
                <w:szCs w:val="24"/>
                <w:lang w:val="lt-LT"/>
              </w:rPr>
            </w:pPr>
            <w:r w:rsidRPr="00DA380B">
              <w:rPr>
                <w:rFonts w:eastAsia="SimSun"/>
                <w:b/>
                <w:kern w:val="3"/>
                <w:sz w:val="24"/>
                <w:szCs w:val="24"/>
                <w:lang w:val="lt-LT"/>
              </w:rPr>
              <w:t>„Viščiukų“ ir “Meškučių“</w:t>
            </w:r>
          </w:p>
          <w:p w:rsidR="00192EF6" w:rsidRPr="00DA380B" w:rsidRDefault="00192EF6" w:rsidP="00192EF6">
            <w:pPr>
              <w:suppressAutoHyphens/>
              <w:autoSpaceDN w:val="0"/>
              <w:spacing w:after="200"/>
              <w:jc w:val="center"/>
              <w:textAlignment w:val="baseline"/>
              <w:rPr>
                <w:rFonts w:eastAsia="SimSun"/>
                <w:kern w:val="3"/>
                <w:sz w:val="24"/>
                <w:szCs w:val="24"/>
                <w:lang w:val="lt-LT"/>
              </w:rPr>
            </w:pPr>
            <w:r w:rsidRPr="00DA380B">
              <w:rPr>
                <w:rFonts w:eastAsia="SimSun"/>
                <w:kern w:val="3"/>
                <w:sz w:val="24"/>
                <w:szCs w:val="24"/>
                <w:lang w:val="lt-LT"/>
              </w:rPr>
              <w:t>1,5-3 metai</w:t>
            </w:r>
          </w:p>
          <w:p w:rsidR="00CA3147" w:rsidRPr="00DA380B" w:rsidRDefault="00CA3147" w:rsidP="00801BD9">
            <w:pPr>
              <w:suppressAutoHyphens/>
              <w:autoSpaceDN w:val="0"/>
              <w:spacing w:after="200"/>
              <w:jc w:val="center"/>
              <w:textAlignment w:val="baseline"/>
              <w:rPr>
                <w:rFonts w:eastAsia="SimSun"/>
                <w:b/>
                <w:kern w:val="3"/>
                <w:sz w:val="28"/>
                <w:szCs w:val="28"/>
                <w:lang w:val="lt-LT"/>
              </w:rPr>
            </w:pPr>
          </w:p>
        </w:tc>
        <w:tc>
          <w:tcPr>
            <w:tcW w:w="2693" w:type="dxa"/>
          </w:tcPr>
          <w:p w:rsidR="00A860FC" w:rsidRPr="00DA380B" w:rsidRDefault="00A860FC" w:rsidP="00A860FC">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lastRenderedPageBreak/>
              <w:t>Skatinti teigiamas vaiko emocijas</w:t>
            </w:r>
          </w:p>
          <w:p w:rsidR="00A860FC" w:rsidRPr="00DA380B" w:rsidRDefault="00A860FC" w:rsidP="00A860FC">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 xml:space="preserve">Klausytis pedagogo </w:t>
            </w:r>
            <w:r w:rsidRPr="00DA380B">
              <w:rPr>
                <w:rFonts w:eastAsia="SimSun"/>
                <w:kern w:val="3"/>
                <w:sz w:val="24"/>
                <w:szCs w:val="24"/>
                <w:lang w:val="lt-LT"/>
              </w:rPr>
              <w:lastRenderedPageBreak/>
              <w:t>dainuojamų mylavimų, kykavimų, žaidinimų, bandyti imituoti dainelių turinį.</w:t>
            </w:r>
          </w:p>
          <w:p w:rsidR="00CA3147" w:rsidRPr="00DA380B" w:rsidRDefault="00A860FC" w:rsidP="008F763B">
            <w:pPr>
              <w:widowControl w:val="0"/>
              <w:suppressAutoHyphens/>
              <w:autoSpaceDN w:val="0"/>
              <w:spacing w:after="200"/>
              <w:textAlignment w:val="baseline"/>
              <w:rPr>
                <w:rFonts w:eastAsia="SimSun"/>
                <w:b/>
                <w:kern w:val="3"/>
                <w:sz w:val="28"/>
                <w:szCs w:val="28"/>
                <w:lang w:val="lt-LT"/>
              </w:rPr>
            </w:pPr>
            <w:r w:rsidRPr="00DA380B">
              <w:rPr>
                <w:rFonts w:eastAsia="SimSun"/>
                <w:kern w:val="3"/>
                <w:sz w:val="24"/>
                <w:szCs w:val="24"/>
                <w:lang w:val="lt-LT"/>
              </w:rPr>
              <w:t>Dainuoti  trumpas kelių  garsų,  mažai teksto turinčias lietuvių liaudies ir autorines daineles.</w:t>
            </w:r>
          </w:p>
        </w:tc>
        <w:tc>
          <w:tcPr>
            <w:tcW w:w="2694" w:type="dxa"/>
          </w:tcPr>
          <w:p w:rsidR="00A860FC" w:rsidRPr="00DA380B" w:rsidRDefault="00A860FC" w:rsidP="00A860FC">
            <w:pPr>
              <w:widowControl w:val="0"/>
              <w:tabs>
                <w:tab w:val="left" w:pos="1297"/>
              </w:tabs>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lastRenderedPageBreak/>
              <w:t>Išklausyti ne tik dainelių su žodžiais, bet ir trumpų instrumentinių kūrinėlių</w:t>
            </w:r>
          </w:p>
          <w:p w:rsidR="00A860FC" w:rsidRPr="00DA380B" w:rsidRDefault="00A860FC" w:rsidP="00A860FC">
            <w:pPr>
              <w:widowControl w:val="0"/>
              <w:tabs>
                <w:tab w:val="left" w:pos="1297"/>
              </w:tabs>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lastRenderedPageBreak/>
              <w:t>Klausantis mokytojos padedant  pajusti tempą, išgirsti muzikos akcentus.</w:t>
            </w:r>
          </w:p>
          <w:p w:rsidR="00A860FC" w:rsidRPr="00DA380B" w:rsidRDefault="00A860FC" w:rsidP="00A860FC">
            <w:pPr>
              <w:widowControl w:val="0"/>
              <w:tabs>
                <w:tab w:val="left" w:pos="577"/>
                <w:tab w:val="left" w:pos="1297"/>
                <w:tab w:val="left" w:pos="1447"/>
              </w:tabs>
              <w:suppressAutoHyphens/>
              <w:autoSpaceDN w:val="0"/>
              <w:spacing w:after="200"/>
              <w:textAlignment w:val="baseline"/>
              <w:rPr>
                <w:rFonts w:ascii="Calibri" w:eastAsia="SimSun" w:hAnsi="Calibri" w:cs="Tahoma"/>
                <w:kern w:val="3"/>
                <w:sz w:val="24"/>
                <w:szCs w:val="24"/>
                <w:lang w:val="lt-LT"/>
              </w:rPr>
            </w:pPr>
            <w:r w:rsidRPr="00DA380B">
              <w:rPr>
                <w:rFonts w:eastAsia="SimSun"/>
                <w:kern w:val="3"/>
                <w:sz w:val="24"/>
                <w:szCs w:val="24"/>
                <w:lang w:val="lt-LT"/>
              </w:rPr>
              <w:t>Kaupti muzikinę patirtį</w:t>
            </w:r>
          </w:p>
          <w:p w:rsidR="00CA3147" w:rsidRPr="00DA380B" w:rsidRDefault="00CA3147" w:rsidP="00801BD9">
            <w:pPr>
              <w:suppressAutoHyphens/>
              <w:autoSpaceDN w:val="0"/>
              <w:spacing w:after="200"/>
              <w:jc w:val="center"/>
              <w:textAlignment w:val="baseline"/>
              <w:rPr>
                <w:rFonts w:eastAsia="SimSun"/>
                <w:b/>
                <w:kern w:val="3"/>
                <w:sz w:val="28"/>
                <w:szCs w:val="28"/>
                <w:lang w:val="lt-LT"/>
              </w:rPr>
            </w:pPr>
          </w:p>
        </w:tc>
        <w:tc>
          <w:tcPr>
            <w:tcW w:w="2551" w:type="dxa"/>
          </w:tcPr>
          <w:p w:rsidR="00A860FC" w:rsidRPr="00DA380B" w:rsidRDefault="00A860FC" w:rsidP="00A860FC">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lastRenderedPageBreak/>
              <w:t>Įsikibus į gumą formuoti ratuką.</w:t>
            </w:r>
          </w:p>
          <w:p w:rsidR="00A860FC" w:rsidRPr="00DA380B" w:rsidRDefault="00A860FC" w:rsidP="00A860FC">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t xml:space="preserve">Ploti,  pliaukšėti į </w:t>
            </w:r>
            <w:r w:rsidRPr="00DA380B">
              <w:rPr>
                <w:rFonts w:eastAsia="SimSun"/>
                <w:kern w:val="3"/>
                <w:sz w:val="24"/>
                <w:szCs w:val="24"/>
                <w:lang w:val="lt-LT"/>
              </w:rPr>
              <w:lastRenderedPageBreak/>
              <w:t>kelius, linguoti, linksėti galvyte atsisėdus ir atsistojus.</w:t>
            </w:r>
          </w:p>
          <w:p w:rsidR="00CA3147" w:rsidRPr="00DA380B" w:rsidRDefault="00A860FC" w:rsidP="008F763B">
            <w:pPr>
              <w:widowControl w:val="0"/>
              <w:suppressAutoHyphens/>
              <w:autoSpaceDN w:val="0"/>
              <w:spacing w:after="200"/>
              <w:textAlignment w:val="baseline"/>
              <w:rPr>
                <w:rFonts w:eastAsia="SimSun"/>
                <w:b/>
                <w:kern w:val="3"/>
                <w:sz w:val="28"/>
                <w:szCs w:val="28"/>
                <w:lang w:val="lt-LT"/>
              </w:rPr>
            </w:pPr>
            <w:r w:rsidRPr="00DA380B">
              <w:rPr>
                <w:rFonts w:eastAsia="SimSun"/>
                <w:kern w:val="3"/>
                <w:sz w:val="24"/>
                <w:szCs w:val="24"/>
                <w:lang w:val="lt-LT"/>
              </w:rPr>
              <w:t xml:space="preserve"> Atsisėdus ir atsistojus susikibti rankytėmis, eiti ratuku.</w:t>
            </w:r>
          </w:p>
        </w:tc>
        <w:tc>
          <w:tcPr>
            <w:tcW w:w="2471" w:type="dxa"/>
          </w:tcPr>
          <w:p w:rsidR="00A860FC" w:rsidRPr="00DA380B" w:rsidRDefault="00A860FC" w:rsidP="00A860FC">
            <w:pPr>
              <w:widowControl w:val="0"/>
              <w:suppressAutoHyphens/>
              <w:autoSpaceDN w:val="0"/>
              <w:spacing w:after="200"/>
              <w:textAlignment w:val="baseline"/>
              <w:rPr>
                <w:rFonts w:eastAsia="SimSun"/>
                <w:kern w:val="3"/>
                <w:sz w:val="24"/>
                <w:szCs w:val="24"/>
                <w:lang w:val="lt-LT"/>
              </w:rPr>
            </w:pPr>
            <w:r w:rsidRPr="00DA380B">
              <w:rPr>
                <w:rFonts w:eastAsia="SimSun"/>
                <w:kern w:val="3"/>
                <w:sz w:val="24"/>
                <w:szCs w:val="24"/>
                <w:lang w:val="lt-LT"/>
              </w:rPr>
              <w:lastRenderedPageBreak/>
              <w:t xml:space="preserve">Pritarti pedagogo atliekamoms dainelėms ir trumpiems kūrinėliams </w:t>
            </w:r>
            <w:r w:rsidRPr="00DA380B">
              <w:rPr>
                <w:rFonts w:eastAsia="SimSun"/>
                <w:kern w:val="3"/>
                <w:sz w:val="24"/>
                <w:szCs w:val="24"/>
                <w:lang w:val="lt-LT"/>
              </w:rPr>
              <w:lastRenderedPageBreak/>
              <w:t>marakasais, varpeliais.</w:t>
            </w:r>
          </w:p>
          <w:p w:rsidR="00CA3147" w:rsidRPr="00DA380B" w:rsidRDefault="00CA3147" w:rsidP="00801BD9">
            <w:pPr>
              <w:suppressAutoHyphens/>
              <w:autoSpaceDN w:val="0"/>
              <w:spacing w:after="200"/>
              <w:jc w:val="center"/>
              <w:textAlignment w:val="baseline"/>
              <w:rPr>
                <w:rFonts w:eastAsia="SimSun"/>
                <w:b/>
                <w:kern w:val="3"/>
                <w:sz w:val="28"/>
                <w:szCs w:val="28"/>
                <w:lang w:val="lt-LT"/>
              </w:rPr>
            </w:pPr>
          </w:p>
        </w:tc>
      </w:tr>
      <w:tr w:rsidR="008F763B" w:rsidRPr="00DA380B" w:rsidTr="003C014D">
        <w:tc>
          <w:tcPr>
            <w:tcW w:w="567" w:type="dxa"/>
          </w:tcPr>
          <w:p w:rsidR="008F763B" w:rsidRPr="00DA380B" w:rsidRDefault="008F763B" w:rsidP="00801BD9">
            <w:pPr>
              <w:suppressAutoHyphens/>
              <w:autoSpaceDN w:val="0"/>
              <w:spacing w:after="200"/>
              <w:jc w:val="center"/>
              <w:textAlignment w:val="baseline"/>
              <w:rPr>
                <w:rFonts w:eastAsia="SimSun"/>
                <w:b/>
                <w:kern w:val="3"/>
                <w:sz w:val="28"/>
                <w:szCs w:val="28"/>
                <w:lang w:val="lt-LT"/>
              </w:rPr>
            </w:pPr>
            <w:r w:rsidRPr="00DA380B">
              <w:rPr>
                <w:rFonts w:eastAsia="SimSun"/>
                <w:b/>
                <w:kern w:val="3"/>
                <w:sz w:val="28"/>
                <w:szCs w:val="28"/>
                <w:lang w:val="lt-LT"/>
              </w:rPr>
              <w:lastRenderedPageBreak/>
              <w:t>5.</w:t>
            </w:r>
          </w:p>
        </w:tc>
        <w:tc>
          <w:tcPr>
            <w:tcW w:w="13386" w:type="dxa"/>
            <w:gridSpan w:val="5"/>
          </w:tcPr>
          <w:p w:rsidR="008F763B" w:rsidRPr="00DA380B" w:rsidRDefault="008F763B" w:rsidP="008F763B">
            <w:pPr>
              <w:suppressAutoHyphens/>
              <w:autoSpaceDN w:val="0"/>
              <w:spacing w:after="200"/>
              <w:jc w:val="both"/>
              <w:textAlignment w:val="baseline"/>
              <w:rPr>
                <w:rFonts w:eastAsia="SimSun"/>
                <w:b/>
                <w:kern w:val="3"/>
                <w:sz w:val="24"/>
                <w:szCs w:val="24"/>
                <w:lang w:val="lt-LT"/>
              </w:rPr>
            </w:pPr>
            <w:r w:rsidRPr="00DA380B">
              <w:rPr>
                <w:rFonts w:eastAsia="SimSun"/>
                <w:b/>
                <w:kern w:val="3"/>
                <w:sz w:val="24"/>
                <w:szCs w:val="24"/>
                <w:lang w:val="lt-LT"/>
              </w:rPr>
              <w:t xml:space="preserve">      Meninio ugdymo tikslas:</w:t>
            </w:r>
          </w:p>
          <w:p w:rsidR="008F763B" w:rsidRPr="00DA380B" w:rsidRDefault="008F763B" w:rsidP="008F763B">
            <w:pPr>
              <w:suppressAutoHyphens/>
              <w:autoSpaceDN w:val="0"/>
              <w:spacing w:after="200"/>
              <w:jc w:val="both"/>
              <w:textAlignment w:val="baseline"/>
              <w:rPr>
                <w:rFonts w:eastAsia="SimSun"/>
                <w:kern w:val="3"/>
                <w:sz w:val="24"/>
                <w:szCs w:val="24"/>
                <w:lang w:val="lt-LT"/>
              </w:rPr>
            </w:pPr>
            <w:r w:rsidRPr="00DA380B">
              <w:rPr>
                <w:rFonts w:eastAsia="SimSun"/>
                <w:kern w:val="3"/>
                <w:sz w:val="24"/>
                <w:szCs w:val="24"/>
                <w:lang w:val="lt-LT"/>
              </w:rPr>
              <w:t xml:space="preserve">         Asmenybės meninis – muzikinis ugdymas, jo įgimtų gebėjimų, psichinių ,fizinių  bei dvasinių galių puoselėjimas.</w:t>
            </w:r>
          </w:p>
          <w:p w:rsidR="008F763B" w:rsidRPr="00DA380B" w:rsidRDefault="008F763B" w:rsidP="008F763B">
            <w:pPr>
              <w:suppressAutoHyphens/>
              <w:autoSpaceDN w:val="0"/>
              <w:spacing w:after="200"/>
              <w:jc w:val="both"/>
              <w:textAlignment w:val="baseline"/>
              <w:rPr>
                <w:rFonts w:eastAsia="SimSun"/>
                <w:b/>
                <w:kern w:val="3"/>
                <w:sz w:val="24"/>
                <w:szCs w:val="24"/>
                <w:lang w:val="lt-LT"/>
              </w:rPr>
            </w:pPr>
            <w:r w:rsidRPr="00DA380B">
              <w:rPr>
                <w:rFonts w:eastAsia="SimSun"/>
                <w:b/>
                <w:kern w:val="3"/>
                <w:sz w:val="24"/>
                <w:szCs w:val="24"/>
                <w:lang w:val="lt-LT"/>
              </w:rPr>
              <w:t xml:space="preserve">         Uždaviniai:</w:t>
            </w:r>
          </w:p>
          <w:p w:rsidR="008F763B" w:rsidRPr="00DA380B" w:rsidRDefault="008F763B" w:rsidP="003D7AA7">
            <w:pPr>
              <w:pStyle w:val="Sraopastraipa"/>
              <w:widowControl w:val="0"/>
              <w:numPr>
                <w:ilvl w:val="0"/>
                <w:numId w:val="72"/>
              </w:numPr>
              <w:suppressAutoHyphens/>
              <w:autoSpaceDN w:val="0"/>
              <w:spacing w:after="200"/>
              <w:jc w:val="both"/>
              <w:textAlignment w:val="baseline"/>
              <w:rPr>
                <w:rFonts w:eastAsia="SimSun"/>
                <w:kern w:val="3"/>
                <w:sz w:val="24"/>
                <w:szCs w:val="24"/>
                <w:lang w:val="lt-LT"/>
              </w:rPr>
            </w:pPr>
            <w:r w:rsidRPr="00DA380B">
              <w:rPr>
                <w:rFonts w:eastAsia="SimSun"/>
                <w:kern w:val="3"/>
                <w:sz w:val="24"/>
                <w:szCs w:val="24"/>
                <w:lang w:val="lt-LT"/>
              </w:rPr>
              <w:t>Siekti ,kad ugdymo metodai atitiktų vaikų amžiaus nulemtą patirtį, sąlygodama jo pažintinių, jausminių, ir veiklos galių.</w:t>
            </w:r>
          </w:p>
          <w:p w:rsidR="008F763B" w:rsidRPr="00DA380B" w:rsidRDefault="008F763B" w:rsidP="003D7AA7">
            <w:pPr>
              <w:pStyle w:val="Sraopastraipa"/>
              <w:widowControl w:val="0"/>
              <w:numPr>
                <w:ilvl w:val="0"/>
                <w:numId w:val="72"/>
              </w:numPr>
              <w:suppressAutoHyphens/>
              <w:autoSpaceDN w:val="0"/>
              <w:spacing w:after="200"/>
              <w:jc w:val="both"/>
              <w:textAlignment w:val="baseline"/>
              <w:rPr>
                <w:rFonts w:eastAsia="SimSun"/>
                <w:kern w:val="3"/>
                <w:sz w:val="24"/>
                <w:szCs w:val="24"/>
                <w:lang w:val="lt-LT"/>
              </w:rPr>
            </w:pPr>
            <w:r w:rsidRPr="00DA380B">
              <w:rPr>
                <w:rFonts w:eastAsia="SimSun"/>
                <w:kern w:val="3"/>
                <w:sz w:val="24"/>
                <w:szCs w:val="24"/>
                <w:lang w:val="lt-LT"/>
              </w:rPr>
              <w:t>Skatinant vaiko iniciatyvumą, kūrybiškumą, savarankiškumą, bendravimą ir bendradarbiavimą.</w:t>
            </w:r>
          </w:p>
          <w:p w:rsidR="008F763B" w:rsidRPr="00DA380B" w:rsidRDefault="008F763B" w:rsidP="003D7AA7">
            <w:pPr>
              <w:pStyle w:val="Sraopastraipa"/>
              <w:widowControl w:val="0"/>
              <w:numPr>
                <w:ilvl w:val="0"/>
                <w:numId w:val="72"/>
              </w:numPr>
              <w:suppressAutoHyphens/>
              <w:autoSpaceDN w:val="0"/>
              <w:spacing w:after="200"/>
              <w:jc w:val="both"/>
              <w:textAlignment w:val="baseline"/>
              <w:rPr>
                <w:rFonts w:eastAsia="SimSun"/>
                <w:kern w:val="3"/>
                <w:sz w:val="24"/>
                <w:szCs w:val="24"/>
                <w:lang w:val="lt-LT"/>
              </w:rPr>
            </w:pPr>
            <w:r w:rsidRPr="00DA380B">
              <w:rPr>
                <w:rFonts w:eastAsia="SimSun"/>
                <w:kern w:val="3"/>
                <w:sz w:val="24"/>
                <w:szCs w:val="24"/>
                <w:lang w:val="lt-LT"/>
              </w:rPr>
              <w:t>Skatinti ugdytinių pažinti savo tautos kultūrą, tradicijas.</w:t>
            </w:r>
          </w:p>
          <w:p w:rsidR="008F763B" w:rsidRPr="00DA380B" w:rsidRDefault="008F763B" w:rsidP="00A860FC">
            <w:pPr>
              <w:widowControl w:val="0"/>
              <w:suppressAutoHyphens/>
              <w:autoSpaceDN w:val="0"/>
              <w:spacing w:after="200"/>
              <w:textAlignment w:val="baseline"/>
              <w:rPr>
                <w:rFonts w:eastAsia="SimSun"/>
                <w:kern w:val="3"/>
                <w:sz w:val="24"/>
                <w:szCs w:val="24"/>
                <w:lang w:val="lt-LT"/>
              </w:rPr>
            </w:pPr>
          </w:p>
        </w:tc>
      </w:tr>
    </w:tbl>
    <w:p w:rsidR="00CA3147" w:rsidRPr="00DA380B" w:rsidRDefault="00CA3147" w:rsidP="00801BD9">
      <w:pPr>
        <w:suppressAutoHyphens/>
        <w:autoSpaceDN w:val="0"/>
        <w:spacing w:after="200" w:line="240" w:lineRule="auto"/>
        <w:jc w:val="center"/>
        <w:textAlignment w:val="baseline"/>
        <w:rPr>
          <w:rFonts w:ascii="Times New Roman" w:eastAsia="SimSun" w:hAnsi="Times New Roman" w:cs="Times New Roman"/>
          <w:b/>
          <w:kern w:val="3"/>
          <w:sz w:val="28"/>
          <w:szCs w:val="28"/>
          <w:lang w:val="lt-LT"/>
        </w:rPr>
      </w:pPr>
    </w:p>
    <w:p w:rsidR="004D24F5" w:rsidRPr="00DA380B" w:rsidRDefault="004D24F5" w:rsidP="004D24F5">
      <w:pPr>
        <w:spacing w:after="0" w:line="360" w:lineRule="auto"/>
        <w:ind w:firstLine="709"/>
        <w:jc w:val="right"/>
        <w:rPr>
          <w:rFonts w:ascii="Times New Roman" w:eastAsia="SimSun" w:hAnsi="Times New Roman" w:cs="Times New Roman"/>
          <w:color w:val="FF0000"/>
          <w:sz w:val="24"/>
          <w:szCs w:val="24"/>
          <w:lang w:val="lt-LT" w:eastAsia="zh-CN"/>
        </w:rPr>
      </w:pPr>
    </w:p>
    <w:p w:rsidR="004D24F5" w:rsidRPr="00DA380B" w:rsidRDefault="004D24F5" w:rsidP="004D24F5">
      <w:pPr>
        <w:spacing w:after="0" w:line="360" w:lineRule="auto"/>
        <w:ind w:firstLine="709"/>
        <w:jc w:val="right"/>
        <w:rPr>
          <w:rFonts w:ascii="Times New Roman" w:eastAsia="SimSun" w:hAnsi="Times New Roman" w:cs="Times New Roman"/>
          <w:color w:val="FF0000"/>
          <w:sz w:val="24"/>
          <w:szCs w:val="24"/>
          <w:lang w:val="lt-LT" w:eastAsia="zh-CN"/>
        </w:rPr>
      </w:pPr>
    </w:p>
    <w:p w:rsidR="004D24F5" w:rsidRDefault="004D24F5" w:rsidP="004D24F5">
      <w:pPr>
        <w:spacing w:after="0" w:line="360" w:lineRule="auto"/>
        <w:ind w:firstLine="709"/>
        <w:jc w:val="right"/>
        <w:rPr>
          <w:rFonts w:ascii="Times New Roman" w:eastAsia="SimSun" w:hAnsi="Times New Roman" w:cs="Times New Roman"/>
          <w:color w:val="FF0000"/>
          <w:sz w:val="24"/>
          <w:szCs w:val="24"/>
          <w:lang w:val="lt-LT" w:eastAsia="zh-CN"/>
        </w:rPr>
      </w:pPr>
    </w:p>
    <w:p w:rsidR="00F60B2A" w:rsidRDefault="00F60B2A" w:rsidP="004D24F5">
      <w:pPr>
        <w:spacing w:after="0" w:line="360" w:lineRule="auto"/>
        <w:ind w:firstLine="709"/>
        <w:jc w:val="right"/>
        <w:rPr>
          <w:rFonts w:ascii="Times New Roman" w:eastAsia="SimSun" w:hAnsi="Times New Roman" w:cs="Times New Roman"/>
          <w:color w:val="FF0000"/>
          <w:sz w:val="24"/>
          <w:szCs w:val="24"/>
          <w:lang w:val="lt-LT" w:eastAsia="zh-CN"/>
        </w:rPr>
      </w:pPr>
    </w:p>
    <w:p w:rsidR="00F60B2A" w:rsidRDefault="00F60B2A" w:rsidP="004D24F5">
      <w:pPr>
        <w:spacing w:after="0" w:line="360" w:lineRule="auto"/>
        <w:ind w:firstLine="709"/>
        <w:jc w:val="right"/>
        <w:rPr>
          <w:rFonts w:ascii="Times New Roman" w:eastAsia="SimSun" w:hAnsi="Times New Roman" w:cs="Times New Roman"/>
          <w:color w:val="FF0000"/>
          <w:sz w:val="24"/>
          <w:szCs w:val="24"/>
          <w:lang w:val="lt-LT" w:eastAsia="zh-CN"/>
        </w:rPr>
      </w:pPr>
    </w:p>
    <w:p w:rsidR="00F60B2A" w:rsidRDefault="00F60B2A" w:rsidP="004D24F5">
      <w:pPr>
        <w:spacing w:after="0" w:line="360" w:lineRule="auto"/>
        <w:ind w:firstLine="709"/>
        <w:jc w:val="right"/>
        <w:rPr>
          <w:rFonts w:ascii="Times New Roman" w:eastAsia="SimSun" w:hAnsi="Times New Roman" w:cs="Times New Roman"/>
          <w:color w:val="FF0000"/>
          <w:sz w:val="24"/>
          <w:szCs w:val="24"/>
          <w:lang w:val="lt-LT" w:eastAsia="zh-CN"/>
        </w:rPr>
      </w:pPr>
    </w:p>
    <w:p w:rsidR="00F60B2A" w:rsidRPr="00DA380B" w:rsidRDefault="00F60B2A" w:rsidP="004D24F5">
      <w:pPr>
        <w:spacing w:after="0" w:line="360" w:lineRule="auto"/>
        <w:ind w:firstLine="709"/>
        <w:jc w:val="right"/>
        <w:rPr>
          <w:rFonts w:ascii="Times New Roman" w:eastAsia="SimSun" w:hAnsi="Times New Roman" w:cs="Times New Roman"/>
          <w:color w:val="FF0000"/>
          <w:sz w:val="24"/>
          <w:szCs w:val="24"/>
          <w:lang w:val="lt-LT" w:eastAsia="zh-CN"/>
        </w:rPr>
      </w:pPr>
    </w:p>
    <w:p w:rsidR="004D24F5" w:rsidRPr="00F60B2A" w:rsidRDefault="004D24F5" w:rsidP="004D24F5">
      <w:pPr>
        <w:spacing w:after="0" w:line="360" w:lineRule="auto"/>
        <w:ind w:firstLine="709"/>
        <w:jc w:val="right"/>
        <w:rPr>
          <w:rFonts w:ascii="Times New Roman" w:eastAsia="SimSun" w:hAnsi="Times New Roman" w:cs="Times New Roman"/>
          <w:sz w:val="24"/>
          <w:szCs w:val="24"/>
          <w:lang w:val="lt-LT" w:eastAsia="zh-CN"/>
        </w:rPr>
      </w:pPr>
      <w:r w:rsidRPr="00F60B2A">
        <w:rPr>
          <w:rFonts w:ascii="Times New Roman" w:eastAsia="SimSun" w:hAnsi="Times New Roman" w:cs="Times New Roman"/>
          <w:sz w:val="24"/>
          <w:szCs w:val="24"/>
          <w:lang w:val="lt-LT" w:eastAsia="zh-CN"/>
        </w:rPr>
        <w:lastRenderedPageBreak/>
        <w:t>Priedas Nr. 4</w:t>
      </w:r>
    </w:p>
    <w:p w:rsidR="00C00F72" w:rsidRPr="00C00F72" w:rsidRDefault="00C00F72" w:rsidP="00C00F72">
      <w:pPr>
        <w:spacing w:after="0" w:line="240" w:lineRule="auto"/>
        <w:jc w:val="center"/>
        <w:rPr>
          <w:rFonts w:ascii="Times New Roman" w:eastAsia="SimSun" w:hAnsi="Times New Roman" w:cs="Times New Roman"/>
          <w:b/>
          <w:kern w:val="3"/>
          <w:sz w:val="28"/>
          <w:szCs w:val="28"/>
          <w:lang w:val="lt-LT"/>
        </w:rPr>
      </w:pPr>
      <w:r w:rsidRPr="00C00F72">
        <w:rPr>
          <w:rFonts w:ascii="Times New Roman" w:eastAsia="Times New Roman" w:hAnsi="Times New Roman" w:cs="Times New Roman"/>
          <w:b/>
          <w:bCs/>
          <w:sz w:val="28"/>
          <w:szCs w:val="28"/>
          <w:lang w:val="lt-LT"/>
        </w:rPr>
        <w:t>Fizinio lavinimo</w:t>
      </w:r>
      <w:r w:rsidRPr="00C00F72">
        <w:rPr>
          <w:rFonts w:ascii="Times New Roman" w:eastAsia="SimSun" w:hAnsi="Times New Roman" w:cs="Times New Roman"/>
          <w:b/>
          <w:kern w:val="3"/>
          <w:sz w:val="28"/>
          <w:szCs w:val="28"/>
          <w:lang w:val="lt-LT"/>
        </w:rPr>
        <w:t xml:space="preserve"> veiklos planas</w:t>
      </w:r>
    </w:p>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 xml:space="preserve">       </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985"/>
        <w:gridCol w:w="5103"/>
        <w:gridCol w:w="142"/>
        <w:gridCol w:w="4961"/>
      </w:tblGrid>
      <w:tr w:rsidR="00F60B2A" w:rsidRPr="00DA380B" w:rsidTr="008A1702">
        <w:tc>
          <w:tcPr>
            <w:tcW w:w="14175" w:type="dxa"/>
            <w:gridSpan w:val="5"/>
            <w:shd w:val="clear" w:color="auto" w:fill="FFF2CC" w:themeFill="accent4" w:themeFillTint="33"/>
          </w:tcPr>
          <w:p w:rsidR="00F60B2A" w:rsidRPr="00BB67DE" w:rsidRDefault="00F60B2A" w:rsidP="004D24F5">
            <w:pPr>
              <w:spacing w:after="0" w:line="240" w:lineRule="auto"/>
              <w:jc w:val="center"/>
              <w:rPr>
                <w:rFonts w:ascii="Times New Roman" w:eastAsia="Times New Roman" w:hAnsi="Times New Roman" w:cs="Times New Roman"/>
                <w:b/>
                <w:sz w:val="32"/>
                <w:szCs w:val="32"/>
                <w:lang w:val="lt-LT"/>
              </w:rPr>
            </w:pPr>
            <w:r w:rsidRPr="00BB67DE">
              <w:rPr>
                <w:rFonts w:ascii="Times New Roman" w:eastAsia="Times New Roman" w:hAnsi="Times New Roman" w:cs="Times New Roman"/>
                <w:b/>
                <w:bCs/>
                <w:sz w:val="32"/>
                <w:szCs w:val="32"/>
                <w:lang w:val="lt-LT"/>
              </w:rPr>
              <w:t xml:space="preserve">ANKSTYVASIS  AMŽIUS   (nuo 1,5 iki 3 metų)  </w:t>
            </w:r>
          </w:p>
        </w:tc>
      </w:tr>
      <w:tr w:rsidR="00F60B2A" w:rsidRPr="00BB67DE" w:rsidTr="008A1702">
        <w:tc>
          <w:tcPr>
            <w:tcW w:w="3969" w:type="dxa"/>
            <w:gridSpan w:val="2"/>
            <w:shd w:val="clear" w:color="auto" w:fill="auto"/>
          </w:tcPr>
          <w:p w:rsidR="00F60B2A" w:rsidRPr="00BB67DE" w:rsidRDefault="00F60B2A" w:rsidP="004D24F5">
            <w:pPr>
              <w:spacing w:after="0" w:line="240" w:lineRule="auto"/>
              <w:jc w:val="center"/>
              <w:rPr>
                <w:rFonts w:ascii="Times New Roman" w:eastAsia="Times New Roman" w:hAnsi="Times New Roman" w:cs="Times New Roman"/>
                <w:b/>
                <w:sz w:val="28"/>
                <w:szCs w:val="28"/>
                <w:lang w:val="lt-LT"/>
              </w:rPr>
            </w:pPr>
            <w:r w:rsidRPr="00BB67DE">
              <w:rPr>
                <w:rFonts w:ascii="Times New Roman" w:eastAsia="Times New Roman" w:hAnsi="Times New Roman" w:cs="Times New Roman"/>
                <w:b/>
                <w:sz w:val="28"/>
                <w:szCs w:val="28"/>
                <w:lang w:val="lt-LT"/>
              </w:rPr>
              <w:t>Tikslas</w:t>
            </w:r>
          </w:p>
        </w:tc>
        <w:tc>
          <w:tcPr>
            <w:tcW w:w="10206" w:type="dxa"/>
            <w:gridSpan w:val="3"/>
            <w:shd w:val="clear" w:color="auto" w:fill="auto"/>
          </w:tcPr>
          <w:p w:rsidR="00BB67DE" w:rsidRPr="00BB67DE" w:rsidRDefault="00BB67DE" w:rsidP="00BB67DE">
            <w:pPr>
              <w:spacing w:after="0" w:line="240" w:lineRule="auto"/>
              <w:jc w:val="center"/>
              <w:rPr>
                <w:rFonts w:ascii="Times New Roman" w:eastAsia="Times New Roman" w:hAnsi="Times New Roman" w:cs="Times New Roman"/>
                <w:b/>
                <w:sz w:val="28"/>
                <w:szCs w:val="28"/>
                <w:lang w:val="lt-LT"/>
              </w:rPr>
            </w:pPr>
            <w:r>
              <w:rPr>
                <w:rFonts w:ascii="Times New Roman" w:eastAsia="Times New Roman" w:hAnsi="Times New Roman" w:cs="Times New Roman"/>
                <w:b/>
                <w:sz w:val="28"/>
                <w:szCs w:val="28"/>
                <w:lang w:val="lt-LT"/>
              </w:rPr>
              <w:t>Uždaviniai</w:t>
            </w:r>
          </w:p>
          <w:p w:rsidR="00F60B2A" w:rsidRPr="00BB67DE" w:rsidRDefault="00F60B2A" w:rsidP="00BB67DE">
            <w:pPr>
              <w:spacing w:after="0" w:line="240" w:lineRule="auto"/>
              <w:rPr>
                <w:rFonts w:ascii="Times New Roman" w:eastAsia="Times New Roman" w:hAnsi="Times New Roman" w:cs="Times New Roman"/>
                <w:b/>
                <w:sz w:val="28"/>
                <w:szCs w:val="28"/>
                <w:lang w:val="lt-LT"/>
              </w:rPr>
            </w:pPr>
          </w:p>
        </w:tc>
      </w:tr>
      <w:tr w:rsidR="00F60B2A" w:rsidRPr="00BB67DE" w:rsidTr="008A1702">
        <w:tc>
          <w:tcPr>
            <w:tcW w:w="3969" w:type="dxa"/>
            <w:gridSpan w:val="2"/>
            <w:shd w:val="clear" w:color="auto" w:fill="auto"/>
          </w:tcPr>
          <w:p w:rsidR="00F60B2A" w:rsidRPr="00DA380B" w:rsidRDefault="00BB67DE" w:rsidP="00BB67DE">
            <w:pPr>
              <w:spacing w:after="0" w:line="240" w:lineRule="auto"/>
              <w:jc w:val="center"/>
              <w:rPr>
                <w:rFonts w:ascii="Times New Roman" w:eastAsia="Times New Roman" w:hAnsi="Times New Roman" w:cs="Times New Roman"/>
                <w:b/>
                <w:sz w:val="24"/>
                <w:szCs w:val="24"/>
                <w:lang w:val="lt-LT"/>
              </w:rPr>
            </w:pPr>
            <w:r w:rsidRPr="00DA380B">
              <w:rPr>
                <w:rFonts w:ascii="Times New Roman" w:eastAsia="Times New Roman" w:hAnsi="Times New Roman" w:cs="Times New Roman"/>
                <w:sz w:val="24"/>
                <w:szCs w:val="24"/>
                <w:lang w:val="lt-LT"/>
              </w:rPr>
              <w:t>Suteikti vaikams judėjimo džiaugsmą.</w:t>
            </w:r>
          </w:p>
        </w:tc>
        <w:tc>
          <w:tcPr>
            <w:tcW w:w="10206" w:type="dxa"/>
            <w:gridSpan w:val="3"/>
            <w:shd w:val="clear" w:color="auto" w:fill="auto"/>
          </w:tcPr>
          <w:p w:rsidR="00BB67DE" w:rsidRPr="00DA380B" w:rsidRDefault="00BB67DE" w:rsidP="00BB67DE">
            <w:pPr>
              <w:spacing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         1. </w:t>
            </w:r>
            <w:r w:rsidRPr="00DA380B">
              <w:rPr>
                <w:rFonts w:ascii="Times New Roman" w:eastAsia="Times New Roman" w:hAnsi="Times New Roman" w:cs="Times New Roman"/>
                <w:sz w:val="24"/>
                <w:szCs w:val="24"/>
                <w:lang w:val="lt-LT"/>
              </w:rPr>
              <w:t>sudaryti saugią, sveiką  augimo ir judėjimo aplinką;</w:t>
            </w:r>
          </w:p>
          <w:p w:rsidR="00BB67DE" w:rsidRPr="00DA380B" w:rsidRDefault="00BB67DE" w:rsidP="00BB67DE">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 xml:space="preserve">         2. tenkinti vaiko judėjimo poreikį, palaikyti jo fizinį aktyvumą; </w:t>
            </w:r>
          </w:p>
          <w:p w:rsidR="00BB67DE" w:rsidRPr="00DA380B" w:rsidRDefault="00BB67DE" w:rsidP="00BB67DE">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 xml:space="preserve">         3. skatinti vaikus įvaldyti vis naujus judėjimo būdus, sudaryti sąlygas juos kartoti;</w:t>
            </w:r>
          </w:p>
          <w:p w:rsidR="00BB67DE" w:rsidRPr="00DA380B" w:rsidRDefault="00BB67DE" w:rsidP="00BB67DE">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 xml:space="preserve">         4. puoselėti individualias fizines galias: judrumą, vikrumą, drąsumą. </w:t>
            </w:r>
          </w:p>
          <w:p w:rsidR="00F60B2A" w:rsidRPr="00DA380B" w:rsidRDefault="00F60B2A" w:rsidP="004D24F5">
            <w:pPr>
              <w:spacing w:after="0" w:line="240" w:lineRule="auto"/>
              <w:jc w:val="center"/>
              <w:rPr>
                <w:rFonts w:ascii="Times New Roman" w:eastAsia="Times New Roman" w:hAnsi="Times New Roman" w:cs="Times New Roman"/>
                <w:b/>
                <w:sz w:val="24"/>
                <w:szCs w:val="24"/>
                <w:lang w:val="lt-LT"/>
              </w:rPr>
            </w:pPr>
          </w:p>
        </w:tc>
      </w:tr>
      <w:tr w:rsidR="004D24F5" w:rsidRPr="00DA380B" w:rsidTr="008A1702">
        <w:tc>
          <w:tcPr>
            <w:tcW w:w="3969" w:type="dxa"/>
            <w:gridSpan w:val="2"/>
            <w:shd w:val="clear" w:color="auto" w:fill="auto"/>
          </w:tcPr>
          <w:p w:rsidR="004D24F5" w:rsidRPr="00BB67DE" w:rsidRDefault="004D24F5" w:rsidP="004D24F5">
            <w:pPr>
              <w:spacing w:after="0" w:line="240" w:lineRule="auto"/>
              <w:jc w:val="center"/>
              <w:rPr>
                <w:rFonts w:ascii="Times New Roman" w:eastAsia="Times New Roman" w:hAnsi="Times New Roman" w:cs="Times New Roman"/>
                <w:b/>
                <w:sz w:val="28"/>
                <w:szCs w:val="28"/>
                <w:lang w:val="lt-LT"/>
              </w:rPr>
            </w:pPr>
            <w:r w:rsidRPr="00BB67DE">
              <w:rPr>
                <w:rFonts w:ascii="Times New Roman" w:eastAsia="Times New Roman" w:hAnsi="Times New Roman" w:cs="Times New Roman"/>
                <w:b/>
                <w:sz w:val="28"/>
                <w:szCs w:val="28"/>
                <w:lang w:val="lt-LT"/>
              </w:rPr>
              <w:t>Ugdytinos kompetencijos</w:t>
            </w:r>
          </w:p>
        </w:tc>
        <w:tc>
          <w:tcPr>
            <w:tcW w:w="10206" w:type="dxa"/>
            <w:gridSpan w:val="3"/>
            <w:shd w:val="clear" w:color="auto" w:fill="auto"/>
          </w:tcPr>
          <w:p w:rsidR="004D24F5" w:rsidRPr="00BB67DE" w:rsidRDefault="004D24F5" w:rsidP="004D24F5">
            <w:pPr>
              <w:spacing w:after="0" w:line="240" w:lineRule="auto"/>
              <w:jc w:val="center"/>
              <w:rPr>
                <w:rFonts w:ascii="Times New Roman" w:eastAsia="Times New Roman" w:hAnsi="Times New Roman" w:cs="Times New Roman"/>
                <w:b/>
                <w:sz w:val="28"/>
                <w:szCs w:val="28"/>
                <w:lang w:val="lt-LT"/>
              </w:rPr>
            </w:pPr>
            <w:r w:rsidRPr="00BB67DE">
              <w:rPr>
                <w:rFonts w:ascii="Times New Roman" w:eastAsia="Times New Roman" w:hAnsi="Times New Roman" w:cs="Times New Roman"/>
                <w:b/>
                <w:sz w:val="28"/>
                <w:szCs w:val="28"/>
                <w:lang w:val="lt-LT"/>
              </w:rPr>
              <w:t>Vaiko veiksenos</w:t>
            </w:r>
          </w:p>
          <w:p w:rsidR="00BB67DE" w:rsidRPr="00BB67DE" w:rsidRDefault="00BB67DE" w:rsidP="004D24F5">
            <w:pPr>
              <w:spacing w:after="0" w:line="240" w:lineRule="auto"/>
              <w:jc w:val="center"/>
              <w:rPr>
                <w:rFonts w:ascii="Times New Roman" w:eastAsia="Times New Roman" w:hAnsi="Times New Roman" w:cs="Times New Roman"/>
                <w:b/>
                <w:sz w:val="28"/>
                <w:szCs w:val="28"/>
                <w:lang w:val="lt-LT"/>
              </w:rPr>
            </w:pPr>
          </w:p>
        </w:tc>
      </w:tr>
      <w:tr w:rsidR="004D24F5" w:rsidRPr="00DA380B" w:rsidTr="00F60B2A">
        <w:tc>
          <w:tcPr>
            <w:tcW w:w="3969" w:type="dxa"/>
            <w:gridSpan w:val="2"/>
          </w:tcPr>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Įgyja ir įvaldo pagrindinius judėjimo įgūdžius:</w:t>
            </w:r>
          </w:p>
          <w:p w:rsidR="004D24F5" w:rsidRPr="00DA380B" w:rsidRDefault="004D24F5" w:rsidP="003D7AA7">
            <w:pPr>
              <w:numPr>
                <w:ilvl w:val="0"/>
                <w:numId w:val="75"/>
              </w:num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 xml:space="preserve">juda laisvai, išlaiko pusiausvyrą, judesiai koordinuoti. </w:t>
            </w:r>
          </w:p>
        </w:tc>
        <w:tc>
          <w:tcPr>
            <w:tcW w:w="10206" w:type="dxa"/>
            <w:gridSpan w:val="3"/>
          </w:tcPr>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 xml:space="preserve">Gerai orientuojasi įprastoje erdvėje, žino , kur išdėlioti žaislai, daiktai., juos pasiima pats. </w:t>
            </w:r>
          </w:p>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Mėgsta ką nors mėtyti, nutraukti, išversti, kelti triukšmą, slėptis.</w:t>
            </w:r>
          </w:p>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Mėgsta vežioti, stumdyti, tempti.</w:t>
            </w:r>
          </w:p>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 xml:space="preserve">Bėgioja su balionais, vėjo malūnėliais, paskui riedančius ir prisukamus žaislus. </w:t>
            </w:r>
          </w:p>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 xml:space="preserve"> Bando lipti laiptais aukštyn, žemyn. </w:t>
            </w:r>
          </w:p>
          <w:p w:rsidR="004D24F5" w:rsidRPr="00DA380B" w:rsidRDefault="004D24F5" w:rsidP="004D24F5">
            <w:pPr>
              <w:spacing w:after="0" w:line="240" w:lineRule="auto"/>
              <w:rPr>
                <w:rFonts w:ascii="Times New Roman" w:eastAsia="Times New Roman" w:hAnsi="Times New Roman" w:cs="Times New Roman"/>
                <w:sz w:val="24"/>
                <w:szCs w:val="24"/>
                <w:lang w:val="lt-LT"/>
              </w:rPr>
            </w:pPr>
          </w:p>
        </w:tc>
      </w:tr>
      <w:tr w:rsidR="004D24F5" w:rsidRPr="00DA380B" w:rsidTr="00F60B2A">
        <w:tc>
          <w:tcPr>
            <w:tcW w:w="3969" w:type="dxa"/>
            <w:gridSpan w:val="2"/>
          </w:tcPr>
          <w:p w:rsidR="004D24F5" w:rsidRPr="00DA380B" w:rsidRDefault="004D24F5" w:rsidP="003D7AA7">
            <w:pPr>
              <w:numPr>
                <w:ilvl w:val="0"/>
                <w:numId w:val="76"/>
              </w:num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 xml:space="preserve">Mėgsta abiem rankom mesti kamuolį tolyn, aukštyn, kitam. </w:t>
            </w:r>
          </w:p>
        </w:tc>
        <w:tc>
          <w:tcPr>
            <w:tcW w:w="10206" w:type="dxa"/>
            <w:gridSpan w:val="3"/>
          </w:tcPr>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Nepargriūna stumdamas kamuolį. Pagauna jį abiem rankom, meta kamuolį iš apačios arba nuo krūtinės abiem rankom ir taiko į taikinį.</w:t>
            </w:r>
          </w:p>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Vaikšto laisvai, keičia ėjimo ritmą, tikslingai eina ten, kur nori.</w:t>
            </w:r>
          </w:p>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Gali eiti suamžintu atramos plotu: siauru grindų takeliu, tarp dviejų virvių, 20 –  25 cm. atstumu tarp nubrėžtų linijų.</w:t>
            </w:r>
          </w:p>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 xml:space="preserve">Gali keisti ėjimo kryptį: pasisukti į kairę, į dešinę, bando eiti atbulomis, pereiti nuo ėjimo prie bėgimo. </w:t>
            </w:r>
          </w:p>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 xml:space="preserve">3 – jų metų pabaigoje pradeda derinti rankų ir kojų judesius. </w:t>
            </w:r>
          </w:p>
        </w:tc>
      </w:tr>
      <w:tr w:rsidR="004D24F5" w:rsidRPr="00DA380B" w:rsidTr="00F60B2A">
        <w:tc>
          <w:tcPr>
            <w:tcW w:w="3969" w:type="dxa"/>
            <w:gridSpan w:val="2"/>
          </w:tcPr>
          <w:p w:rsidR="004D24F5" w:rsidRPr="00DA380B" w:rsidRDefault="004D24F5" w:rsidP="003D7AA7">
            <w:pPr>
              <w:numPr>
                <w:ilvl w:val="0"/>
                <w:numId w:val="77"/>
              </w:num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 xml:space="preserve"> elementarius kūno kultūros judesius ir kt. </w:t>
            </w:r>
          </w:p>
          <w:p w:rsidR="004D24F5" w:rsidRPr="00DA380B" w:rsidRDefault="004D24F5" w:rsidP="004D24F5">
            <w:pPr>
              <w:spacing w:after="0" w:line="240" w:lineRule="auto"/>
              <w:rPr>
                <w:rFonts w:ascii="Times New Roman" w:eastAsia="Times New Roman" w:hAnsi="Times New Roman" w:cs="Times New Roman"/>
                <w:sz w:val="24"/>
                <w:szCs w:val="24"/>
                <w:lang w:val="lt-LT"/>
              </w:rPr>
            </w:pPr>
          </w:p>
          <w:p w:rsidR="004D24F5" w:rsidRPr="00DA380B" w:rsidRDefault="004D24F5" w:rsidP="004D24F5">
            <w:pPr>
              <w:spacing w:after="0" w:line="240" w:lineRule="auto"/>
              <w:rPr>
                <w:rFonts w:ascii="Times New Roman" w:eastAsia="Times New Roman" w:hAnsi="Times New Roman" w:cs="Times New Roman"/>
                <w:sz w:val="24"/>
                <w:szCs w:val="24"/>
                <w:lang w:val="lt-LT"/>
              </w:rPr>
            </w:pPr>
          </w:p>
          <w:p w:rsidR="004D24F5" w:rsidRPr="00DA380B" w:rsidRDefault="004D24F5" w:rsidP="004D24F5">
            <w:pPr>
              <w:spacing w:after="0" w:line="240" w:lineRule="auto"/>
              <w:rPr>
                <w:rFonts w:ascii="Times New Roman" w:eastAsia="Times New Roman" w:hAnsi="Times New Roman" w:cs="Times New Roman"/>
                <w:sz w:val="24"/>
                <w:szCs w:val="24"/>
                <w:lang w:val="lt-LT"/>
              </w:rPr>
            </w:pPr>
          </w:p>
          <w:p w:rsidR="004D24F5" w:rsidRPr="00DA380B" w:rsidRDefault="004D24F5" w:rsidP="004D24F5">
            <w:pPr>
              <w:spacing w:after="0" w:line="240" w:lineRule="auto"/>
              <w:rPr>
                <w:rFonts w:ascii="Times New Roman" w:eastAsia="Times New Roman" w:hAnsi="Times New Roman" w:cs="Times New Roman"/>
                <w:sz w:val="24"/>
                <w:szCs w:val="24"/>
                <w:lang w:val="lt-LT"/>
              </w:rPr>
            </w:pPr>
          </w:p>
          <w:p w:rsidR="004D24F5" w:rsidRPr="00DA380B" w:rsidRDefault="004D24F5" w:rsidP="004D24F5">
            <w:pPr>
              <w:spacing w:after="0" w:line="240" w:lineRule="auto"/>
              <w:rPr>
                <w:rFonts w:ascii="Times New Roman" w:eastAsia="Times New Roman" w:hAnsi="Times New Roman" w:cs="Times New Roman"/>
                <w:sz w:val="24"/>
                <w:szCs w:val="24"/>
                <w:lang w:val="lt-LT"/>
              </w:rPr>
            </w:pPr>
          </w:p>
          <w:p w:rsidR="004D24F5" w:rsidRPr="00DA380B" w:rsidRDefault="004D24F5" w:rsidP="004D24F5">
            <w:pPr>
              <w:spacing w:after="0" w:line="240" w:lineRule="auto"/>
              <w:rPr>
                <w:rFonts w:ascii="Times New Roman" w:eastAsia="Times New Roman" w:hAnsi="Times New Roman" w:cs="Times New Roman"/>
                <w:sz w:val="24"/>
                <w:szCs w:val="24"/>
                <w:lang w:val="lt-LT"/>
              </w:rPr>
            </w:pPr>
          </w:p>
          <w:p w:rsidR="004D24F5" w:rsidRPr="00DA380B" w:rsidRDefault="004D24F5" w:rsidP="004D24F5">
            <w:pPr>
              <w:spacing w:after="0" w:line="240" w:lineRule="auto"/>
              <w:rPr>
                <w:rFonts w:ascii="Times New Roman" w:eastAsia="Times New Roman" w:hAnsi="Times New Roman" w:cs="Times New Roman"/>
                <w:sz w:val="24"/>
                <w:szCs w:val="24"/>
                <w:lang w:val="lt-LT"/>
              </w:rPr>
            </w:pPr>
          </w:p>
          <w:p w:rsidR="004D24F5" w:rsidRPr="00DA380B" w:rsidRDefault="004D24F5" w:rsidP="004D24F5">
            <w:pPr>
              <w:spacing w:after="0" w:line="240" w:lineRule="auto"/>
              <w:rPr>
                <w:rFonts w:ascii="Times New Roman" w:eastAsia="Times New Roman" w:hAnsi="Times New Roman" w:cs="Times New Roman"/>
                <w:sz w:val="24"/>
                <w:szCs w:val="24"/>
                <w:lang w:val="lt-LT"/>
              </w:rPr>
            </w:pPr>
          </w:p>
          <w:p w:rsidR="004D24F5" w:rsidRPr="00DA380B" w:rsidRDefault="004D24F5" w:rsidP="004D24F5">
            <w:pPr>
              <w:spacing w:after="0" w:line="240" w:lineRule="auto"/>
              <w:rPr>
                <w:rFonts w:ascii="Times New Roman" w:eastAsia="Times New Roman" w:hAnsi="Times New Roman" w:cs="Times New Roman"/>
                <w:sz w:val="24"/>
                <w:szCs w:val="24"/>
                <w:lang w:val="lt-LT"/>
              </w:rPr>
            </w:pPr>
          </w:p>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Bando atlikti pagrindinius smulkiuosius judesius:</w:t>
            </w:r>
          </w:p>
          <w:p w:rsidR="004D24F5" w:rsidRPr="00DA380B" w:rsidRDefault="004D24F5" w:rsidP="004D24F5">
            <w:pPr>
              <w:spacing w:after="0" w:line="240" w:lineRule="auto"/>
              <w:rPr>
                <w:rFonts w:ascii="Times New Roman" w:eastAsia="Times New Roman" w:hAnsi="Times New Roman" w:cs="Times New Roman"/>
                <w:sz w:val="24"/>
                <w:szCs w:val="24"/>
                <w:lang w:val="lt-LT"/>
              </w:rPr>
            </w:pPr>
          </w:p>
          <w:p w:rsidR="004D24F5" w:rsidRPr="00DA380B" w:rsidRDefault="004D24F5" w:rsidP="004D24F5">
            <w:pPr>
              <w:spacing w:after="0" w:line="240" w:lineRule="auto"/>
              <w:rPr>
                <w:rFonts w:ascii="Times New Roman" w:eastAsia="Times New Roman" w:hAnsi="Times New Roman" w:cs="Times New Roman"/>
                <w:sz w:val="24"/>
                <w:szCs w:val="24"/>
                <w:lang w:val="lt-LT"/>
              </w:rPr>
            </w:pPr>
          </w:p>
        </w:tc>
        <w:tc>
          <w:tcPr>
            <w:tcW w:w="10206" w:type="dxa"/>
            <w:gridSpan w:val="3"/>
          </w:tcPr>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lastRenderedPageBreak/>
              <w:t>Juda ar sustoja po signalo, juda nurodyta kryptimi.</w:t>
            </w:r>
          </w:p>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 xml:space="preserve">Nušoka nuo paaukštinimo, pralenda. </w:t>
            </w:r>
          </w:p>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Šokinėja abiem kojomis.</w:t>
            </w:r>
          </w:p>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Stovi ir vaikšto ant pirštų galų.</w:t>
            </w:r>
          </w:p>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lastRenderedPageBreak/>
              <w:t>Mėgsta lipti kopėčiomis, nusileisti nuo čiuožyklos</w:t>
            </w:r>
          </w:p>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Užlipa ir nulipa laiptais.</w:t>
            </w:r>
          </w:p>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Išmoksta eiti rateliu, judėti voroje.</w:t>
            </w:r>
          </w:p>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Nori aktyviai judėti, bėgioti, lipti, gaudyti.</w:t>
            </w:r>
          </w:p>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Pašoka aukštyn, siekdamas daikto, kai kuriuos judesius atlieka dviese, poroje.</w:t>
            </w:r>
          </w:p>
          <w:p w:rsidR="004D24F5" w:rsidRPr="00DA380B" w:rsidRDefault="004D24F5" w:rsidP="004D24F5">
            <w:pPr>
              <w:spacing w:after="0" w:line="240" w:lineRule="auto"/>
              <w:rPr>
                <w:rFonts w:ascii="Times New Roman" w:eastAsia="Times New Roman" w:hAnsi="Times New Roman" w:cs="Times New Roman"/>
                <w:sz w:val="24"/>
                <w:szCs w:val="24"/>
                <w:lang w:val="lt-LT"/>
              </w:rPr>
            </w:pPr>
          </w:p>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 xml:space="preserve">Mausto, varsto, deda kaladėles viena ant kitos, bando  nubrėžti brūkšnį, varsto raištelius, pila vandenį iš ąsotėlio, karpo popierių žirklėmis, dėlioja žaislinius pagaliukus.  </w:t>
            </w:r>
          </w:p>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 xml:space="preserve">Įvairioje veikloje mėgdžioja judesius, juos sukuria pats, bando imituoti. </w:t>
            </w:r>
          </w:p>
          <w:p w:rsidR="004D24F5" w:rsidRPr="00DA380B" w:rsidRDefault="004D24F5" w:rsidP="004D24F5">
            <w:pPr>
              <w:spacing w:after="0" w:line="240" w:lineRule="auto"/>
              <w:rPr>
                <w:rFonts w:ascii="Times New Roman" w:eastAsia="Times New Roman" w:hAnsi="Times New Roman" w:cs="Times New Roman"/>
                <w:sz w:val="24"/>
                <w:szCs w:val="24"/>
                <w:lang w:val="lt-LT"/>
              </w:rPr>
            </w:pPr>
          </w:p>
        </w:tc>
      </w:tr>
      <w:tr w:rsidR="004D24F5" w:rsidRPr="00DA380B" w:rsidTr="00BB67DE">
        <w:tc>
          <w:tcPr>
            <w:tcW w:w="14175" w:type="dxa"/>
            <w:gridSpan w:val="5"/>
            <w:shd w:val="clear" w:color="auto" w:fill="FFFFCC"/>
          </w:tcPr>
          <w:p w:rsidR="00F60B2A" w:rsidRPr="00BB67DE" w:rsidRDefault="00BB67DE" w:rsidP="004D24F5">
            <w:pPr>
              <w:spacing w:after="0" w:line="240" w:lineRule="auto"/>
              <w:jc w:val="center"/>
              <w:rPr>
                <w:rFonts w:ascii="Times New Roman" w:eastAsia="Times New Roman" w:hAnsi="Times New Roman" w:cs="Times New Roman"/>
                <w:sz w:val="28"/>
                <w:szCs w:val="28"/>
                <w:lang w:val="lt-LT"/>
              </w:rPr>
            </w:pPr>
            <w:r w:rsidRPr="00BB67DE">
              <w:rPr>
                <w:rFonts w:ascii="Times New Roman" w:eastAsia="Times New Roman" w:hAnsi="Times New Roman" w:cs="Times New Roman"/>
                <w:b/>
                <w:bCs/>
                <w:color w:val="000000"/>
                <w:sz w:val="28"/>
                <w:szCs w:val="28"/>
                <w:lang w:val="lt-LT" w:eastAsia="lt-LT"/>
              </w:rPr>
              <w:lastRenderedPageBreak/>
              <w:t>Fizinio lavinimo užsiėmimų turinys</w:t>
            </w:r>
          </w:p>
          <w:p w:rsidR="00F60B2A" w:rsidRPr="00DA380B" w:rsidRDefault="00F60B2A" w:rsidP="00BB67DE">
            <w:pPr>
              <w:spacing w:after="0" w:line="240" w:lineRule="auto"/>
              <w:jc w:val="center"/>
              <w:rPr>
                <w:rFonts w:ascii="Times New Roman" w:eastAsia="Times New Roman" w:hAnsi="Times New Roman" w:cs="Times New Roman"/>
                <w:b/>
                <w:bCs/>
                <w:color w:val="000000"/>
                <w:sz w:val="24"/>
                <w:szCs w:val="24"/>
                <w:lang w:val="lt-LT" w:eastAsia="lt-LT"/>
              </w:rPr>
            </w:pPr>
          </w:p>
        </w:tc>
      </w:tr>
      <w:tr w:rsidR="004D24F5" w:rsidRPr="00DA380B" w:rsidTr="00F60B2A">
        <w:tc>
          <w:tcPr>
            <w:tcW w:w="3969" w:type="dxa"/>
            <w:gridSpan w:val="2"/>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 xml:space="preserve">I ketvirtis </w:t>
            </w:r>
          </w:p>
        </w:tc>
        <w:tc>
          <w:tcPr>
            <w:tcW w:w="5103" w:type="dxa"/>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II ketvirtis</w:t>
            </w:r>
            <w:r w:rsidRPr="00DA380B">
              <w:rPr>
                <w:rFonts w:ascii="Times New Roman" w:eastAsia="Times New Roman" w:hAnsi="Times New Roman" w:cs="Times New Roman"/>
                <w:color w:val="000000"/>
                <w:sz w:val="24"/>
                <w:szCs w:val="24"/>
                <w:lang w:val="lt-LT" w:eastAsia="lt-LT"/>
              </w:rPr>
              <w:t xml:space="preserve"> </w:t>
            </w:r>
          </w:p>
        </w:tc>
        <w:tc>
          <w:tcPr>
            <w:tcW w:w="5103" w:type="dxa"/>
            <w:gridSpan w:val="2"/>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 xml:space="preserve">III ketvirtis </w:t>
            </w:r>
          </w:p>
        </w:tc>
      </w:tr>
      <w:tr w:rsidR="004D24F5" w:rsidRPr="00DA380B" w:rsidTr="003C014D">
        <w:tc>
          <w:tcPr>
            <w:tcW w:w="14175" w:type="dxa"/>
            <w:gridSpan w:val="5"/>
          </w:tcPr>
          <w:p w:rsidR="004D24F5" w:rsidRPr="00DA380B" w:rsidRDefault="004D24F5" w:rsidP="00F60B2A">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Ėjimas, bėgimas, pusiausvyros pratimai:</w:t>
            </w:r>
          </w:p>
        </w:tc>
      </w:tr>
      <w:tr w:rsidR="004D24F5" w:rsidRPr="00E31E61" w:rsidTr="00F60B2A">
        <w:tc>
          <w:tcPr>
            <w:tcW w:w="3969" w:type="dxa"/>
            <w:gridSpan w:val="2"/>
          </w:tcPr>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Eiti pirmyn po vieną.</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Eiti pažymėtu takeliu.</w:t>
            </w:r>
          </w:p>
        </w:tc>
        <w:tc>
          <w:tcPr>
            <w:tcW w:w="5103" w:type="dxa"/>
          </w:tcPr>
          <w:p w:rsidR="004D24F5" w:rsidRPr="00DA380B" w:rsidRDefault="004D24F5" w:rsidP="004D24F5">
            <w:pPr>
              <w:spacing w:after="0" w:line="240" w:lineRule="auto"/>
              <w:ind w:left="216" w:hanging="216"/>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Eiti ratu, susikabinus rankomis.</w:t>
            </w:r>
          </w:p>
          <w:p w:rsidR="004D24F5" w:rsidRPr="00DA380B" w:rsidRDefault="004D24F5" w:rsidP="004D24F5">
            <w:pPr>
              <w:spacing w:after="0" w:line="240" w:lineRule="auto"/>
              <w:rPr>
                <w:rFonts w:ascii="Times New Roman" w:eastAsia="Times New Roman" w:hAnsi="Times New Roman" w:cs="Times New Roman"/>
                <w:color w:val="000000"/>
                <w:sz w:val="24"/>
                <w:szCs w:val="24"/>
                <w:lang w:val="lt-LT" w:eastAsia="lt-LT"/>
              </w:rPr>
            </w:pPr>
            <w:r w:rsidRPr="00DA380B">
              <w:rPr>
                <w:rFonts w:ascii="Times New Roman" w:eastAsia="Times New Roman" w:hAnsi="Times New Roman" w:cs="Times New Roman"/>
                <w:color w:val="000000"/>
                <w:sz w:val="24"/>
                <w:szCs w:val="24"/>
                <w:lang w:val="lt-LT" w:eastAsia="lt-LT"/>
              </w:rPr>
              <w:t xml:space="preserve">2. Peržengti neaukštas </w:t>
            </w:r>
          </w:p>
          <w:p w:rsidR="004D24F5" w:rsidRPr="00DA380B" w:rsidRDefault="004D24F5" w:rsidP="004D24F5">
            <w:pPr>
              <w:spacing w:after="0" w:line="240" w:lineRule="auto"/>
              <w:ind w:left="216"/>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kliūtis.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3. Bėgti paskui auklėtoją.</w:t>
            </w:r>
          </w:p>
        </w:tc>
        <w:tc>
          <w:tcPr>
            <w:tcW w:w="5103"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Eiti ir bėgti įvairiomis kryptimis.</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Pavyti riedančius daiktus.</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3. Eiti apeinant daiktus.</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4. Pereiti nuo ėjimo prie bėgimo, išlaikyti pusiausvyrą.</w:t>
            </w:r>
          </w:p>
        </w:tc>
      </w:tr>
      <w:tr w:rsidR="004D24F5" w:rsidRPr="00DA380B" w:rsidTr="003C014D">
        <w:tc>
          <w:tcPr>
            <w:tcW w:w="14175" w:type="dxa"/>
            <w:gridSpan w:val="5"/>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Šuoliai:</w:t>
            </w:r>
          </w:p>
        </w:tc>
      </w:tr>
      <w:tr w:rsidR="004D24F5" w:rsidRPr="00DA380B" w:rsidTr="00F60B2A">
        <w:tc>
          <w:tcPr>
            <w:tcW w:w="3969" w:type="dxa"/>
            <w:gridSpan w:val="2"/>
          </w:tcPr>
          <w:p w:rsidR="004D24F5" w:rsidRPr="00DA380B" w:rsidRDefault="004D24F5" w:rsidP="004D24F5">
            <w:pPr>
              <w:spacing w:after="0" w:line="240" w:lineRule="auto"/>
              <w:rPr>
                <w:rFonts w:ascii="Times New Roman" w:eastAsia="Times New Roman" w:hAnsi="Times New Roman" w:cs="Times New Roman"/>
                <w:color w:val="000000"/>
                <w:sz w:val="24"/>
                <w:szCs w:val="24"/>
                <w:lang w:val="lt-LT" w:eastAsia="lt-LT"/>
              </w:rPr>
            </w:pPr>
            <w:r w:rsidRPr="00DA380B">
              <w:rPr>
                <w:rFonts w:ascii="Times New Roman" w:eastAsia="Times New Roman" w:hAnsi="Times New Roman" w:cs="Times New Roman"/>
                <w:color w:val="000000"/>
                <w:sz w:val="24"/>
                <w:szCs w:val="24"/>
                <w:lang w:val="lt-LT" w:eastAsia="lt-LT"/>
              </w:rPr>
              <w:t xml:space="preserve">1. Pasiekti daiktą, </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pakabintą iškeltų</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vaiko rankų aukštyje.</w:t>
            </w:r>
          </w:p>
        </w:tc>
        <w:tc>
          <w:tcPr>
            <w:tcW w:w="5103" w:type="dxa"/>
          </w:tcPr>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Šokinėti, pašokti iš   vietos.</w:t>
            </w:r>
          </w:p>
        </w:tc>
        <w:tc>
          <w:tcPr>
            <w:tcW w:w="5103"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Nušokti nuo (10-20 cm) daiktų.</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Peršokti per liniją, per padėtą ant grindų virvutę.</w:t>
            </w:r>
          </w:p>
        </w:tc>
      </w:tr>
      <w:tr w:rsidR="004D24F5" w:rsidRPr="00DA380B" w:rsidTr="003C014D">
        <w:tc>
          <w:tcPr>
            <w:tcW w:w="14175" w:type="dxa"/>
            <w:gridSpan w:val="5"/>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Metimai:</w:t>
            </w:r>
          </w:p>
        </w:tc>
      </w:tr>
      <w:tr w:rsidR="004D24F5" w:rsidRPr="00DA380B" w:rsidTr="00F60B2A">
        <w:tc>
          <w:tcPr>
            <w:tcW w:w="3969" w:type="dxa"/>
            <w:gridSpan w:val="2"/>
          </w:tcPr>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Paridenti kamuolį pirmyn ir stengtis jį pavyti.</w:t>
            </w:r>
          </w:p>
        </w:tc>
        <w:tc>
          <w:tcPr>
            <w:tcW w:w="5103" w:type="dxa"/>
          </w:tcPr>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Mėtyti kamuolį į tolį.</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Ridenti kamuolį vienas kitam.</w:t>
            </w:r>
          </w:p>
        </w:tc>
        <w:tc>
          <w:tcPr>
            <w:tcW w:w="5103" w:type="dxa"/>
            <w:gridSpan w:val="2"/>
          </w:tcPr>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Mesti kamuolį į ant žemės padėtą taikinį.</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Ridenti kamuolį pro vartus.</w:t>
            </w:r>
          </w:p>
          <w:p w:rsidR="004D24F5" w:rsidRPr="00DA380B" w:rsidRDefault="004D24F5" w:rsidP="004D24F5">
            <w:pPr>
              <w:spacing w:after="0" w:line="240" w:lineRule="auto"/>
              <w:rPr>
                <w:rFonts w:ascii="Times New Roman" w:eastAsia="Times New Roman" w:hAnsi="Times New Roman" w:cs="Times New Roman"/>
                <w:color w:val="000000"/>
                <w:sz w:val="24"/>
                <w:szCs w:val="24"/>
                <w:lang w:val="lt-LT" w:eastAsia="lt-LT"/>
              </w:rPr>
            </w:pPr>
            <w:r w:rsidRPr="00DA380B">
              <w:rPr>
                <w:rFonts w:ascii="Times New Roman" w:eastAsia="Times New Roman" w:hAnsi="Times New Roman" w:cs="Times New Roman"/>
                <w:color w:val="000000"/>
                <w:sz w:val="24"/>
                <w:szCs w:val="24"/>
                <w:lang w:val="lt-LT" w:eastAsia="lt-LT"/>
              </w:rPr>
              <w:t>3. Mesti ir gaudyti kamuolį.</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p>
        </w:tc>
      </w:tr>
      <w:tr w:rsidR="004D24F5" w:rsidRPr="00DA380B" w:rsidTr="003C014D">
        <w:tc>
          <w:tcPr>
            <w:tcW w:w="14175" w:type="dxa"/>
            <w:gridSpan w:val="5"/>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Laipiojimas, šliaužimas</w:t>
            </w:r>
          </w:p>
        </w:tc>
      </w:tr>
      <w:tr w:rsidR="004D24F5" w:rsidRPr="00E31E61" w:rsidTr="00F60B2A">
        <w:tc>
          <w:tcPr>
            <w:tcW w:w="3969" w:type="dxa"/>
            <w:gridSpan w:val="2"/>
          </w:tcPr>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Eiti ropomis.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Pralįsti pro lanką.</w:t>
            </w:r>
          </w:p>
        </w:tc>
        <w:tc>
          <w:tcPr>
            <w:tcW w:w="5103" w:type="dxa"/>
          </w:tcPr>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Užlipti ir nulipti pristato-</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mu žingsniu laipteliais.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lastRenderedPageBreak/>
              <w:t>2. Užlipti ir nulipti nuo 10-15 cm aukščio daiktų.</w:t>
            </w:r>
          </w:p>
          <w:p w:rsidR="004D24F5" w:rsidRPr="00DA380B" w:rsidRDefault="004D24F5" w:rsidP="004D24F5">
            <w:pPr>
              <w:spacing w:after="0" w:line="240" w:lineRule="auto"/>
              <w:rPr>
                <w:rFonts w:ascii="Times New Roman" w:eastAsia="Times New Roman" w:hAnsi="Times New Roman" w:cs="Times New Roman"/>
                <w:color w:val="000000"/>
                <w:sz w:val="24"/>
                <w:szCs w:val="24"/>
                <w:lang w:val="lt-LT" w:eastAsia="lt-LT"/>
              </w:rPr>
            </w:pPr>
            <w:r w:rsidRPr="00DA380B">
              <w:rPr>
                <w:rFonts w:ascii="Times New Roman" w:eastAsia="Times New Roman" w:hAnsi="Times New Roman" w:cs="Times New Roman"/>
                <w:color w:val="000000"/>
                <w:sz w:val="24"/>
                <w:szCs w:val="24"/>
                <w:lang w:val="lt-LT" w:eastAsia="lt-LT"/>
              </w:rPr>
              <w:t>3. Šliaužti grindimis.</w:t>
            </w:r>
          </w:p>
        </w:tc>
        <w:tc>
          <w:tcPr>
            <w:tcW w:w="5103" w:type="dxa"/>
            <w:gridSpan w:val="2"/>
          </w:tcPr>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lastRenderedPageBreak/>
              <w:t>1. Perlipti per įvairias kliūtis.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Šliaužti gimnastikos suoleliu.</w:t>
            </w:r>
          </w:p>
        </w:tc>
      </w:tr>
      <w:tr w:rsidR="004D24F5" w:rsidRPr="00DA380B" w:rsidTr="003C014D">
        <w:tc>
          <w:tcPr>
            <w:tcW w:w="14175" w:type="dxa"/>
            <w:gridSpan w:val="5"/>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Rekomenduojami judrieji žaidimai:</w:t>
            </w:r>
          </w:p>
        </w:tc>
      </w:tr>
      <w:tr w:rsidR="004D24F5" w:rsidRPr="00DA380B" w:rsidTr="00F60B2A">
        <w:tc>
          <w:tcPr>
            <w:tcW w:w="3969" w:type="dxa"/>
            <w:gridSpan w:val="2"/>
            <w:tcBorders>
              <w:right w:val="nil"/>
            </w:tcBorders>
          </w:tcPr>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 Pavykite mane“.</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„Žvirbliai ir automobilis“.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3. „Lėktuvėliai“.</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4. „Pavyk sviedinį“.</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5. „Takeliu“.</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6. „Balionėlis“.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7. „Bėkite pas mane“.</w:t>
            </w:r>
          </w:p>
        </w:tc>
        <w:tc>
          <w:tcPr>
            <w:tcW w:w="5103" w:type="dxa"/>
            <w:tcBorders>
              <w:left w:val="nil"/>
              <w:right w:val="nil"/>
            </w:tcBorders>
          </w:tcPr>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8. „Nuropok iki žaisliuko“.</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9. „Pasiek kiškutį“.</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10. „Traukinukas“.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11. „Paridenk sviedinį“.</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12. „Pataikyk į vartelius“.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13. „Kur skamba?“.</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14. „Rask vėliavėlę“.</w:t>
            </w:r>
          </w:p>
        </w:tc>
        <w:tc>
          <w:tcPr>
            <w:tcW w:w="5103" w:type="dxa"/>
            <w:gridSpan w:val="2"/>
            <w:tcBorders>
              <w:left w:val="nil"/>
            </w:tcBorders>
          </w:tcPr>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15.,,Rask savo draugą”.</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16. ,,Višta ir viščiukai”.</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17. ,,Surask savo namelius”.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18. ,,Vėjas ir plunksnelės”.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19. ,,Sugauk uodą”.</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20. ,,Katinas ir žvirbliukai”.</w:t>
            </w:r>
          </w:p>
        </w:tc>
      </w:tr>
      <w:tr w:rsidR="00BB67DE" w:rsidRPr="00DA380B" w:rsidTr="008A1702">
        <w:tblPrEx>
          <w:tblLook w:val="00A0" w:firstRow="1" w:lastRow="0" w:firstColumn="1" w:lastColumn="0" w:noHBand="0" w:noVBand="0"/>
        </w:tblPrEx>
        <w:tc>
          <w:tcPr>
            <w:tcW w:w="14175" w:type="dxa"/>
            <w:gridSpan w:val="5"/>
            <w:shd w:val="clear" w:color="auto" w:fill="FFF2CC" w:themeFill="accent4" w:themeFillTint="33"/>
          </w:tcPr>
          <w:p w:rsidR="00BB67DE" w:rsidRPr="00BB67DE" w:rsidRDefault="004D24F5" w:rsidP="004D24F5">
            <w:pPr>
              <w:spacing w:after="0" w:line="240" w:lineRule="auto"/>
              <w:jc w:val="center"/>
              <w:rPr>
                <w:rFonts w:ascii="Times New Roman" w:eastAsia="Times New Roman" w:hAnsi="Times New Roman" w:cs="Times New Roman"/>
                <w:b/>
                <w:sz w:val="32"/>
                <w:szCs w:val="32"/>
                <w:lang w:val="lt-LT"/>
              </w:rPr>
            </w:pPr>
            <w:r w:rsidRPr="00DA380B">
              <w:rPr>
                <w:rFonts w:ascii="Times New Roman" w:eastAsia="Times New Roman" w:hAnsi="Times New Roman" w:cs="Times New Roman"/>
                <w:sz w:val="24"/>
                <w:szCs w:val="24"/>
                <w:lang w:val="lt-LT"/>
              </w:rPr>
              <w:t xml:space="preserve">    </w:t>
            </w:r>
            <w:r w:rsidR="00BB67DE" w:rsidRPr="00BB67DE">
              <w:rPr>
                <w:rFonts w:ascii="Times New Roman" w:eastAsia="Times New Roman" w:hAnsi="Times New Roman" w:cs="Times New Roman"/>
                <w:b/>
                <w:bCs/>
                <w:sz w:val="32"/>
                <w:szCs w:val="32"/>
                <w:lang w:val="lt-LT"/>
              </w:rPr>
              <w:t xml:space="preserve">IKIMOKYKLINIS AMŽIUS (nuo 3 iki 6 metų)  </w:t>
            </w:r>
          </w:p>
        </w:tc>
      </w:tr>
      <w:tr w:rsidR="00BB67DE" w:rsidRPr="00DA380B" w:rsidTr="008A1702">
        <w:tblPrEx>
          <w:tblLook w:val="00A0" w:firstRow="1" w:lastRow="0" w:firstColumn="1" w:lastColumn="0" w:noHBand="0" w:noVBand="0"/>
        </w:tblPrEx>
        <w:tc>
          <w:tcPr>
            <w:tcW w:w="2984" w:type="dxa"/>
            <w:shd w:val="clear" w:color="auto" w:fill="auto"/>
          </w:tcPr>
          <w:p w:rsidR="00BB67DE" w:rsidRPr="00BB67DE" w:rsidRDefault="00BB67DE" w:rsidP="004D24F5">
            <w:pPr>
              <w:spacing w:after="0" w:line="240" w:lineRule="auto"/>
              <w:jc w:val="center"/>
              <w:rPr>
                <w:rFonts w:ascii="Times New Roman" w:eastAsia="Times New Roman" w:hAnsi="Times New Roman" w:cs="Times New Roman"/>
                <w:b/>
                <w:sz w:val="28"/>
                <w:szCs w:val="28"/>
                <w:lang w:val="lt-LT"/>
              </w:rPr>
            </w:pPr>
            <w:r w:rsidRPr="00BB67DE">
              <w:rPr>
                <w:rFonts w:ascii="Times New Roman" w:eastAsia="Times New Roman" w:hAnsi="Times New Roman" w:cs="Times New Roman"/>
                <w:b/>
                <w:sz w:val="28"/>
                <w:szCs w:val="28"/>
                <w:lang w:val="lt-LT"/>
              </w:rPr>
              <w:t>Tikslas</w:t>
            </w:r>
          </w:p>
        </w:tc>
        <w:tc>
          <w:tcPr>
            <w:tcW w:w="11191" w:type="dxa"/>
            <w:gridSpan w:val="4"/>
            <w:shd w:val="clear" w:color="auto" w:fill="auto"/>
          </w:tcPr>
          <w:p w:rsidR="00BB67DE" w:rsidRPr="00BB67DE" w:rsidRDefault="00BB67DE" w:rsidP="00BB67DE">
            <w:pPr>
              <w:spacing w:after="0" w:line="240" w:lineRule="auto"/>
              <w:jc w:val="center"/>
              <w:rPr>
                <w:rFonts w:ascii="Times New Roman" w:eastAsia="Times New Roman" w:hAnsi="Times New Roman" w:cs="Times New Roman"/>
                <w:b/>
                <w:bCs/>
                <w:sz w:val="28"/>
                <w:szCs w:val="28"/>
                <w:lang w:val="lt-LT"/>
              </w:rPr>
            </w:pPr>
            <w:r w:rsidRPr="00BB67DE">
              <w:rPr>
                <w:rFonts w:ascii="Times New Roman" w:eastAsia="Times New Roman" w:hAnsi="Times New Roman" w:cs="Times New Roman"/>
                <w:b/>
                <w:sz w:val="28"/>
                <w:szCs w:val="28"/>
                <w:lang w:val="lt-LT"/>
              </w:rPr>
              <w:t>Uždaviniai</w:t>
            </w:r>
          </w:p>
          <w:p w:rsidR="00BB67DE" w:rsidRPr="00BB67DE" w:rsidRDefault="00BB67DE" w:rsidP="004D24F5">
            <w:pPr>
              <w:spacing w:after="0" w:line="240" w:lineRule="auto"/>
              <w:jc w:val="center"/>
              <w:rPr>
                <w:rFonts w:ascii="Times New Roman" w:eastAsia="Times New Roman" w:hAnsi="Times New Roman" w:cs="Times New Roman"/>
                <w:b/>
                <w:sz w:val="28"/>
                <w:szCs w:val="28"/>
                <w:lang w:val="lt-LT"/>
              </w:rPr>
            </w:pPr>
          </w:p>
        </w:tc>
      </w:tr>
      <w:tr w:rsidR="00BB67DE" w:rsidRPr="00E31E61" w:rsidTr="008A1702">
        <w:tblPrEx>
          <w:tblLook w:val="00A0" w:firstRow="1" w:lastRow="0" w:firstColumn="1" w:lastColumn="0" w:noHBand="0" w:noVBand="0"/>
        </w:tblPrEx>
        <w:tc>
          <w:tcPr>
            <w:tcW w:w="2984" w:type="dxa"/>
            <w:shd w:val="clear" w:color="auto" w:fill="auto"/>
          </w:tcPr>
          <w:p w:rsidR="00BB67DE" w:rsidRPr="00DA380B" w:rsidRDefault="00BB67DE" w:rsidP="00BB67DE">
            <w:pPr>
              <w:spacing w:after="0" w:line="240" w:lineRule="auto"/>
              <w:rPr>
                <w:rFonts w:ascii="Times New Roman" w:eastAsia="Times New Roman" w:hAnsi="Times New Roman" w:cs="Times New Roman"/>
                <w:b/>
                <w:sz w:val="24"/>
                <w:szCs w:val="24"/>
                <w:lang w:val="lt-LT"/>
              </w:rPr>
            </w:pPr>
            <w:r w:rsidRPr="00DA380B">
              <w:rPr>
                <w:rFonts w:ascii="Times New Roman" w:eastAsia="Times New Roman" w:hAnsi="Times New Roman" w:cs="Times New Roman"/>
                <w:sz w:val="24"/>
                <w:szCs w:val="24"/>
                <w:lang w:val="lt-LT"/>
              </w:rPr>
              <w:t>Saugoti ir stiprinti vaikų sveikatą</w:t>
            </w:r>
            <w:r w:rsidRPr="00DA380B">
              <w:rPr>
                <w:rFonts w:ascii="Times New Roman" w:eastAsia="Times New Roman" w:hAnsi="Times New Roman" w:cs="Times New Roman"/>
                <w:b/>
                <w:bCs/>
                <w:sz w:val="24"/>
                <w:szCs w:val="24"/>
                <w:lang w:val="lt-LT"/>
              </w:rPr>
              <w:t>.</w:t>
            </w:r>
          </w:p>
          <w:p w:rsidR="00BB67DE" w:rsidRPr="00DA380B" w:rsidRDefault="00BB67DE" w:rsidP="004D24F5">
            <w:pPr>
              <w:spacing w:after="0" w:line="240" w:lineRule="auto"/>
              <w:jc w:val="center"/>
              <w:rPr>
                <w:rFonts w:ascii="Times New Roman" w:eastAsia="Times New Roman" w:hAnsi="Times New Roman" w:cs="Times New Roman"/>
                <w:b/>
                <w:sz w:val="24"/>
                <w:szCs w:val="24"/>
                <w:lang w:val="lt-LT"/>
              </w:rPr>
            </w:pPr>
          </w:p>
        </w:tc>
        <w:tc>
          <w:tcPr>
            <w:tcW w:w="11191" w:type="dxa"/>
            <w:gridSpan w:val="4"/>
            <w:shd w:val="clear" w:color="auto" w:fill="auto"/>
          </w:tcPr>
          <w:p w:rsidR="00BB67DE" w:rsidRPr="00DA380B" w:rsidRDefault="00BB67DE" w:rsidP="00BB67DE">
            <w:pPr>
              <w:numPr>
                <w:ilvl w:val="0"/>
                <w:numId w:val="78"/>
              </w:numPr>
              <w:spacing w:after="0" w:line="240" w:lineRule="auto"/>
              <w:jc w:val="both"/>
              <w:rPr>
                <w:rFonts w:ascii="Times New Roman" w:eastAsia="Times New Roman" w:hAnsi="Times New Roman" w:cs="Times New Roman"/>
                <w:color w:val="000000"/>
                <w:sz w:val="24"/>
                <w:szCs w:val="24"/>
                <w:lang w:val="lt-LT" w:eastAsia="lt-LT"/>
              </w:rPr>
            </w:pPr>
            <w:r w:rsidRPr="00DA380B">
              <w:rPr>
                <w:rFonts w:ascii="Times New Roman" w:eastAsia="Times New Roman" w:hAnsi="Times New Roman" w:cs="Times New Roman"/>
                <w:color w:val="000000"/>
                <w:sz w:val="24"/>
                <w:szCs w:val="24"/>
                <w:lang w:val="lt-LT" w:eastAsia="lt-LT"/>
              </w:rPr>
              <w:t>suteikti vaikui elementarių žinių apie save, sveikatą, skatinti rūpintis savo ir kitų sveikata ugdant saugaus elgesio įpročius;</w:t>
            </w:r>
          </w:p>
          <w:p w:rsidR="00BB67DE" w:rsidRPr="00DA380B" w:rsidRDefault="00BB67DE" w:rsidP="00BB67DE">
            <w:pPr>
              <w:numPr>
                <w:ilvl w:val="0"/>
                <w:numId w:val="78"/>
              </w:numPr>
              <w:spacing w:after="0" w:line="240" w:lineRule="auto"/>
              <w:jc w:val="both"/>
              <w:rPr>
                <w:rFonts w:ascii="Times New Roman" w:eastAsia="Times New Roman" w:hAnsi="Times New Roman" w:cs="Times New Roman"/>
                <w:color w:val="000000"/>
                <w:sz w:val="24"/>
                <w:szCs w:val="24"/>
                <w:lang w:val="lt-LT" w:eastAsia="lt-LT"/>
              </w:rPr>
            </w:pPr>
            <w:r w:rsidRPr="00DA380B">
              <w:rPr>
                <w:rFonts w:ascii="Times New Roman" w:eastAsia="Times New Roman" w:hAnsi="Times New Roman" w:cs="Times New Roman"/>
                <w:color w:val="000000"/>
                <w:sz w:val="24"/>
                <w:szCs w:val="24"/>
                <w:lang w:val="lt-LT" w:eastAsia="lt-LT"/>
              </w:rPr>
              <w:t>mokyti suprasti veiklos ir poilsio ritmą, aktyvaus poilsio ir judėjimo reikšmę sveikatai, sudaryti sąlygas įgyti įvairios fizinės veiklos patirtį;</w:t>
            </w:r>
          </w:p>
          <w:p w:rsidR="00BB67DE" w:rsidRPr="00DA380B" w:rsidRDefault="00BB67DE" w:rsidP="00BB67DE">
            <w:pPr>
              <w:numPr>
                <w:ilvl w:val="0"/>
                <w:numId w:val="78"/>
              </w:numPr>
              <w:spacing w:after="0" w:line="240" w:lineRule="auto"/>
              <w:jc w:val="both"/>
              <w:rPr>
                <w:rFonts w:ascii="Times New Roman" w:eastAsia="Times New Roman" w:hAnsi="Times New Roman" w:cs="Times New Roman"/>
                <w:color w:val="000000"/>
                <w:sz w:val="24"/>
                <w:szCs w:val="24"/>
                <w:lang w:val="lt-LT" w:eastAsia="lt-LT"/>
              </w:rPr>
            </w:pPr>
            <w:r w:rsidRPr="00DA380B">
              <w:rPr>
                <w:rFonts w:ascii="Times New Roman" w:eastAsia="Times New Roman" w:hAnsi="Times New Roman" w:cs="Times New Roman"/>
                <w:color w:val="000000"/>
                <w:sz w:val="24"/>
                <w:szCs w:val="24"/>
                <w:lang w:val="lt-LT" w:eastAsia="lt-LT"/>
              </w:rPr>
              <w:t>tenkinti aktyvumo ir judėjimo poreikį, pratinti justi savo fizinių gebėjimų ribas, mokyti taisyklingai kvėpuoti, ugdyti taisyklingą laikyseną;</w:t>
            </w:r>
          </w:p>
          <w:p w:rsidR="00BB67DE" w:rsidRPr="00DA380B" w:rsidRDefault="00BB67DE" w:rsidP="00BB67DE">
            <w:pPr>
              <w:numPr>
                <w:ilvl w:val="0"/>
                <w:numId w:val="78"/>
              </w:numPr>
              <w:spacing w:after="0" w:line="240" w:lineRule="auto"/>
              <w:jc w:val="both"/>
              <w:rPr>
                <w:rFonts w:ascii="Times New Roman" w:eastAsia="Times New Roman" w:hAnsi="Times New Roman" w:cs="Times New Roman"/>
                <w:color w:val="000000"/>
                <w:sz w:val="24"/>
                <w:szCs w:val="24"/>
                <w:lang w:val="lt-LT" w:eastAsia="lt-LT"/>
              </w:rPr>
            </w:pPr>
            <w:r w:rsidRPr="00DA380B">
              <w:rPr>
                <w:rFonts w:ascii="Times New Roman" w:eastAsia="Times New Roman" w:hAnsi="Times New Roman" w:cs="Times New Roman"/>
                <w:color w:val="000000"/>
                <w:sz w:val="24"/>
                <w:szCs w:val="24"/>
                <w:lang w:val="lt-LT" w:eastAsia="lt-LT"/>
              </w:rPr>
              <w:t>suteikti žinių apie grūdinimo procedūras ir natūralios gamtos poveikį sveikatai, grūdinti vaiko organizmą;</w:t>
            </w:r>
          </w:p>
          <w:p w:rsidR="00BB67DE" w:rsidRPr="00DA380B" w:rsidRDefault="00BB67DE" w:rsidP="00BB67DE">
            <w:pPr>
              <w:numPr>
                <w:ilvl w:val="0"/>
                <w:numId w:val="78"/>
              </w:numPr>
              <w:tabs>
                <w:tab w:val="left" w:pos="540"/>
              </w:tabs>
              <w:spacing w:after="0" w:line="240" w:lineRule="auto"/>
              <w:jc w:val="both"/>
              <w:rPr>
                <w:rFonts w:ascii="Times New Roman" w:eastAsia="Times New Roman" w:hAnsi="Times New Roman" w:cs="Times New Roman"/>
                <w:color w:val="000000"/>
                <w:sz w:val="24"/>
                <w:szCs w:val="24"/>
                <w:lang w:val="lt-LT" w:eastAsia="lt-LT"/>
              </w:rPr>
            </w:pPr>
            <w:r w:rsidRPr="00DA380B">
              <w:rPr>
                <w:rFonts w:ascii="Times New Roman" w:eastAsia="Times New Roman" w:hAnsi="Times New Roman" w:cs="Times New Roman"/>
                <w:color w:val="000000"/>
                <w:sz w:val="24"/>
                <w:szCs w:val="24"/>
                <w:lang w:val="lt-LT" w:eastAsia="lt-LT"/>
              </w:rPr>
              <w:t>formuoti higieninius įgūdžius ir įpročius;</w:t>
            </w:r>
          </w:p>
          <w:p w:rsidR="00BB67DE" w:rsidRPr="00DA380B" w:rsidRDefault="00BB67DE" w:rsidP="00BB67DE">
            <w:pPr>
              <w:numPr>
                <w:ilvl w:val="0"/>
                <w:numId w:val="78"/>
              </w:numPr>
              <w:spacing w:after="0" w:line="240" w:lineRule="auto"/>
              <w:ind w:right="-1260"/>
              <w:jc w:val="both"/>
              <w:rPr>
                <w:rFonts w:ascii="Times New Roman" w:eastAsia="Times New Roman" w:hAnsi="Times New Roman" w:cs="Times New Roman"/>
                <w:color w:val="000000"/>
                <w:sz w:val="24"/>
                <w:szCs w:val="24"/>
                <w:lang w:val="lt-LT" w:eastAsia="lt-LT"/>
              </w:rPr>
            </w:pPr>
            <w:r w:rsidRPr="00DA380B">
              <w:rPr>
                <w:rFonts w:ascii="Times New Roman" w:eastAsia="Times New Roman" w:hAnsi="Times New Roman" w:cs="Times New Roman"/>
                <w:color w:val="000000"/>
                <w:sz w:val="24"/>
                <w:szCs w:val="24"/>
                <w:lang w:val="lt-LT" w:eastAsia="lt-LT"/>
              </w:rPr>
              <w:t>suteikti žinių apie sveiką mitybą, ugdyti vaiko mitybos įgūdžius ir įpročius;</w:t>
            </w:r>
          </w:p>
          <w:p w:rsidR="00BB67DE" w:rsidRPr="00DA380B" w:rsidRDefault="00BB67DE" w:rsidP="00BB67DE">
            <w:pPr>
              <w:numPr>
                <w:ilvl w:val="0"/>
                <w:numId w:val="78"/>
              </w:numPr>
              <w:spacing w:after="0" w:line="240" w:lineRule="auto"/>
              <w:ind w:right="-1260"/>
              <w:jc w:val="both"/>
              <w:rPr>
                <w:rFonts w:ascii="Times New Roman" w:eastAsia="Times New Roman" w:hAnsi="Times New Roman" w:cs="Times New Roman"/>
                <w:color w:val="000000"/>
                <w:sz w:val="24"/>
                <w:szCs w:val="24"/>
                <w:lang w:val="lt-LT" w:eastAsia="lt-LT"/>
              </w:rPr>
            </w:pPr>
            <w:r w:rsidRPr="00DA380B">
              <w:rPr>
                <w:rFonts w:ascii="Times New Roman" w:eastAsia="Times New Roman" w:hAnsi="Times New Roman" w:cs="Times New Roman"/>
                <w:color w:val="000000"/>
                <w:sz w:val="24"/>
                <w:szCs w:val="24"/>
                <w:lang w:val="lt-LT" w:eastAsia="lt-LT"/>
              </w:rPr>
              <w:t>mokyti saugiai naudotis fiziniam judėjimui skirta įranga, priemonėmis, žaislais.</w:t>
            </w:r>
          </w:p>
          <w:p w:rsidR="00BB67DE" w:rsidRPr="00DA380B" w:rsidRDefault="00BB67DE" w:rsidP="004D24F5">
            <w:pPr>
              <w:spacing w:after="0" w:line="240" w:lineRule="auto"/>
              <w:jc w:val="center"/>
              <w:rPr>
                <w:rFonts w:ascii="Times New Roman" w:eastAsia="Times New Roman" w:hAnsi="Times New Roman" w:cs="Times New Roman"/>
                <w:b/>
                <w:sz w:val="24"/>
                <w:szCs w:val="24"/>
                <w:lang w:val="lt-LT"/>
              </w:rPr>
            </w:pPr>
          </w:p>
        </w:tc>
      </w:tr>
      <w:tr w:rsidR="004D24F5" w:rsidRPr="00DA380B" w:rsidTr="008A1702">
        <w:tblPrEx>
          <w:tblLook w:val="00A0" w:firstRow="1" w:lastRow="0" w:firstColumn="1" w:lastColumn="0" w:noHBand="0" w:noVBand="0"/>
        </w:tblPrEx>
        <w:tc>
          <w:tcPr>
            <w:tcW w:w="2984" w:type="dxa"/>
            <w:shd w:val="clear" w:color="auto" w:fill="auto"/>
          </w:tcPr>
          <w:p w:rsidR="004D24F5" w:rsidRPr="00BB67DE" w:rsidRDefault="004D24F5" w:rsidP="004D24F5">
            <w:pPr>
              <w:spacing w:after="0" w:line="240" w:lineRule="auto"/>
              <w:jc w:val="center"/>
              <w:rPr>
                <w:rFonts w:ascii="Times New Roman" w:eastAsia="Times New Roman" w:hAnsi="Times New Roman" w:cs="Times New Roman"/>
                <w:b/>
                <w:sz w:val="28"/>
                <w:szCs w:val="28"/>
                <w:lang w:val="lt-LT"/>
              </w:rPr>
            </w:pPr>
            <w:r w:rsidRPr="00BB67DE">
              <w:rPr>
                <w:rFonts w:ascii="Times New Roman" w:eastAsia="Times New Roman" w:hAnsi="Times New Roman" w:cs="Times New Roman"/>
                <w:b/>
                <w:sz w:val="28"/>
                <w:szCs w:val="28"/>
                <w:lang w:val="lt-LT"/>
              </w:rPr>
              <w:t xml:space="preserve">Ugdytinos kompetencijos </w:t>
            </w:r>
          </w:p>
        </w:tc>
        <w:tc>
          <w:tcPr>
            <w:tcW w:w="11191" w:type="dxa"/>
            <w:gridSpan w:val="4"/>
            <w:shd w:val="clear" w:color="auto" w:fill="auto"/>
          </w:tcPr>
          <w:p w:rsidR="004D24F5" w:rsidRPr="00BB67DE" w:rsidRDefault="004D24F5" w:rsidP="004D24F5">
            <w:pPr>
              <w:spacing w:after="0" w:line="240" w:lineRule="auto"/>
              <w:jc w:val="center"/>
              <w:rPr>
                <w:rFonts w:ascii="Times New Roman" w:eastAsia="Times New Roman" w:hAnsi="Times New Roman" w:cs="Times New Roman"/>
                <w:b/>
                <w:sz w:val="28"/>
                <w:szCs w:val="28"/>
                <w:lang w:val="lt-LT"/>
              </w:rPr>
            </w:pPr>
            <w:r w:rsidRPr="00BB67DE">
              <w:rPr>
                <w:rFonts w:ascii="Times New Roman" w:eastAsia="Times New Roman" w:hAnsi="Times New Roman" w:cs="Times New Roman"/>
                <w:b/>
                <w:sz w:val="28"/>
                <w:szCs w:val="28"/>
                <w:lang w:val="lt-LT"/>
              </w:rPr>
              <w:t>Vaiko veiksenos</w:t>
            </w:r>
          </w:p>
        </w:tc>
      </w:tr>
      <w:tr w:rsidR="004D24F5" w:rsidRPr="00DA380B" w:rsidTr="00C00F72">
        <w:tblPrEx>
          <w:tblLook w:val="00A0" w:firstRow="1" w:lastRow="0" w:firstColumn="1" w:lastColumn="0" w:noHBand="0" w:noVBand="0"/>
        </w:tblPrEx>
        <w:tc>
          <w:tcPr>
            <w:tcW w:w="14175" w:type="dxa"/>
            <w:gridSpan w:val="5"/>
          </w:tcPr>
          <w:p w:rsidR="004D24F5" w:rsidRPr="00DA380B" w:rsidRDefault="004D24F5" w:rsidP="004D24F5">
            <w:pPr>
              <w:spacing w:after="0" w:line="240" w:lineRule="auto"/>
              <w:jc w:val="center"/>
              <w:rPr>
                <w:rFonts w:ascii="Times New Roman" w:eastAsia="Times New Roman" w:hAnsi="Times New Roman" w:cs="Times New Roman"/>
                <w:b/>
                <w:sz w:val="24"/>
                <w:szCs w:val="24"/>
                <w:lang w:val="lt-LT"/>
              </w:rPr>
            </w:pPr>
            <w:r w:rsidRPr="00DA380B">
              <w:rPr>
                <w:rFonts w:ascii="Times New Roman" w:eastAsia="Times New Roman" w:hAnsi="Times New Roman" w:cs="Times New Roman"/>
                <w:b/>
                <w:sz w:val="24"/>
                <w:szCs w:val="24"/>
                <w:lang w:val="lt-LT"/>
              </w:rPr>
              <w:t>AŠ GERAI  JAUČIUOSI, KAI ŽINAU ...</w:t>
            </w:r>
          </w:p>
        </w:tc>
      </w:tr>
      <w:tr w:rsidR="004D24F5" w:rsidRPr="00E31E61" w:rsidTr="00C00F72">
        <w:tblPrEx>
          <w:tblLook w:val="00A0" w:firstRow="1" w:lastRow="0" w:firstColumn="1" w:lastColumn="0" w:noHBand="0" w:noVBand="0"/>
        </w:tblPrEx>
        <w:tc>
          <w:tcPr>
            <w:tcW w:w="2984" w:type="dxa"/>
          </w:tcPr>
          <w:p w:rsidR="004D24F5" w:rsidRPr="00DA380B" w:rsidRDefault="004D24F5" w:rsidP="004D24F5">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 xml:space="preserve">Geba pagal galimybes rūpintis savo ir kitų saugumu bei sveikata. </w:t>
            </w:r>
          </w:p>
          <w:p w:rsidR="004D24F5" w:rsidRPr="00DA380B" w:rsidRDefault="004D24F5" w:rsidP="004D24F5">
            <w:pPr>
              <w:spacing w:after="0" w:line="240" w:lineRule="auto"/>
              <w:rPr>
                <w:rFonts w:ascii="Times New Roman" w:eastAsia="Times New Roman" w:hAnsi="Times New Roman" w:cs="Times New Roman"/>
                <w:color w:val="000000"/>
                <w:sz w:val="24"/>
                <w:szCs w:val="24"/>
                <w:lang w:val="lt-LT" w:eastAsia="lt-LT"/>
              </w:rPr>
            </w:pPr>
            <w:r w:rsidRPr="00DA380B">
              <w:rPr>
                <w:rFonts w:ascii="Times New Roman" w:eastAsia="Times New Roman" w:hAnsi="Times New Roman" w:cs="Times New Roman"/>
                <w:color w:val="000000"/>
                <w:sz w:val="24"/>
                <w:szCs w:val="24"/>
                <w:lang w:val="lt-LT" w:eastAsia="lt-LT"/>
              </w:rPr>
              <w:lastRenderedPageBreak/>
              <w:t>Žino, į ką kreiptis, atsitikus nelaimei.</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p>
          <w:p w:rsidR="004D24F5" w:rsidRPr="00DA380B" w:rsidRDefault="004D24F5" w:rsidP="004D24F5">
            <w:pPr>
              <w:spacing w:after="0" w:line="240" w:lineRule="auto"/>
              <w:rPr>
                <w:rFonts w:ascii="Times New Roman" w:eastAsia="Times New Roman" w:hAnsi="Times New Roman" w:cs="Times New Roman"/>
                <w:color w:val="000000"/>
                <w:sz w:val="24"/>
                <w:szCs w:val="24"/>
                <w:lang w:val="lt-LT" w:eastAsia="lt-LT"/>
              </w:rPr>
            </w:pPr>
            <w:r w:rsidRPr="00DA380B">
              <w:rPr>
                <w:rFonts w:ascii="Times New Roman" w:eastAsia="Times New Roman" w:hAnsi="Times New Roman" w:cs="Times New Roman"/>
                <w:color w:val="000000"/>
                <w:sz w:val="24"/>
                <w:szCs w:val="24"/>
                <w:lang w:val="lt-LT" w:eastAsia="lt-LT"/>
              </w:rPr>
              <w:t xml:space="preserve">Žino būtiniausią informaciją apie save. </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p>
          <w:p w:rsidR="004D24F5" w:rsidRPr="00DA380B" w:rsidRDefault="004D24F5" w:rsidP="004D24F5">
            <w:pPr>
              <w:spacing w:after="0" w:line="240" w:lineRule="auto"/>
              <w:jc w:val="both"/>
              <w:rPr>
                <w:rFonts w:ascii="Times New Roman" w:eastAsia="Times New Roman" w:hAnsi="Times New Roman" w:cs="Times New Roman"/>
                <w:color w:val="000000"/>
                <w:sz w:val="24"/>
                <w:szCs w:val="24"/>
                <w:lang w:val="lt-LT" w:eastAsia="lt-LT"/>
              </w:rPr>
            </w:pPr>
            <w:r w:rsidRPr="00DA380B">
              <w:rPr>
                <w:rFonts w:ascii="Times New Roman" w:eastAsia="Times New Roman" w:hAnsi="Times New Roman" w:cs="Times New Roman"/>
                <w:color w:val="000000"/>
                <w:sz w:val="24"/>
                <w:szCs w:val="24"/>
                <w:lang w:val="lt-LT" w:eastAsia="lt-LT"/>
              </w:rPr>
              <w:t>Geba vengti pavojingų vietų, žaisdamas saugiai elgiasi su bendraamžiais.</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Geba suprasti pavojus, slypinčius savo ir svetimoje, vaikui artimiausioje  aplinkoje</w:t>
            </w:r>
          </w:p>
          <w:p w:rsidR="004D24F5" w:rsidRPr="00DA380B" w:rsidRDefault="004D24F5" w:rsidP="004D24F5">
            <w:pPr>
              <w:spacing w:after="0" w:line="240" w:lineRule="auto"/>
              <w:rPr>
                <w:rFonts w:ascii="Times New Roman" w:eastAsia="Times New Roman" w:hAnsi="Times New Roman" w:cs="Times New Roman"/>
                <w:sz w:val="24"/>
                <w:szCs w:val="24"/>
                <w:lang w:val="lt-LT"/>
              </w:rPr>
            </w:pPr>
          </w:p>
        </w:tc>
        <w:tc>
          <w:tcPr>
            <w:tcW w:w="11191" w:type="dxa"/>
            <w:gridSpan w:val="4"/>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lastRenderedPageBreak/>
              <w:t>Kalbėdamas su suaugusiais, vartydamas knygeles, klausydamasis kūrinėlių, žiūrėdamas, filmukus, išsiaiškina, kad reikia tikėti, jog artimieji ir gerai pažįstami žmonės palankūs ir geranoriški, atsakyti jiems tuo pačiu.</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Sužino, kad ištikus bėdai ar nesėkmei gali padėti pažįstami, o kartais ir nepažįstami (policininkai, auklėtoja ir kt.).</w:t>
            </w:r>
          </w:p>
          <w:p w:rsidR="004D24F5" w:rsidRPr="00DA380B" w:rsidRDefault="004D24F5" w:rsidP="004D24F5">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lastRenderedPageBreak/>
              <w:t>Atlikdamas individualias užduotis, aiškinasi, kaupia informaciją, kaip galima išvengti kai kurių bėdų, nelaimių. Kiekvienas žino savo vardą ir pavardę, pasiklydus žino, kad reikia prieiti prie suaugusiojo ir pasakyti, kas atsitiko</w:t>
            </w:r>
            <w:r w:rsidRPr="00DA380B">
              <w:rPr>
                <w:rFonts w:ascii="Times New Roman" w:eastAsia="Times New Roman" w:hAnsi="Times New Roman" w:cs="Times New Roman"/>
                <w:sz w:val="24"/>
                <w:szCs w:val="24"/>
                <w:lang w:val="lt-LT" w:eastAsia="lt-LT"/>
              </w:rPr>
              <w:t xml:space="preserve">, </w:t>
            </w:r>
            <w:r w:rsidRPr="00DA380B">
              <w:rPr>
                <w:rFonts w:ascii="Times New Roman" w:eastAsia="Times New Roman" w:hAnsi="Times New Roman" w:cs="Times New Roman"/>
                <w:color w:val="000000"/>
                <w:sz w:val="24"/>
                <w:szCs w:val="24"/>
                <w:lang w:val="lt-LT" w:eastAsia="lt-LT"/>
              </w:rPr>
              <w:t>žino elgesio taisykles kelyje (neišdykauti, laikytis suaugusiojo rankos), nebėgti į važiuojamąją dalį, žino, kaip pereiti gatvę, pažįsta svarbiausius kelio ženklus.</w:t>
            </w:r>
            <w:r w:rsidRPr="00DA380B">
              <w:rPr>
                <w:rFonts w:ascii="Times New Roman" w:eastAsia="Times New Roman" w:hAnsi="Times New Roman" w:cs="Times New Roman"/>
                <w:sz w:val="24"/>
                <w:szCs w:val="24"/>
                <w:lang w:val="lt-LT" w:eastAsia="lt-LT"/>
              </w:rPr>
              <w:t xml:space="preserve"> </w:t>
            </w:r>
          </w:p>
          <w:p w:rsidR="004D24F5" w:rsidRPr="00DA380B" w:rsidRDefault="004D24F5" w:rsidP="004D24F5">
            <w:pPr>
              <w:spacing w:before="100" w:beforeAutospacing="1" w:after="100" w:afterAutospacing="1" w:line="240" w:lineRule="auto"/>
              <w:jc w:val="both"/>
              <w:rPr>
                <w:rFonts w:ascii="Times New Roman" w:eastAsia="Times New Roman" w:hAnsi="Times New Roman" w:cs="Times New Roman"/>
                <w:color w:val="000000"/>
                <w:sz w:val="24"/>
                <w:szCs w:val="24"/>
                <w:lang w:val="lt-LT" w:eastAsia="lt-LT"/>
              </w:rPr>
            </w:pPr>
            <w:r w:rsidRPr="00DA380B">
              <w:rPr>
                <w:rFonts w:ascii="Times New Roman" w:eastAsia="Times New Roman" w:hAnsi="Times New Roman" w:cs="Times New Roman"/>
                <w:color w:val="000000"/>
                <w:sz w:val="24"/>
                <w:szCs w:val="24"/>
                <w:lang w:val="lt-LT" w:eastAsia="lt-LT"/>
              </w:rPr>
              <w:t xml:space="preserve">Išklausęs įvairių situacinių pasakojimų, stebėdamas televizijos laidas, auklėtojų patektus pavyzdžius,  naudojanti IT  po aptarimo, aiškinasi, diskutuoja ir sužino:  kaip išvengti susižalojimų ir traumų Samprotauja kodėl negalima imti ir deginti degtukų, nejungti ir neliesti įvairių elektros prietaisų, peilių, stiklo šukių, vaistų ir kt Kokia nelaimė gali atsitikti pažeidus draudimą,  kad yra negerų žmonių, todėl reikia būti atsargiam su svetimais žmonėmis, kad yra negerų svetimų žmonių ir negalima jais tikėti., neiti su jais, neimti saldainių, ar kitų siūlomų daiktų. </w:t>
            </w:r>
          </w:p>
        </w:tc>
      </w:tr>
      <w:tr w:rsidR="004D24F5" w:rsidRPr="00DA380B" w:rsidTr="00C00F72">
        <w:tblPrEx>
          <w:tblLook w:val="00A0" w:firstRow="1" w:lastRow="0" w:firstColumn="1" w:lastColumn="0" w:noHBand="0" w:noVBand="0"/>
        </w:tblPrEx>
        <w:tc>
          <w:tcPr>
            <w:tcW w:w="14175" w:type="dxa"/>
            <w:gridSpan w:val="5"/>
          </w:tcPr>
          <w:p w:rsidR="004D24F5" w:rsidRPr="00DA380B" w:rsidRDefault="004D24F5" w:rsidP="004D24F5">
            <w:pPr>
              <w:spacing w:after="0" w:line="240" w:lineRule="auto"/>
              <w:jc w:val="center"/>
              <w:rPr>
                <w:rFonts w:ascii="Times New Roman" w:eastAsia="Times New Roman" w:hAnsi="Times New Roman" w:cs="Times New Roman"/>
                <w:b/>
                <w:color w:val="000000"/>
                <w:sz w:val="24"/>
                <w:szCs w:val="24"/>
                <w:lang w:val="lt-LT" w:eastAsia="lt-LT"/>
              </w:rPr>
            </w:pPr>
            <w:r w:rsidRPr="00DA380B">
              <w:rPr>
                <w:rFonts w:ascii="Times New Roman" w:eastAsia="Times New Roman" w:hAnsi="Times New Roman" w:cs="Times New Roman"/>
                <w:b/>
                <w:color w:val="000000"/>
                <w:sz w:val="24"/>
                <w:szCs w:val="24"/>
                <w:lang w:val="lt-LT" w:eastAsia="lt-LT"/>
              </w:rPr>
              <w:lastRenderedPageBreak/>
              <w:t>AŠ NORIU, JUDĖTI, ŽAISTI ...</w:t>
            </w:r>
          </w:p>
        </w:tc>
      </w:tr>
      <w:tr w:rsidR="004D24F5" w:rsidRPr="00E31E61" w:rsidTr="00C00F72">
        <w:tblPrEx>
          <w:tblLook w:val="00A0" w:firstRow="1" w:lastRow="0" w:firstColumn="1" w:lastColumn="0" w:noHBand="0" w:noVBand="0"/>
        </w:tblPrEx>
        <w:tc>
          <w:tcPr>
            <w:tcW w:w="2984" w:type="dxa"/>
          </w:tcPr>
          <w:p w:rsidR="004D24F5" w:rsidRPr="00DA380B" w:rsidRDefault="004D24F5" w:rsidP="004D24F5">
            <w:pPr>
              <w:spacing w:after="0" w:line="240" w:lineRule="auto"/>
              <w:jc w:val="both"/>
              <w:rPr>
                <w:rFonts w:ascii="Times New Roman" w:eastAsia="Times New Roman" w:hAnsi="Times New Roman" w:cs="Times New Roman"/>
                <w:color w:val="000000"/>
                <w:sz w:val="24"/>
                <w:szCs w:val="24"/>
                <w:lang w:val="lt-LT" w:eastAsia="lt-LT"/>
              </w:rPr>
            </w:pPr>
            <w:r w:rsidRPr="00DA380B">
              <w:rPr>
                <w:rFonts w:ascii="Times New Roman" w:eastAsia="Times New Roman" w:hAnsi="Times New Roman" w:cs="Times New Roman"/>
                <w:color w:val="000000"/>
                <w:sz w:val="24"/>
                <w:szCs w:val="24"/>
                <w:lang w:val="lt-LT" w:eastAsia="lt-LT"/>
              </w:rPr>
              <w:t>Geba būti aktyvus, judrus; prireikus sukaupia jėgų, valios.</w:t>
            </w:r>
          </w:p>
          <w:p w:rsidR="004D24F5" w:rsidRPr="00DA380B" w:rsidRDefault="004D24F5" w:rsidP="004D24F5">
            <w:pPr>
              <w:spacing w:after="0" w:line="240" w:lineRule="auto"/>
              <w:jc w:val="both"/>
              <w:rPr>
                <w:rFonts w:ascii="Times New Roman" w:eastAsia="Times New Roman" w:hAnsi="Times New Roman" w:cs="Times New Roman"/>
                <w:color w:val="000000"/>
                <w:sz w:val="24"/>
                <w:szCs w:val="24"/>
                <w:lang w:val="lt-LT" w:eastAsia="lt-LT"/>
              </w:rPr>
            </w:pP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Geba valdyti savo jausmus, geba atsipalaiduoti</w:t>
            </w:r>
          </w:p>
          <w:p w:rsidR="004D24F5" w:rsidRPr="00DA380B" w:rsidRDefault="004D24F5" w:rsidP="004D24F5">
            <w:pPr>
              <w:spacing w:before="100" w:beforeAutospacing="1" w:after="100" w:afterAutospacing="1" w:line="240" w:lineRule="auto"/>
              <w:jc w:val="both"/>
              <w:rPr>
                <w:rFonts w:ascii="Times New Roman" w:eastAsia="Times New Roman" w:hAnsi="Times New Roman" w:cs="Times New Roman"/>
                <w:color w:val="000000"/>
                <w:sz w:val="24"/>
                <w:szCs w:val="24"/>
                <w:lang w:val="lt-LT" w:eastAsia="lt-LT"/>
              </w:rPr>
            </w:pPr>
          </w:p>
        </w:tc>
        <w:tc>
          <w:tcPr>
            <w:tcW w:w="11191" w:type="dxa"/>
            <w:gridSpan w:val="4"/>
          </w:tcPr>
          <w:p w:rsidR="004D24F5" w:rsidRPr="00DA380B" w:rsidRDefault="004D24F5" w:rsidP="004D24F5">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Žaisdamas, judėdamas, aktyviai veikdamas bei ilsėdamasis, pasitiki savo jėgomis, jaučiasi vertinga.  Pratinasi susikaupti, esant reikalui atsipalaiduoti, pratinasi atsakyti už savo veiksmus, stengiasi kontroliuoti savo veiksmus ir emocijas, savarankiškai ar skatinamas saugiai elgiasi namie ir vaikų grupėje. Supranta, kada jaučiasi blogai ar yra pavargęs, ir pasako apie tai kitiems. Stengiasi nekonfliktuoti, neįžeidinėti kitų, suvokia, kad palankumas kitiems žmonėms padeda su jais susibičiuliauti</w:t>
            </w:r>
          </w:p>
        </w:tc>
      </w:tr>
      <w:tr w:rsidR="004D24F5" w:rsidRPr="00DA380B" w:rsidTr="00C00F72">
        <w:tblPrEx>
          <w:tblLook w:val="00A0" w:firstRow="1" w:lastRow="0" w:firstColumn="1" w:lastColumn="0" w:noHBand="0" w:noVBand="0"/>
        </w:tblPrEx>
        <w:tc>
          <w:tcPr>
            <w:tcW w:w="14175" w:type="dxa"/>
            <w:gridSpan w:val="5"/>
          </w:tcPr>
          <w:p w:rsidR="004D24F5" w:rsidRPr="00DA380B" w:rsidRDefault="004D24F5" w:rsidP="004D24F5">
            <w:pPr>
              <w:spacing w:before="100" w:beforeAutospacing="1" w:after="100" w:afterAutospacing="1" w:line="240" w:lineRule="auto"/>
              <w:jc w:val="center"/>
              <w:rPr>
                <w:rFonts w:ascii="Times New Roman" w:eastAsia="Times New Roman" w:hAnsi="Times New Roman" w:cs="Times New Roman"/>
                <w:b/>
                <w:color w:val="000000"/>
                <w:sz w:val="24"/>
                <w:szCs w:val="24"/>
                <w:lang w:val="lt-LT" w:eastAsia="lt-LT"/>
              </w:rPr>
            </w:pPr>
            <w:r w:rsidRPr="00DA380B">
              <w:rPr>
                <w:rFonts w:ascii="Times New Roman" w:eastAsia="Times New Roman" w:hAnsi="Times New Roman" w:cs="Times New Roman"/>
                <w:b/>
                <w:color w:val="000000"/>
                <w:sz w:val="24"/>
                <w:szCs w:val="24"/>
                <w:lang w:val="lt-LT" w:eastAsia="lt-LT"/>
              </w:rPr>
              <w:t>MAN PATINKA BŪTI SAVARANKIŠKU...</w:t>
            </w:r>
          </w:p>
        </w:tc>
      </w:tr>
      <w:tr w:rsidR="004D24F5" w:rsidRPr="00DA380B" w:rsidTr="00C00F72">
        <w:tblPrEx>
          <w:tblLook w:val="00A0" w:firstRow="1" w:lastRow="0" w:firstColumn="1" w:lastColumn="0" w:noHBand="0" w:noVBand="0"/>
        </w:tblPrEx>
        <w:tc>
          <w:tcPr>
            <w:tcW w:w="2984" w:type="dxa"/>
          </w:tcPr>
          <w:p w:rsidR="004D24F5" w:rsidRPr="00DA380B" w:rsidRDefault="004D24F5" w:rsidP="004D24F5">
            <w:pPr>
              <w:spacing w:after="0" w:line="240" w:lineRule="auto"/>
              <w:rPr>
                <w:rFonts w:ascii="Times New Roman" w:eastAsia="Times New Roman" w:hAnsi="Times New Roman" w:cs="Times New Roman"/>
                <w:color w:val="000000"/>
                <w:sz w:val="24"/>
                <w:szCs w:val="24"/>
                <w:lang w:val="lt-LT" w:eastAsia="lt-LT"/>
              </w:rPr>
            </w:pPr>
            <w:r w:rsidRPr="00DA380B">
              <w:rPr>
                <w:rFonts w:ascii="Times New Roman" w:eastAsia="Times New Roman" w:hAnsi="Times New Roman" w:cs="Times New Roman"/>
                <w:color w:val="000000"/>
                <w:sz w:val="24"/>
                <w:szCs w:val="24"/>
                <w:lang w:val="lt-LT" w:eastAsia="lt-LT"/>
              </w:rPr>
              <w:t>Geba savarankiškai rengtis.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p>
          <w:p w:rsidR="004D24F5" w:rsidRPr="00DA380B" w:rsidRDefault="004D24F5" w:rsidP="004D24F5">
            <w:pPr>
              <w:spacing w:after="0" w:line="240" w:lineRule="auto"/>
              <w:jc w:val="both"/>
              <w:rPr>
                <w:rFonts w:ascii="Times New Roman" w:eastAsia="Times New Roman" w:hAnsi="Times New Roman" w:cs="Times New Roman"/>
                <w:color w:val="000000"/>
                <w:sz w:val="24"/>
                <w:szCs w:val="24"/>
                <w:lang w:val="lt-LT" w:eastAsia="lt-LT"/>
              </w:rPr>
            </w:pPr>
            <w:r w:rsidRPr="00DA380B">
              <w:rPr>
                <w:rFonts w:ascii="Times New Roman" w:eastAsia="Times New Roman" w:hAnsi="Times New Roman" w:cs="Times New Roman"/>
                <w:color w:val="000000"/>
                <w:sz w:val="24"/>
                <w:szCs w:val="24"/>
                <w:lang w:val="lt-LT" w:eastAsia="lt-LT"/>
              </w:rPr>
              <w:t>Geba savarankiškai laikytis asmens higienos, aktyvios veiklos, poilsio ir maitinimosi ritmo.</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Geba domėtis sveiku maistu, pasirinkti sveikesnius produktus</w:t>
            </w:r>
          </w:p>
          <w:p w:rsidR="004D24F5" w:rsidRPr="00DA380B" w:rsidRDefault="004D24F5" w:rsidP="004D24F5">
            <w:pPr>
              <w:spacing w:after="0" w:line="240" w:lineRule="auto"/>
              <w:jc w:val="both"/>
              <w:rPr>
                <w:rFonts w:ascii="Times New Roman" w:eastAsia="Times New Roman" w:hAnsi="Times New Roman" w:cs="Times New Roman"/>
                <w:color w:val="000000"/>
                <w:sz w:val="24"/>
                <w:szCs w:val="24"/>
                <w:lang w:val="lt-LT" w:eastAsia="lt-LT"/>
              </w:rPr>
            </w:pPr>
          </w:p>
        </w:tc>
        <w:tc>
          <w:tcPr>
            <w:tcW w:w="11191" w:type="dxa"/>
            <w:gridSpan w:val="4"/>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lastRenderedPageBreak/>
              <w:t>Patariamas geba pasirinkti drabužius ir apavą pagal oro sąlygas. Mėgina rengtis, savarankiškai rengiasi: apsivelka ir nusivel</w:t>
            </w:r>
            <w:r w:rsidR="00711A38">
              <w:rPr>
                <w:rFonts w:ascii="Times New Roman" w:eastAsia="Times New Roman" w:hAnsi="Times New Roman" w:cs="Times New Roman"/>
                <w:color w:val="000000"/>
                <w:sz w:val="24"/>
                <w:szCs w:val="24"/>
                <w:lang w:val="lt-LT" w:eastAsia="lt-LT"/>
              </w:rPr>
              <w:t>kam drabužius, užsisega sagas, u</w:t>
            </w:r>
            <w:r w:rsidRPr="00DA380B">
              <w:rPr>
                <w:rFonts w:ascii="Times New Roman" w:eastAsia="Times New Roman" w:hAnsi="Times New Roman" w:cs="Times New Roman"/>
                <w:color w:val="000000"/>
                <w:sz w:val="24"/>
                <w:szCs w:val="24"/>
                <w:lang w:val="lt-LT" w:eastAsia="lt-LT"/>
              </w:rPr>
              <w:t>žsitraukia užtrauktukus, užsiriša batų raištukus, užsisega sagas.</w:t>
            </w:r>
          </w:p>
          <w:p w:rsidR="004D24F5" w:rsidRPr="00DA380B" w:rsidRDefault="004D24F5" w:rsidP="004D24F5">
            <w:pPr>
              <w:spacing w:after="0" w:line="240" w:lineRule="auto"/>
              <w:jc w:val="both"/>
              <w:rPr>
                <w:rFonts w:ascii="Times New Roman" w:eastAsia="Times New Roman" w:hAnsi="Times New Roman" w:cs="Times New Roman"/>
                <w:color w:val="000000"/>
                <w:sz w:val="24"/>
                <w:szCs w:val="24"/>
                <w:lang w:val="lt-LT" w:eastAsia="lt-LT"/>
              </w:rPr>
            </w:pPr>
            <w:r w:rsidRPr="00DA380B">
              <w:rPr>
                <w:rFonts w:ascii="Times New Roman" w:eastAsia="Times New Roman" w:hAnsi="Times New Roman" w:cs="Times New Roman"/>
                <w:color w:val="000000"/>
                <w:sz w:val="24"/>
                <w:szCs w:val="24"/>
                <w:lang w:val="lt-LT" w:eastAsia="lt-LT"/>
              </w:rPr>
              <w:t>Stebėdamas suaugusiųjų elgesį, klausydamasis pasakojimų, vartydamas knygeles, atlikdamas individualias užduotis, sužino, kad higienos įpročiai ir įgūdžiai padeda augti sveikam bei atspariam ligoms.</w:t>
            </w:r>
            <w:r w:rsidR="00711A38">
              <w:rPr>
                <w:rFonts w:ascii="Times New Roman" w:eastAsia="Times New Roman" w:hAnsi="Times New Roman" w:cs="Times New Roman"/>
                <w:color w:val="000000"/>
                <w:sz w:val="24"/>
                <w:szCs w:val="24"/>
                <w:lang w:val="lt-LT" w:eastAsia="lt-LT"/>
              </w:rPr>
              <w:t xml:space="preserve"> </w:t>
            </w:r>
            <w:r w:rsidRPr="00DA380B">
              <w:rPr>
                <w:rFonts w:ascii="Times New Roman" w:eastAsia="Times New Roman" w:hAnsi="Times New Roman" w:cs="Times New Roman"/>
                <w:color w:val="000000"/>
                <w:sz w:val="24"/>
                <w:szCs w:val="24"/>
                <w:lang w:val="lt-LT" w:eastAsia="lt-LT"/>
              </w:rPr>
              <w:t xml:space="preserve">Pratinasi laikytis asmens higienos įgūdžių ir įpročių: prausiasi , naudojasi muilu, rankšluosčiu, po valgio </w:t>
            </w:r>
            <w:r w:rsidR="00711A38" w:rsidRPr="00DA380B">
              <w:rPr>
                <w:rFonts w:ascii="Times New Roman" w:eastAsia="Times New Roman" w:hAnsi="Times New Roman" w:cs="Times New Roman"/>
                <w:color w:val="000000"/>
                <w:sz w:val="24"/>
                <w:szCs w:val="24"/>
                <w:lang w:val="lt-LT" w:eastAsia="lt-LT"/>
              </w:rPr>
              <w:t>skalauja</w:t>
            </w:r>
            <w:r w:rsidRPr="00DA380B">
              <w:rPr>
                <w:rFonts w:ascii="Times New Roman" w:eastAsia="Times New Roman" w:hAnsi="Times New Roman" w:cs="Times New Roman"/>
                <w:color w:val="000000"/>
                <w:sz w:val="24"/>
                <w:szCs w:val="24"/>
                <w:lang w:val="lt-LT" w:eastAsia="lt-LT"/>
              </w:rPr>
              <w:t xml:space="preserve"> burną vandeniu, taisyklingai vali dantis, pratinasi naudotis nosine ( vienkartinėmis nosinaitėmis), savarankiškai naudojasi tualetu, </w:t>
            </w:r>
            <w:r w:rsidRPr="00DA380B">
              <w:rPr>
                <w:rFonts w:ascii="Times New Roman" w:eastAsia="Times New Roman" w:hAnsi="Times New Roman" w:cs="Times New Roman"/>
                <w:color w:val="000000"/>
                <w:sz w:val="24"/>
                <w:szCs w:val="24"/>
                <w:lang w:val="lt-LT" w:eastAsia="lt-LT"/>
              </w:rPr>
              <w:lastRenderedPageBreak/>
              <w:t xml:space="preserve">taisyklingai sėdi veiklos metu, pratinasi taisyklingai naudotis stalo įrankiais valgio metu, mandagiai bendrauja prie stalo; </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 xml:space="preserve">Kalbėdamasis su suaugusiuoju išsiaiškina, kad rūpinimasis asmens higiena, tinkama apranga ir maitinimusi apsaugo nuo ligų, supranta, ką valgyti sveika, o kas gali pakenkti sveikatai. </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Pasako kelis maisto produktus, kuriuos valgyti sveika, ir kelis tų, kurių reikėtų atsisakyti.</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Pasako kitiems, kai pavargsta ar blogai jaučiasi.</w:t>
            </w:r>
          </w:p>
          <w:p w:rsidR="004D24F5" w:rsidRPr="00DA380B" w:rsidRDefault="004D24F5" w:rsidP="004D24F5">
            <w:pPr>
              <w:spacing w:after="0" w:line="240" w:lineRule="auto"/>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Sužino, į ką kreiptis susirgus, įvykus nelaimei.</w:t>
            </w:r>
          </w:p>
        </w:tc>
      </w:tr>
      <w:tr w:rsidR="004D24F5" w:rsidRPr="00DA380B" w:rsidTr="00C00F72">
        <w:tblPrEx>
          <w:tblLook w:val="00A0" w:firstRow="1" w:lastRow="0" w:firstColumn="1" w:lastColumn="0" w:noHBand="0" w:noVBand="0"/>
        </w:tblPrEx>
        <w:tc>
          <w:tcPr>
            <w:tcW w:w="14175" w:type="dxa"/>
            <w:gridSpan w:val="5"/>
          </w:tcPr>
          <w:p w:rsidR="004D24F5" w:rsidRPr="00DA380B" w:rsidRDefault="004D24F5" w:rsidP="004D24F5">
            <w:pPr>
              <w:spacing w:after="0" w:line="240" w:lineRule="auto"/>
              <w:jc w:val="center"/>
              <w:rPr>
                <w:rFonts w:ascii="Times New Roman" w:eastAsia="Times New Roman" w:hAnsi="Times New Roman" w:cs="Times New Roman"/>
                <w:b/>
                <w:color w:val="000000"/>
                <w:sz w:val="24"/>
                <w:szCs w:val="24"/>
                <w:lang w:val="lt-LT" w:eastAsia="lt-LT"/>
              </w:rPr>
            </w:pPr>
            <w:r w:rsidRPr="00DA380B">
              <w:rPr>
                <w:rFonts w:ascii="Times New Roman" w:eastAsia="Times New Roman" w:hAnsi="Times New Roman" w:cs="Times New Roman"/>
                <w:b/>
                <w:color w:val="000000"/>
                <w:sz w:val="24"/>
                <w:szCs w:val="24"/>
                <w:lang w:val="lt-LT" w:eastAsia="lt-LT"/>
              </w:rPr>
              <w:lastRenderedPageBreak/>
              <w:t>AŠ NORIU PAŽINTI SAVE...</w:t>
            </w:r>
          </w:p>
        </w:tc>
      </w:tr>
      <w:tr w:rsidR="004D24F5" w:rsidRPr="00711A38" w:rsidTr="00C00F72">
        <w:tblPrEx>
          <w:tblLook w:val="00A0" w:firstRow="1" w:lastRow="0" w:firstColumn="1" w:lastColumn="0" w:noHBand="0" w:noVBand="0"/>
        </w:tblPrEx>
        <w:trPr>
          <w:trHeight w:val="169"/>
        </w:trPr>
        <w:tc>
          <w:tcPr>
            <w:tcW w:w="2984" w:type="dxa"/>
          </w:tcPr>
          <w:p w:rsidR="004D24F5" w:rsidRPr="00DA380B" w:rsidRDefault="004D24F5" w:rsidP="004D24F5">
            <w:pPr>
              <w:spacing w:after="0" w:line="240" w:lineRule="auto"/>
              <w:rPr>
                <w:rFonts w:ascii="Times New Roman" w:eastAsia="Times New Roman" w:hAnsi="Times New Roman" w:cs="Times New Roman"/>
                <w:color w:val="000000"/>
                <w:sz w:val="24"/>
                <w:szCs w:val="24"/>
                <w:lang w:val="lt-LT" w:eastAsia="lt-LT"/>
              </w:rPr>
            </w:pP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Domisi savo kūnu, geba pavadinti pagrindines kūno dalis.</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Geba justi ir valdyti savo kūną, atlikdamas įvairius veiksmus, keisdamas kryptį, tempą, greitį, jėgą, geba išlaikyti pusiausvyrą.</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Veikdamas, judėdamas greta kito geba kalba, mimika, gestu, judesiais perteikti atliekamus veiksmus, geba laikytis taisyklių.</w:t>
            </w:r>
          </w:p>
          <w:p w:rsidR="004D24F5" w:rsidRPr="00DA380B" w:rsidRDefault="004D24F5" w:rsidP="004D24F5">
            <w:pPr>
              <w:spacing w:after="0" w:line="240" w:lineRule="auto"/>
              <w:rPr>
                <w:rFonts w:ascii="Times New Roman" w:eastAsia="Times New Roman" w:hAnsi="Times New Roman" w:cs="Times New Roman"/>
                <w:color w:val="000000"/>
                <w:sz w:val="24"/>
                <w:szCs w:val="24"/>
                <w:lang w:val="lt-LT" w:eastAsia="lt-LT"/>
              </w:rPr>
            </w:pP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Nuotaiką, sumanymus, muziką, vaizdą, žodį geba išreikšti kūnu- mimika, kūno poza, gestu, atskiru judesiu ar veiksmų eile, ritmišku ar laisvu judėjimu.</w:t>
            </w:r>
          </w:p>
          <w:p w:rsidR="004D24F5" w:rsidRPr="00DA380B" w:rsidRDefault="004D24F5" w:rsidP="004D24F5">
            <w:pPr>
              <w:spacing w:after="0" w:line="240" w:lineRule="auto"/>
              <w:rPr>
                <w:rFonts w:ascii="Times New Roman" w:eastAsia="Times New Roman" w:hAnsi="Times New Roman" w:cs="Times New Roman"/>
                <w:color w:val="000000"/>
                <w:sz w:val="24"/>
                <w:szCs w:val="24"/>
                <w:lang w:val="lt-LT" w:eastAsia="lt-LT"/>
              </w:rPr>
            </w:pPr>
          </w:p>
          <w:p w:rsidR="004D24F5" w:rsidRPr="00DA380B" w:rsidRDefault="004D24F5" w:rsidP="004D24F5">
            <w:pPr>
              <w:spacing w:after="0" w:line="240" w:lineRule="auto"/>
              <w:rPr>
                <w:rFonts w:ascii="Times New Roman" w:eastAsia="Times New Roman" w:hAnsi="Times New Roman" w:cs="Times New Roman"/>
                <w:color w:val="000000"/>
                <w:sz w:val="24"/>
                <w:szCs w:val="24"/>
                <w:lang w:val="lt-LT" w:eastAsia="lt-LT"/>
              </w:rPr>
            </w:pPr>
          </w:p>
          <w:p w:rsidR="004D24F5" w:rsidRPr="00DA380B" w:rsidRDefault="004D24F5" w:rsidP="004D24F5">
            <w:pPr>
              <w:spacing w:after="0" w:line="240" w:lineRule="auto"/>
              <w:rPr>
                <w:rFonts w:ascii="Times New Roman" w:eastAsia="Times New Roman" w:hAnsi="Times New Roman" w:cs="Times New Roman"/>
                <w:color w:val="000000"/>
                <w:sz w:val="24"/>
                <w:szCs w:val="24"/>
                <w:lang w:val="lt-LT" w:eastAsia="lt-LT"/>
              </w:rPr>
            </w:pPr>
          </w:p>
        </w:tc>
        <w:tc>
          <w:tcPr>
            <w:tcW w:w="11191" w:type="dxa"/>
            <w:gridSpan w:val="4"/>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Žaisdamas, judėdamas ar ką nors veikdamas tyrinėja savo kūną.</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Pasako ar parodo pagrindines kūno dalis.</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Patiria, kaip juda kūnas keičiant kryptį, tempą, greitį.</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Rytinės mankštos metu kūno kultūros salėje, žaidžiant judriuosius, sportinius žaidimus lauke, įvairiai judėdamas tyrinėja grupės, sporto salės, lauko aikštelės ar kitą erdvę. Išbando judėjimą vietoje ir keičiant padėtį erdvėje; judėjimą skirtingu tempu ir skirtingomis kryptimis, sužino, kur ir kaip judėti saugu ar pavojinga. Išbando įvairius vaikščiojimo, bėgiojimo, ropojimo, šliaužimo, lipimo, lindimo, šokinėjimo būdus.</w:t>
            </w:r>
            <w:r w:rsidR="00711A38">
              <w:rPr>
                <w:rFonts w:ascii="Times New Roman" w:eastAsia="Times New Roman" w:hAnsi="Times New Roman" w:cs="Times New Roman"/>
                <w:color w:val="000000"/>
                <w:sz w:val="24"/>
                <w:szCs w:val="24"/>
                <w:lang w:val="lt-LT" w:eastAsia="lt-LT"/>
              </w:rPr>
              <w:t xml:space="preserve"> </w:t>
            </w:r>
            <w:r w:rsidRPr="00DA380B">
              <w:rPr>
                <w:rFonts w:ascii="Times New Roman" w:eastAsia="Times New Roman" w:hAnsi="Times New Roman" w:cs="Times New Roman"/>
                <w:color w:val="000000"/>
                <w:sz w:val="24"/>
                <w:szCs w:val="24"/>
                <w:lang w:val="lt-LT" w:eastAsia="lt-LT"/>
              </w:rPr>
              <w:t>Žaisdamas judriuosius, improvizacinius, kūrybinius žaidimus, atlieka judesius visu kūnu, rankomis, kojomis, galva.</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Išmoksta tradicinių žaidimų bei pramogų ir pajunta dalyvavimo kalendorinėse ir kitose šventėse džiaugsmą.</w:t>
            </w:r>
            <w:r w:rsidR="00711A38">
              <w:rPr>
                <w:rFonts w:ascii="Times New Roman" w:eastAsia="Times New Roman" w:hAnsi="Times New Roman" w:cs="Times New Roman"/>
                <w:color w:val="000000"/>
                <w:sz w:val="24"/>
                <w:szCs w:val="24"/>
                <w:lang w:val="lt-LT" w:eastAsia="lt-LT"/>
              </w:rPr>
              <w:t xml:space="preserve"> </w:t>
            </w:r>
            <w:r w:rsidRPr="00DA380B">
              <w:rPr>
                <w:rFonts w:ascii="Times New Roman" w:eastAsia="Times New Roman" w:hAnsi="Times New Roman" w:cs="Times New Roman"/>
                <w:color w:val="000000"/>
                <w:sz w:val="24"/>
                <w:szCs w:val="24"/>
                <w:lang w:val="lt-LT" w:eastAsia="lt-LT"/>
              </w:rPr>
              <w:t xml:space="preserve">Atlieka įvairius judesius su lazdelėmis, juostelėmis, lankais, kamuoliais, grodamas žaisliniais instrumentais, lavindamas kairės ir dešinės rankos, kojos judesių tikslumą, taisyklingą kvėpavimą, koordinaciją, jėgą. </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Laisvai judėdamas, eidamas ratelį, šokdamas, improvizuodamas, skambant muzikai, ugdosi saviraiškos kūnu gebėjimą.</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Judėdamas greta kito, poroje, ratu, rikiuotėje, laisvai ar sutartinai su kitais, pratinasi laikytis taisyklių, jausti draugą, pajusti asmeninės ir bendros erdvės ribas.</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Atlieka įvairius veiksmus, kurie lavina pirštų, riešo judesių ir akies rankos suderintą veikimą: užsisega, atsisega drabužius, kerpa žirklėmis, piešia, lipdo iš molio plastilino, varsto, kopijuoja paprastas figūras, konstruoja, žaidžia su dėlionėmis.</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Aktyviai juda pagal muziką, improvizuoja, šoka, atlieka įvairias kūrybines užduotis, reiškia savo nuotaiką, jausmus, kai kurias idėjas.</w:t>
            </w:r>
          </w:p>
          <w:p w:rsidR="004D24F5" w:rsidRPr="00DA380B" w:rsidRDefault="004D24F5" w:rsidP="004D24F5">
            <w:pPr>
              <w:spacing w:after="0" w:line="240" w:lineRule="auto"/>
              <w:ind w:left="-1191"/>
              <w:jc w:val="both"/>
              <w:rPr>
                <w:rFonts w:ascii="Times New Roman" w:eastAsia="Times New Roman" w:hAnsi="Times New Roman" w:cs="Times New Roman"/>
                <w:color w:val="000000"/>
                <w:sz w:val="24"/>
                <w:szCs w:val="24"/>
                <w:lang w:val="lt-LT" w:eastAsia="lt-LT"/>
              </w:rPr>
            </w:pPr>
            <w:r w:rsidRPr="00DA380B">
              <w:rPr>
                <w:rFonts w:ascii="Times New Roman" w:eastAsia="Times New Roman" w:hAnsi="Times New Roman" w:cs="Times New Roman"/>
                <w:color w:val="000000"/>
                <w:sz w:val="24"/>
                <w:szCs w:val="24"/>
                <w:lang w:val="lt-LT" w:eastAsia="lt-LT"/>
              </w:rPr>
              <w:t>Eksperime Eksperimentuodami atranda naujus judėjimo b</w:t>
            </w:r>
            <w:r w:rsidR="00711A38">
              <w:rPr>
                <w:rFonts w:ascii="Times New Roman" w:eastAsia="Times New Roman" w:hAnsi="Times New Roman" w:cs="Times New Roman"/>
                <w:color w:val="000000"/>
                <w:sz w:val="24"/>
                <w:szCs w:val="24"/>
                <w:lang w:val="lt-LT" w:eastAsia="lt-LT"/>
              </w:rPr>
              <w:t xml:space="preserve">ūdus, kuria judėjimo judėjimo </w:t>
            </w:r>
            <w:r w:rsidRPr="00DA380B">
              <w:rPr>
                <w:rFonts w:ascii="Times New Roman" w:eastAsia="Times New Roman" w:hAnsi="Times New Roman" w:cs="Times New Roman"/>
                <w:color w:val="000000"/>
                <w:sz w:val="24"/>
                <w:szCs w:val="24"/>
                <w:lang w:val="lt-LT" w:eastAsia="lt-LT"/>
              </w:rPr>
              <w:t xml:space="preserve">variantus. Judėdami pasitelkia vaizduotę, fantaziją. </w:t>
            </w:r>
          </w:p>
        </w:tc>
      </w:tr>
      <w:tr w:rsidR="004D24F5" w:rsidRPr="00DA380B" w:rsidTr="00C00F72">
        <w:tblPrEx>
          <w:tblLook w:val="00A0" w:firstRow="1" w:lastRow="0" w:firstColumn="1" w:lastColumn="0" w:noHBand="0" w:noVBand="0"/>
        </w:tblPrEx>
        <w:tc>
          <w:tcPr>
            <w:tcW w:w="14175" w:type="dxa"/>
            <w:gridSpan w:val="5"/>
          </w:tcPr>
          <w:p w:rsidR="004D24F5" w:rsidRPr="00DA380B" w:rsidRDefault="004D24F5" w:rsidP="004D24F5">
            <w:pPr>
              <w:spacing w:after="0" w:line="240" w:lineRule="auto"/>
              <w:rPr>
                <w:rFonts w:ascii="Times New Roman" w:eastAsia="Times New Roman" w:hAnsi="Times New Roman" w:cs="Times New Roman"/>
                <w:color w:val="000000"/>
                <w:sz w:val="24"/>
                <w:szCs w:val="24"/>
                <w:lang w:val="lt-LT" w:eastAsia="lt-LT"/>
              </w:rPr>
            </w:pPr>
            <w:r w:rsidRPr="00DA380B">
              <w:rPr>
                <w:rFonts w:ascii="Times New Roman" w:eastAsia="Times New Roman" w:hAnsi="Times New Roman" w:cs="Times New Roman"/>
                <w:color w:val="000000"/>
                <w:sz w:val="24"/>
                <w:szCs w:val="24"/>
                <w:lang w:val="lt-LT" w:eastAsia="lt-LT"/>
              </w:rPr>
              <w:lastRenderedPageBreak/>
              <w:t xml:space="preserve">Sveikatai saugoti ir stiprinti naudojamos šios formos: ryto mankštos, sveikatos valandėlės, sveikatos dienos, kūno kultūros valandėlės, šokio valandėlės, sporto šventės, sportinės pramogos, išvykos į gamtą, individualus darbas su vaikais, darbinė veikla, prevencinės savaitės, susitikimai su saugos tarnybų </w:t>
            </w:r>
            <w:r w:rsidR="00C00F72">
              <w:rPr>
                <w:rFonts w:ascii="Times New Roman" w:eastAsia="Times New Roman" w:hAnsi="Times New Roman" w:cs="Times New Roman"/>
                <w:color w:val="000000"/>
                <w:sz w:val="24"/>
                <w:szCs w:val="24"/>
                <w:lang w:val="lt-LT" w:eastAsia="lt-LT"/>
              </w:rPr>
              <w:t>specialistais, integruojamos pre</w:t>
            </w:r>
            <w:r w:rsidRPr="00DA380B">
              <w:rPr>
                <w:rFonts w:ascii="Times New Roman" w:eastAsia="Times New Roman" w:hAnsi="Times New Roman" w:cs="Times New Roman"/>
                <w:color w:val="000000"/>
                <w:sz w:val="24"/>
                <w:szCs w:val="24"/>
                <w:lang w:val="lt-LT" w:eastAsia="lt-LT"/>
              </w:rPr>
              <w:t>vencinės programos ir kt.</w:t>
            </w:r>
          </w:p>
          <w:p w:rsidR="004D24F5" w:rsidRPr="00DA380B" w:rsidRDefault="004D24F5" w:rsidP="004D24F5">
            <w:pPr>
              <w:spacing w:after="0" w:line="240" w:lineRule="auto"/>
              <w:rPr>
                <w:rFonts w:ascii="Times New Roman" w:eastAsia="Times New Roman" w:hAnsi="Times New Roman" w:cs="Times New Roman"/>
                <w:color w:val="000000"/>
                <w:sz w:val="24"/>
                <w:szCs w:val="24"/>
                <w:lang w:val="lt-LT" w:eastAsia="lt-LT"/>
              </w:rPr>
            </w:pPr>
            <w:r w:rsidRPr="00DA380B">
              <w:rPr>
                <w:rFonts w:ascii="Times New Roman" w:eastAsia="Times New Roman" w:hAnsi="Times New Roman" w:cs="Times New Roman"/>
                <w:color w:val="000000"/>
                <w:sz w:val="24"/>
                <w:szCs w:val="24"/>
                <w:lang w:val="lt-LT" w:eastAsia="lt-LT"/>
              </w:rPr>
              <w:t xml:space="preserve"> </w:t>
            </w:r>
          </w:p>
        </w:tc>
      </w:tr>
      <w:tr w:rsidR="004D24F5" w:rsidRPr="00DA380B" w:rsidTr="008A1702">
        <w:tc>
          <w:tcPr>
            <w:tcW w:w="14175" w:type="dxa"/>
            <w:gridSpan w:val="5"/>
            <w:shd w:val="clear" w:color="auto" w:fill="FFF2CC" w:themeFill="accent4" w:themeFillTint="33"/>
          </w:tcPr>
          <w:p w:rsidR="004D24F5" w:rsidRDefault="00BB67DE" w:rsidP="008A1702">
            <w:pPr>
              <w:shd w:val="clear" w:color="auto" w:fill="FFF2CC" w:themeFill="accent4" w:themeFillTint="33"/>
              <w:spacing w:after="0" w:line="240" w:lineRule="auto"/>
              <w:jc w:val="center"/>
              <w:rPr>
                <w:rFonts w:ascii="Times New Roman" w:eastAsia="Times New Roman" w:hAnsi="Times New Roman" w:cs="Times New Roman"/>
                <w:b/>
                <w:bCs/>
                <w:color w:val="000000"/>
                <w:sz w:val="28"/>
                <w:szCs w:val="28"/>
                <w:lang w:val="lt-LT" w:eastAsia="lt-LT"/>
              </w:rPr>
            </w:pPr>
            <w:r w:rsidRPr="00BB67DE">
              <w:rPr>
                <w:rFonts w:ascii="Times New Roman" w:eastAsia="Times New Roman" w:hAnsi="Times New Roman" w:cs="Times New Roman"/>
                <w:sz w:val="28"/>
                <w:szCs w:val="28"/>
                <w:lang w:val="lt-LT"/>
              </w:rPr>
              <w:t xml:space="preserve"> </w:t>
            </w:r>
            <w:r>
              <w:rPr>
                <w:rFonts w:ascii="Times New Roman" w:eastAsia="Times New Roman" w:hAnsi="Times New Roman" w:cs="Times New Roman"/>
                <w:b/>
                <w:bCs/>
                <w:color w:val="000000"/>
                <w:sz w:val="28"/>
                <w:szCs w:val="28"/>
                <w:lang w:val="lt-LT" w:eastAsia="lt-LT"/>
              </w:rPr>
              <w:t>F</w:t>
            </w:r>
            <w:r w:rsidRPr="00BB67DE">
              <w:rPr>
                <w:rFonts w:ascii="Times New Roman" w:eastAsia="Times New Roman" w:hAnsi="Times New Roman" w:cs="Times New Roman"/>
                <w:b/>
                <w:bCs/>
                <w:color w:val="000000"/>
                <w:sz w:val="28"/>
                <w:szCs w:val="28"/>
                <w:lang w:val="lt-LT" w:eastAsia="lt-LT"/>
              </w:rPr>
              <w:t>izinio lavinimo užsiėmimų turinys 3-4 metų vaikams</w:t>
            </w:r>
          </w:p>
          <w:p w:rsidR="00BB67DE" w:rsidRPr="00BB67DE" w:rsidRDefault="00BB67DE" w:rsidP="004D24F5">
            <w:pPr>
              <w:spacing w:after="0" w:line="240" w:lineRule="auto"/>
              <w:jc w:val="center"/>
              <w:rPr>
                <w:rFonts w:ascii="Times New Roman" w:eastAsia="Times New Roman" w:hAnsi="Times New Roman" w:cs="Times New Roman"/>
                <w:b/>
                <w:bCs/>
                <w:color w:val="000000"/>
                <w:sz w:val="28"/>
                <w:szCs w:val="28"/>
                <w:lang w:val="lt-LT" w:eastAsia="lt-LT"/>
              </w:rPr>
            </w:pPr>
          </w:p>
        </w:tc>
      </w:tr>
      <w:tr w:rsidR="004D24F5" w:rsidRPr="00DA380B" w:rsidTr="00C00F72">
        <w:tc>
          <w:tcPr>
            <w:tcW w:w="3969" w:type="dxa"/>
            <w:gridSpan w:val="2"/>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 xml:space="preserve">I ketvirtis </w:t>
            </w:r>
          </w:p>
        </w:tc>
        <w:tc>
          <w:tcPr>
            <w:tcW w:w="5245" w:type="dxa"/>
            <w:gridSpan w:val="2"/>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II ketvirtis</w:t>
            </w:r>
            <w:r w:rsidRPr="00DA380B">
              <w:rPr>
                <w:rFonts w:ascii="Times New Roman" w:eastAsia="Times New Roman" w:hAnsi="Times New Roman" w:cs="Times New Roman"/>
                <w:color w:val="000000"/>
                <w:sz w:val="24"/>
                <w:szCs w:val="24"/>
                <w:lang w:val="lt-LT" w:eastAsia="lt-LT"/>
              </w:rPr>
              <w:t xml:space="preserve"> </w:t>
            </w:r>
          </w:p>
        </w:tc>
        <w:tc>
          <w:tcPr>
            <w:tcW w:w="4961" w:type="dxa"/>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 xml:space="preserve">III ketvirtis </w:t>
            </w:r>
          </w:p>
        </w:tc>
      </w:tr>
      <w:tr w:rsidR="004D24F5" w:rsidRPr="00DA380B" w:rsidTr="00C00F72">
        <w:tc>
          <w:tcPr>
            <w:tcW w:w="14175" w:type="dxa"/>
            <w:gridSpan w:val="5"/>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ĖJIMAS, BĖGIMAS, PUSIAUSVYROS PRATIMAI</w:t>
            </w:r>
          </w:p>
        </w:tc>
      </w:tr>
      <w:tr w:rsidR="004D24F5" w:rsidRPr="00DA380B" w:rsidTr="00C00F72">
        <w:tc>
          <w:tcPr>
            <w:tcW w:w="3969"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Tiesiai nedidelėmis grupelėmis, visa grupe.</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vorele salės pakraščiais pagal daiktinius orientyrus.</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3. Tarp dviejų nubrėžtų linijų (25-30 cm.), neužminant jų.</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4. Dideliu ratu, susikabinus rankomis.</w:t>
            </w:r>
          </w:p>
        </w:tc>
        <w:tc>
          <w:tcPr>
            <w:tcW w:w="5245"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Tarp išdėstytų daiktų.</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Eiti ir bėgti ant žemės padėta lenta (15- 20cm.).</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3. Tarp dviejų ant žemės nubrėžtų linijų, neužminant jų (atstumas 25-20cm.).</w:t>
            </w:r>
          </w:p>
        </w:tc>
        <w:tc>
          <w:tcPr>
            <w:tcW w:w="4961" w:type="dxa"/>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Vorele, įvairiais būdais (pirštų galais, kulnimis, aukštai keliant kelius).</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Einant peržengti per daiktus, gulinčius ant žemės (lazdas, kaladėles, kėglius).</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3. Eiti suoleliu, stora virve, lazda, pristatomuoju žingsniu (2 m ilgis).</w:t>
            </w:r>
          </w:p>
        </w:tc>
      </w:tr>
      <w:tr w:rsidR="004D24F5" w:rsidRPr="00DA380B" w:rsidTr="00C00F72">
        <w:tc>
          <w:tcPr>
            <w:tcW w:w="14175" w:type="dxa"/>
            <w:gridSpan w:val="5"/>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ŠUOLIAI</w:t>
            </w:r>
          </w:p>
        </w:tc>
      </w:tr>
      <w:tr w:rsidR="004D24F5" w:rsidRPr="00DA380B" w:rsidTr="00C00F72">
        <w:tc>
          <w:tcPr>
            <w:tcW w:w="3969"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1.Pašokti siekiant daikto (barškutį, virvutę).</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 xml:space="preserve">2.Nušokti nuo 10-15 cm paaukštinimo (suolelio, kubo). </w:t>
            </w:r>
          </w:p>
        </w:tc>
        <w:tc>
          <w:tcPr>
            <w:tcW w:w="5245"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1.Peršokti per nedidelę kliūtį (virvutę, plokščią lanką).</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Šokinėti abiem kojomis, judant į priekį.</w:t>
            </w:r>
          </w:p>
        </w:tc>
        <w:tc>
          <w:tcPr>
            <w:tcW w:w="4961" w:type="dxa"/>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1.Peršokti per dvi linijas (10-20 cm).</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Nušokti nuo paaukštinimo į lanką, nušokant peršokti per virvutę, padėtą ant grindų ir t.t.</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3. Šokti iš lanko į lanką, atsispiriant abiem kojomis.</w:t>
            </w:r>
          </w:p>
        </w:tc>
      </w:tr>
      <w:tr w:rsidR="004D24F5" w:rsidRPr="00DA380B" w:rsidTr="00C00F72">
        <w:tc>
          <w:tcPr>
            <w:tcW w:w="14175" w:type="dxa"/>
            <w:gridSpan w:val="5"/>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METIMAI</w:t>
            </w:r>
          </w:p>
        </w:tc>
      </w:tr>
      <w:tr w:rsidR="004D24F5" w:rsidRPr="00DA380B" w:rsidTr="00C00F72">
        <w:tc>
          <w:tcPr>
            <w:tcW w:w="3969"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1.Sulaikyti auklėtojos paridentą sviedinį ir ridenti jai atgal (1-1,5 m).</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2.Ridenti kamuolį vienas kitam.</w:t>
            </w:r>
          </w:p>
        </w:tc>
        <w:tc>
          <w:tcPr>
            <w:tcW w:w="5245"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Mesti laisvai kamuolį į priekį ir bėgti jo pagauti.</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Mesti kamuolį į viršų ir sugauti.</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3. Ridenti kamuolį vienas kitam iš įvairių padėčių. Viena ir abiem rankomis.</w:t>
            </w:r>
          </w:p>
        </w:tc>
        <w:tc>
          <w:tcPr>
            <w:tcW w:w="4961" w:type="dxa"/>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 xml:space="preserve">1. Mesti didelį kamuolį į žemę ir sugauti jį. </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 xml:space="preserve">2. Mesti didelį kamuolį į viršų ir sugauti, atšokusį sugauti. </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3. Einant ridenti kamuolį suoleliu.</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4. Mesti kamuolį auklėtojai ir sugauti jos mestą kamuolį 2-2,5 m. nuotolio.</w:t>
            </w:r>
          </w:p>
        </w:tc>
      </w:tr>
      <w:tr w:rsidR="004D24F5" w:rsidRPr="00DA380B" w:rsidTr="00C00F72">
        <w:tc>
          <w:tcPr>
            <w:tcW w:w="14175" w:type="dxa"/>
            <w:gridSpan w:val="5"/>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LAIPIOJIMAS, PRALINDIMAS</w:t>
            </w:r>
          </w:p>
        </w:tc>
      </w:tr>
      <w:tr w:rsidR="004D24F5" w:rsidRPr="00E31E61" w:rsidTr="00C00F72">
        <w:tc>
          <w:tcPr>
            <w:tcW w:w="3969"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1.Eiti keturpėsčia (keliais, delnais) pralendant pro virvutę.</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lastRenderedPageBreak/>
              <w:t>2.Eiti keturpėsčia (keliais, delnais) „meškos“ žingsniu.</w:t>
            </w:r>
          </w:p>
        </w:tc>
        <w:tc>
          <w:tcPr>
            <w:tcW w:w="5245"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lastRenderedPageBreak/>
              <w:t>1. Ropoti lenta.</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lastRenderedPageBreak/>
              <w:t>2. Pralįsti pro virvutę , pro lanką, neliečiant rankomis grindų.</w:t>
            </w:r>
          </w:p>
        </w:tc>
        <w:tc>
          <w:tcPr>
            <w:tcW w:w="4961" w:type="dxa"/>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lastRenderedPageBreak/>
              <w:t>1. Šliaužimas grindimis (1,5-2 m).</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lastRenderedPageBreak/>
              <w:t>2. Laipioti aukštyn ir žemyn pristatomuoju žingsniu.</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3. Pralįsti, perlipti gimnastikos suolelį, rastą, buomą.</w:t>
            </w:r>
          </w:p>
        </w:tc>
      </w:tr>
      <w:tr w:rsidR="004D24F5" w:rsidRPr="00DA380B" w:rsidTr="00C00F72">
        <w:tc>
          <w:tcPr>
            <w:tcW w:w="14175" w:type="dxa"/>
            <w:gridSpan w:val="5"/>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lastRenderedPageBreak/>
              <w:t>REKOMENDUOJAMI JUDRIEJI ŽAIDIMAI</w:t>
            </w:r>
          </w:p>
        </w:tc>
      </w:tr>
      <w:tr w:rsidR="004D24F5" w:rsidRPr="00DA380B" w:rsidTr="00C00F72">
        <w:tc>
          <w:tcPr>
            <w:tcW w:w="3969" w:type="dxa"/>
            <w:gridSpan w:val="2"/>
            <w:tcBorders>
              <w:right w:val="nil"/>
            </w:tcBorders>
          </w:tcPr>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 Į pasivaikščiojimą, į svečius“.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„Bėkite pas mane“ (pavykite mane).</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3. „Balionėlis“.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4. „Automobiliai ir žvirbliukai“.</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5. „Individualūs žaidimai su kamuoliu“.</w:t>
            </w:r>
          </w:p>
          <w:p w:rsidR="00237983" w:rsidRPr="00DA380B" w:rsidRDefault="004D24F5" w:rsidP="00C00F72">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6. „Paridenk kamuolį per vartelius“.</w:t>
            </w:r>
          </w:p>
        </w:tc>
        <w:tc>
          <w:tcPr>
            <w:tcW w:w="5245" w:type="dxa"/>
            <w:gridSpan w:val="2"/>
            <w:tcBorders>
              <w:left w:val="nil"/>
              <w:right w:val="nil"/>
            </w:tcBorders>
          </w:tcPr>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7. „Surask savo namelius“.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8. „ Pavyk kamuolį“.</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9. „Višta ir viščiukai“.</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10. „Saulutė ir lietus“.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11. „Vėjas ir plunksnelės“.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12. „Neužkliudyk“.</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13. „Paukšteliai lizdeliuose“.</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14. „Žvirbliukai ir katinas“</w:t>
            </w:r>
          </w:p>
        </w:tc>
        <w:tc>
          <w:tcPr>
            <w:tcW w:w="4961" w:type="dxa"/>
            <w:tcBorders>
              <w:left w:val="nil"/>
            </w:tcBorders>
          </w:tcPr>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15. “Saulutė ir lietus”.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16. “Per tiltelį”.</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17. “Kamuoliukų ridenimas”.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18. “Mes- linksmi vaikai”.</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19. “Traukinys”.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20. “Sugauk kamuolį”.</w:t>
            </w:r>
          </w:p>
        </w:tc>
      </w:tr>
      <w:tr w:rsidR="004D24F5" w:rsidRPr="00DA380B" w:rsidTr="008A1702">
        <w:tc>
          <w:tcPr>
            <w:tcW w:w="14175" w:type="dxa"/>
            <w:gridSpan w:val="5"/>
            <w:shd w:val="clear" w:color="auto" w:fill="FFF2CC" w:themeFill="accent4" w:themeFillTint="33"/>
          </w:tcPr>
          <w:p w:rsidR="004D24F5" w:rsidRDefault="00237983" w:rsidP="004D24F5">
            <w:pPr>
              <w:spacing w:after="0" w:line="240" w:lineRule="auto"/>
              <w:jc w:val="center"/>
              <w:rPr>
                <w:rFonts w:ascii="Times New Roman" w:eastAsia="Times New Roman" w:hAnsi="Times New Roman" w:cs="Times New Roman"/>
                <w:b/>
                <w:bCs/>
                <w:color w:val="000000"/>
                <w:sz w:val="28"/>
                <w:szCs w:val="28"/>
                <w:lang w:val="lt-LT" w:eastAsia="lt-LT"/>
              </w:rPr>
            </w:pPr>
            <w:r>
              <w:rPr>
                <w:rFonts w:ascii="Times New Roman" w:eastAsia="Times New Roman" w:hAnsi="Times New Roman" w:cs="Times New Roman"/>
                <w:b/>
                <w:bCs/>
                <w:color w:val="000000"/>
                <w:sz w:val="28"/>
                <w:szCs w:val="28"/>
                <w:lang w:val="lt-LT" w:eastAsia="lt-LT"/>
              </w:rPr>
              <w:t>F</w:t>
            </w:r>
            <w:r w:rsidRPr="00237983">
              <w:rPr>
                <w:rFonts w:ascii="Times New Roman" w:eastAsia="Times New Roman" w:hAnsi="Times New Roman" w:cs="Times New Roman"/>
                <w:b/>
                <w:bCs/>
                <w:color w:val="000000"/>
                <w:sz w:val="28"/>
                <w:szCs w:val="28"/>
                <w:lang w:val="lt-LT" w:eastAsia="lt-LT"/>
              </w:rPr>
              <w:t>izinio lavinimo užsiėmimų turinys 4-5 metų vaikams</w:t>
            </w:r>
          </w:p>
          <w:p w:rsidR="00237983" w:rsidRPr="00237983" w:rsidRDefault="00237983" w:rsidP="004D24F5">
            <w:pPr>
              <w:spacing w:after="0" w:line="240" w:lineRule="auto"/>
              <w:jc w:val="center"/>
              <w:rPr>
                <w:rFonts w:ascii="Times New Roman" w:eastAsia="Times New Roman" w:hAnsi="Times New Roman" w:cs="Times New Roman"/>
                <w:b/>
                <w:bCs/>
                <w:color w:val="000000"/>
                <w:sz w:val="28"/>
                <w:szCs w:val="28"/>
                <w:lang w:val="lt-LT" w:eastAsia="lt-LT"/>
              </w:rPr>
            </w:pPr>
          </w:p>
        </w:tc>
      </w:tr>
      <w:tr w:rsidR="004D24F5" w:rsidRPr="00DA380B" w:rsidTr="00C00F72">
        <w:tc>
          <w:tcPr>
            <w:tcW w:w="3969" w:type="dxa"/>
            <w:gridSpan w:val="2"/>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 xml:space="preserve">I ketvirtis </w:t>
            </w:r>
          </w:p>
        </w:tc>
        <w:tc>
          <w:tcPr>
            <w:tcW w:w="5245" w:type="dxa"/>
            <w:gridSpan w:val="2"/>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II ketvirtis</w:t>
            </w:r>
            <w:r w:rsidRPr="00DA380B">
              <w:rPr>
                <w:rFonts w:ascii="Times New Roman" w:eastAsia="Times New Roman" w:hAnsi="Times New Roman" w:cs="Times New Roman"/>
                <w:color w:val="000000"/>
                <w:sz w:val="24"/>
                <w:szCs w:val="24"/>
                <w:lang w:val="lt-LT" w:eastAsia="lt-LT"/>
              </w:rPr>
              <w:t xml:space="preserve"> </w:t>
            </w:r>
          </w:p>
        </w:tc>
        <w:tc>
          <w:tcPr>
            <w:tcW w:w="4961" w:type="dxa"/>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 xml:space="preserve">III ketvirtis </w:t>
            </w:r>
          </w:p>
        </w:tc>
      </w:tr>
      <w:tr w:rsidR="004D24F5" w:rsidRPr="00DA380B" w:rsidTr="00C00F72">
        <w:tc>
          <w:tcPr>
            <w:tcW w:w="14175" w:type="dxa"/>
            <w:gridSpan w:val="5"/>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ĖJIMAS, BĖGIMAS, PUSIAUSVYROS PRATIMAI</w:t>
            </w:r>
          </w:p>
        </w:tc>
      </w:tr>
      <w:tr w:rsidR="004D24F5" w:rsidRPr="00DA380B" w:rsidTr="00C00F72">
        <w:tc>
          <w:tcPr>
            <w:tcW w:w="3969"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Išsisklaidžius po signalo surasti savo vietą voroje.</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Išsiskleidus, gaudant ir išsisukinėjant.</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3. Peržengiant kliūtis, įvairius daiktus ir kt.</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4. Eiti lenta su smėlio maišeliu ant galvos.</w:t>
            </w:r>
          </w:p>
        </w:tc>
        <w:tc>
          <w:tcPr>
            <w:tcW w:w="5245"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Vorele salės pakraščiu, keičiant vedėjus.</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Poromis, susikabinus rankomis, keičiant kryptį.</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3. Eiti nuožulnia lenta, suoleliu (aukštis 20-25 cm)</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4. Eiti virve padėta vingiais.</w:t>
            </w:r>
          </w:p>
        </w:tc>
        <w:tc>
          <w:tcPr>
            <w:tcW w:w="4961" w:type="dxa"/>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1.Pagal auklėtojos signalą kaitalioti ėjimą su bėgimu.</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Eiti ir bėgti su paprasčiausiais rankų ir liemens judesiais.</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3. Eiti plokščiu lanku padėtu ant grindų, tiesiai ir šonu (pristatomuoju žingsniu)..</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4. Eiti, bėgti dviese, trise įvairiai susikabinus rankomis.</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5. Vorele po vieną ir poromis, keičiant tempą, darant posūkius.</w:t>
            </w:r>
          </w:p>
        </w:tc>
      </w:tr>
      <w:tr w:rsidR="004D24F5" w:rsidRPr="00DA380B" w:rsidTr="00C00F72">
        <w:tc>
          <w:tcPr>
            <w:tcW w:w="14175" w:type="dxa"/>
            <w:gridSpan w:val="5"/>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ŠUOLIAI</w:t>
            </w:r>
          </w:p>
        </w:tc>
      </w:tr>
      <w:tr w:rsidR="004D24F5" w:rsidRPr="00E31E61" w:rsidTr="00C00F72">
        <w:tc>
          <w:tcPr>
            <w:tcW w:w="3969"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Šokinėti vietoje abiem kojomis, po signalo pasisukti nurodyta kryptimi, pritūpti.</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lastRenderedPageBreak/>
              <w:t xml:space="preserve">2. Šuolis iš vietos į aukštį, </w:t>
            </w:r>
            <w:r w:rsidR="00711A38" w:rsidRPr="00DA380B">
              <w:rPr>
                <w:rFonts w:ascii="Times New Roman" w:eastAsia="Times New Roman" w:hAnsi="Times New Roman" w:cs="Times New Roman"/>
                <w:color w:val="000000"/>
                <w:sz w:val="24"/>
                <w:szCs w:val="24"/>
                <w:lang w:val="lt-LT" w:eastAsia="lt-LT"/>
              </w:rPr>
              <w:t>peršokant</w:t>
            </w:r>
            <w:r w:rsidRPr="00DA380B">
              <w:rPr>
                <w:rFonts w:ascii="Times New Roman" w:eastAsia="Times New Roman" w:hAnsi="Times New Roman" w:cs="Times New Roman"/>
                <w:color w:val="000000"/>
                <w:sz w:val="24"/>
                <w:szCs w:val="24"/>
                <w:lang w:val="lt-LT" w:eastAsia="lt-LT"/>
              </w:rPr>
              <w:t xml:space="preserve"> 5-10 cm kliūtį. </w:t>
            </w:r>
          </w:p>
        </w:tc>
        <w:tc>
          <w:tcPr>
            <w:tcW w:w="5245"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lastRenderedPageBreak/>
              <w:t>1.Šokinėti judant į priekį</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Šokti į gilumą nuo 15-20 cm kliūčių (buomas, suolelis irk t.)</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lastRenderedPageBreak/>
              <w:t>3. Šokti nuo paaukštinimo į nurodytą vietą (nubrėžtas ratukas, lankas).</w:t>
            </w:r>
          </w:p>
        </w:tc>
        <w:tc>
          <w:tcPr>
            <w:tcW w:w="4961" w:type="dxa"/>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lastRenderedPageBreak/>
              <w:t>1.Šokinėti vietoje ir bėgti, siekiant pakabinto daikto.</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Šuoliukai abiem kojomis, judant į priekį nurodyta kryptimi.</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lastRenderedPageBreak/>
              <w:t>3. Šokti iš vietos į tolį, peršokant akmenukus, lazdas ir k t. neaukštus daiktus.</w:t>
            </w:r>
          </w:p>
        </w:tc>
      </w:tr>
      <w:tr w:rsidR="004D24F5" w:rsidRPr="00DA380B" w:rsidTr="00C00F72">
        <w:tc>
          <w:tcPr>
            <w:tcW w:w="14175" w:type="dxa"/>
            <w:gridSpan w:val="5"/>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lastRenderedPageBreak/>
              <w:t>METIMAI</w:t>
            </w:r>
          </w:p>
        </w:tc>
      </w:tr>
      <w:tr w:rsidR="004D24F5" w:rsidRPr="00E31E61" w:rsidTr="00C00F72">
        <w:tc>
          <w:tcPr>
            <w:tcW w:w="3969"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Ridenti kamuolį į vartus, taikyti į daiktus (kėglius, kamuolius ir kt.).</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Iš už galvos abiem rankomis mesti sviedinį į tolį.</w:t>
            </w:r>
          </w:p>
        </w:tc>
        <w:tc>
          <w:tcPr>
            <w:tcW w:w="5245"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Mesti kamuolį į žemę, į viršų keletą kartų iš eilės ir sugauti.</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Mesti smėlio maišelį į horizontalų taikinį (dėžę, krepšį, lanką) iš 3 m dešiniąja ranka ir iš 2 m. kairiąja ranka.</w:t>
            </w:r>
          </w:p>
        </w:tc>
        <w:tc>
          <w:tcPr>
            <w:tcW w:w="4961" w:type="dxa"/>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Mėtyti kamuolį viena ranka aukštyn į, į grindis ir gaudyti abiem rankomis.</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Mėtyti kamuolį vienas kitam ir gaudyti (2 m nuotoliu).</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3. Einant ir bėgant ridenti (varyti kamuolį vingiais tarp daiktų.</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4. Mėtyti į tolį dešiniąja ir kairiąja ranka (mažus kamuoliukus, kankorėžius, smėlio maišelius ir kt.)</w:t>
            </w:r>
          </w:p>
        </w:tc>
      </w:tr>
      <w:tr w:rsidR="004D24F5" w:rsidRPr="00DA380B" w:rsidTr="00C00F72">
        <w:tc>
          <w:tcPr>
            <w:tcW w:w="14175" w:type="dxa"/>
            <w:gridSpan w:val="5"/>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LAIPIOJIMAS</w:t>
            </w:r>
          </w:p>
        </w:tc>
      </w:tr>
      <w:tr w:rsidR="004D24F5" w:rsidRPr="00DA380B" w:rsidTr="00C00F72">
        <w:tc>
          <w:tcPr>
            <w:tcW w:w="3969" w:type="dxa"/>
            <w:gridSpan w:val="2"/>
          </w:tcPr>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Pralįsti po lazda pro virvutę, pro lanką (jų aukštis 50-40 cm) šonu- pristatomuoju žingsniu ir priekiu.</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Laipioti kopėčiomis, laiptais pristatomuoju ir pakaitiniu žingsniu.</w:t>
            </w:r>
          </w:p>
        </w:tc>
        <w:tc>
          <w:tcPr>
            <w:tcW w:w="5245"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Ropoti vienvardžiu ir įvairiavardžiu būdu, remiantis dilbiais ir keliais.</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Perlipti suolelį, ropojant delnais ir pėdomis.</w:t>
            </w:r>
          </w:p>
        </w:tc>
        <w:tc>
          <w:tcPr>
            <w:tcW w:w="4961" w:type="dxa"/>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Ropoti gimnastikos suoleliu pirmyn ir atgal.</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Laipioti sienele pristatomuoju ir pakaitiniu žingsniu.</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3. Pralįsti pro laipiojimo prietaisų tarpus.</w:t>
            </w:r>
          </w:p>
        </w:tc>
      </w:tr>
      <w:tr w:rsidR="004D24F5" w:rsidRPr="00DA380B" w:rsidTr="00C00F72">
        <w:tc>
          <w:tcPr>
            <w:tcW w:w="14175" w:type="dxa"/>
            <w:gridSpan w:val="5"/>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REKOMENDUOJAMI JUDRIEJI ŽAIDIMAI</w:t>
            </w:r>
          </w:p>
        </w:tc>
      </w:tr>
      <w:tr w:rsidR="004D24F5" w:rsidRPr="00DA380B" w:rsidTr="00C00F72">
        <w:tc>
          <w:tcPr>
            <w:tcW w:w="3969" w:type="dxa"/>
            <w:gridSpan w:val="2"/>
            <w:tcBorders>
              <w:right w:val="nil"/>
            </w:tcBorders>
          </w:tcPr>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“Mes- linksmi vaikai”.</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„Lėktuvai“.</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3. „Pas lokį miške“.</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4. „Surask porą“.</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5. „Pataikyk į ratą“.</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6. „Numesk iki vėliavėlės“.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7. „Bėk ir eik atsargiai“.</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8. „Arkliukai“.</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9. „Medžiotojai“.</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 xml:space="preserve">10. „Keleiviai“. </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11. „ Siuvėjai“.</w:t>
            </w:r>
          </w:p>
        </w:tc>
        <w:tc>
          <w:tcPr>
            <w:tcW w:w="5245" w:type="dxa"/>
            <w:gridSpan w:val="2"/>
            <w:tcBorders>
              <w:left w:val="nil"/>
              <w:right w:val="nil"/>
            </w:tcBorders>
          </w:tcPr>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12. „Šokantis ratas“.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13. „Didysis ir mažasis ratas“.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14. „Pasiek barškutį“.</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15. „Kamuolį auklėtojai“.</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16. „Žąsys gulbės“.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17. „Individualūs žaidimai su kamuoliu“.</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18. „Mano avytės, bėkit namo“.</w:t>
            </w:r>
          </w:p>
        </w:tc>
        <w:tc>
          <w:tcPr>
            <w:tcW w:w="4961" w:type="dxa"/>
            <w:tcBorders>
              <w:left w:val="nil"/>
            </w:tcBorders>
          </w:tcPr>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19. „ Tvarka- netvarka”.</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20. „Medžiotojai ir kiškiai”.</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21. „Lapė vištidėje”.</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22. „Spalvoti automobiliai”.</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23. „Lėktuvai”.</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24. „Prabėk tyliai”.</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25. „Per upelį”.</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26. „Vilkas ir kiškiai”.</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27. „ Per kupstus”.</w:t>
            </w:r>
          </w:p>
          <w:p w:rsidR="004D24F5" w:rsidRDefault="004D24F5" w:rsidP="004D24F5">
            <w:pPr>
              <w:spacing w:after="0" w:line="240" w:lineRule="auto"/>
              <w:rPr>
                <w:rFonts w:ascii="Times New Roman" w:eastAsia="Times New Roman" w:hAnsi="Times New Roman" w:cs="Times New Roman"/>
                <w:color w:val="000000"/>
                <w:sz w:val="24"/>
                <w:szCs w:val="24"/>
                <w:lang w:val="lt-LT" w:eastAsia="lt-LT"/>
              </w:rPr>
            </w:pPr>
            <w:r w:rsidRPr="00DA380B">
              <w:rPr>
                <w:rFonts w:ascii="Times New Roman" w:eastAsia="Times New Roman" w:hAnsi="Times New Roman" w:cs="Times New Roman"/>
                <w:color w:val="000000"/>
                <w:sz w:val="24"/>
                <w:szCs w:val="24"/>
                <w:lang w:val="lt-LT" w:eastAsia="lt-LT"/>
              </w:rPr>
              <w:t xml:space="preserve">28. „Numušk kėglį”. </w:t>
            </w:r>
          </w:p>
          <w:p w:rsidR="0084003B" w:rsidRDefault="0084003B" w:rsidP="004D24F5">
            <w:pPr>
              <w:spacing w:after="0" w:line="240" w:lineRule="auto"/>
              <w:rPr>
                <w:rFonts w:ascii="Times New Roman" w:eastAsia="Times New Roman" w:hAnsi="Times New Roman" w:cs="Times New Roman"/>
                <w:color w:val="000000"/>
                <w:sz w:val="24"/>
                <w:szCs w:val="24"/>
                <w:lang w:val="lt-LT" w:eastAsia="lt-LT"/>
              </w:rPr>
            </w:pPr>
          </w:p>
          <w:p w:rsidR="0084003B" w:rsidRDefault="0084003B" w:rsidP="004D24F5">
            <w:pPr>
              <w:spacing w:after="0" w:line="240" w:lineRule="auto"/>
              <w:rPr>
                <w:rFonts w:ascii="Times New Roman" w:eastAsia="Times New Roman" w:hAnsi="Times New Roman" w:cs="Times New Roman"/>
                <w:color w:val="000000"/>
                <w:sz w:val="24"/>
                <w:szCs w:val="24"/>
                <w:lang w:val="lt-LT" w:eastAsia="lt-LT"/>
              </w:rPr>
            </w:pPr>
          </w:p>
          <w:p w:rsidR="0084003B" w:rsidRPr="00DA380B" w:rsidRDefault="0084003B" w:rsidP="004D24F5">
            <w:pPr>
              <w:spacing w:after="0" w:line="240" w:lineRule="auto"/>
              <w:rPr>
                <w:rFonts w:ascii="Times New Roman" w:eastAsia="Times New Roman" w:hAnsi="Times New Roman" w:cs="Times New Roman"/>
                <w:sz w:val="24"/>
                <w:szCs w:val="24"/>
                <w:lang w:val="lt-LT" w:eastAsia="lt-LT"/>
              </w:rPr>
            </w:pPr>
          </w:p>
        </w:tc>
      </w:tr>
      <w:tr w:rsidR="004D24F5" w:rsidRPr="00DA380B" w:rsidTr="008A1702">
        <w:tc>
          <w:tcPr>
            <w:tcW w:w="14175" w:type="dxa"/>
            <w:gridSpan w:val="5"/>
            <w:shd w:val="clear" w:color="auto" w:fill="FFF2CC" w:themeFill="accent4" w:themeFillTint="33"/>
          </w:tcPr>
          <w:p w:rsidR="004D24F5" w:rsidRDefault="004D24F5" w:rsidP="004D24F5">
            <w:pPr>
              <w:spacing w:after="0" w:line="240" w:lineRule="auto"/>
              <w:jc w:val="center"/>
              <w:rPr>
                <w:rFonts w:ascii="Times New Roman" w:eastAsia="Times New Roman" w:hAnsi="Times New Roman" w:cs="Times New Roman"/>
                <w:b/>
                <w:bCs/>
                <w:color w:val="000000"/>
                <w:sz w:val="28"/>
                <w:szCs w:val="28"/>
                <w:lang w:val="lt-LT" w:eastAsia="lt-LT"/>
              </w:rPr>
            </w:pPr>
            <w:r w:rsidRPr="00C00F72">
              <w:rPr>
                <w:rFonts w:ascii="Times New Roman" w:eastAsia="Times New Roman" w:hAnsi="Times New Roman" w:cs="Times New Roman"/>
                <w:b/>
                <w:bCs/>
                <w:color w:val="000000"/>
                <w:sz w:val="28"/>
                <w:szCs w:val="28"/>
                <w:lang w:val="lt-LT" w:eastAsia="lt-LT"/>
              </w:rPr>
              <w:lastRenderedPageBreak/>
              <w:t>FIZINIO LAVINIMO UŽSIĖMIMŲ TURINYS 5-6 METŲ VAIKAMS</w:t>
            </w:r>
          </w:p>
          <w:p w:rsidR="00C00F72" w:rsidRPr="00C00F72" w:rsidRDefault="00C00F72" w:rsidP="004D24F5">
            <w:pPr>
              <w:spacing w:after="0" w:line="240" w:lineRule="auto"/>
              <w:jc w:val="center"/>
              <w:rPr>
                <w:rFonts w:ascii="Times New Roman" w:eastAsia="Times New Roman" w:hAnsi="Times New Roman" w:cs="Times New Roman"/>
                <w:b/>
                <w:bCs/>
                <w:color w:val="000000"/>
                <w:sz w:val="28"/>
                <w:szCs w:val="28"/>
                <w:lang w:val="lt-LT" w:eastAsia="lt-LT"/>
              </w:rPr>
            </w:pPr>
          </w:p>
        </w:tc>
      </w:tr>
      <w:tr w:rsidR="004D24F5" w:rsidRPr="00DA380B" w:rsidTr="00C00F72">
        <w:tc>
          <w:tcPr>
            <w:tcW w:w="3969" w:type="dxa"/>
            <w:gridSpan w:val="2"/>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 xml:space="preserve">I ketvirtis </w:t>
            </w:r>
          </w:p>
        </w:tc>
        <w:tc>
          <w:tcPr>
            <w:tcW w:w="5245" w:type="dxa"/>
            <w:gridSpan w:val="2"/>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II ketvirtis</w:t>
            </w:r>
            <w:r w:rsidRPr="00DA380B">
              <w:rPr>
                <w:rFonts w:ascii="Times New Roman" w:eastAsia="Times New Roman" w:hAnsi="Times New Roman" w:cs="Times New Roman"/>
                <w:color w:val="000000"/>
                <w:sz w:val="24"/>
                <w:szCs w:val="24"/>
                <w:lang w:val="lt-LT" w:eastAsia="lt-LT"/>
              </w:rPr>
              <w:t xml:space="preserve"> </w:t>
            </w:r>
          </w:p>
        </w:tc>
        <w:tc>
          <w:tcPr>
            <w:tcW w:w="4961" w:type="dxa"/>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 xml:space="preserve">III ketvirtis </w:t>
            </w:r>
          </w:p>
        </w:tc>
      </w:tr>
      <w:tr w:rsidR="004D24F5" w:rsidRPr="00DA380B" w:rsidTr="00C00F72">
        <w:tc>
          <w:tcPr>
            <w:tcW w:w="14175" w:type="dxa"/>
            <w:gridSpan w:val="5"/>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ĖJIMAS, BĖGIMAS, PUSIAUSVYROS PRATIMAI</w:t>
            </w:r>
          </w:p>
        </w:tc>
      </w:tr>
      <w:tr w:rsidR="004D24F5" w:rsidRPr="00DA380B" w:rsidTr="00C00F72">
        <w:tc>
          <w:tcPr>
            <w:tcW w:w="3969"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Išsisklaidyti, paskui sustoti įvairiais rikiuotės būdais (poromis, ratu, keliais ratais, voromis, eile).</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Pabėgti nuo gaudančiojo, pavyti bėgantįjį.</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3. Eiti ir bėgti horizontaliu, nuožulniu buomu, atliekant įvairius judesius rankomis ir kojomis (rankos į šalis, už galvos, už nugaros, moti kojas pirmyn, atgal, ant pirštų ir t.t.).</w:t>
            </w:r>
          </w:p>
        </w:tc>
        <w:tc>
          <w:tcPr>
            <w:tcW w:w="5245"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Eiti, bėgti, plačiu žingsniu per kliūtis linijas, lazdas, kėglius).</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Eiti, bėgti suoleliu, peržengiant įvairias kliūtis (kėglius, kaladėles ir pan.).</w:t>
            </w:r>
          </w:p>
        </w:tc>
        <w:tc>
          <w:tcPr>
            <w:tcW w:w="4961" w:type="dxa"/>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Eiti ir bėgti su gimnastikos lazda už nugaros sulenktomis rankomis per alkūnes.</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Eiti ir bėgti nuožulnia lenta, suoleliu.</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3. Eiti ir bėgti suoliuku ties viduriu prasilenkiant su draugu.</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4. Eiti suoleliu, pernešant įvairius daiktus.</w:t>
            </w:r>
          </w:p>
        </w:tc>
      </w:tr>
      <w:tr w:rsidR="004D24F5" w:rsidRPr="00DA380B" w:rsidTr="00C00F72">
        <w:tc>
          <w:tcPr>
            <w:tcW w:w="14175" w:type="dxa"/>
            <w:gridSpan w:val="5"/>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ŠUOLIAI</w:t>
            </w:r>
          </w:p>
        </w:tc>
      </w:tr>
      <w:tr w:rsidR="004D24F5" w:rsidRPr="00E31E61" w:rsidTr="00C00F72">
        <w:tc>
          <w:tcPr>
            <w:tcW w:w="3969"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1.Šuolis į gilumą nuo buomo (40-60 cm).</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Šokinėti nuo kojos ant kojos vietoje ir judant į priekį.</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 xml:space="preserve">3. Šuolis į aukštį įsibėgėjus. </w:t>
            </w:r>
          </w:p>
        </w:tc>
        <w:tc>
          <w:tcPr>
            <w:tcW w:w="5245"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1.Suspaudus tarp kojų kokį daiktą šokinėti abiem kojomis pirmyn (3-4 m.).</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Šokinėti nuo kojos ant kojos vietoje ir į priekį.</w:t>
            </w:r>
          </w:p>
        </w:tc>
        <w:tc>
          <w:tcPr>
            <w:tcW w:w="4961" w:type="dxa"/>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Šokinėti per nejudamą virvutę einant ir bėgant.</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Šokinėti per sukamą ilgą šokdynę.</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3. Šuoliukai viena koja iš lanko į lanką.</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4. Šuolis į tolį įsibėgėjus.</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5.Šuoliavimas abiem kojomis gimnastikos suoleliu, judant į priekį.</w:t>
            </w:r>
          </w:p>
        </w:tc>
      </w:tr>
      <w:tr w:rsidR="004D24F5" w:rsidRPr="00DA380B" w:rsidTr="00C00F72">
        <w:tc>
          <w:tcPr>
            <w:tcW w:w="14175" w:type="dxa"/>
            <w:gridSpan w:val="5"/>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METIMAI</w:t>
            </w:r>
          </w:p>
        </w:tc>
      </w:tr>
      <w:tr w:rsidR="004D24F5" w:rsidRPr="00E31E61" w:rsidTr="00C00F72">
        <w:tc>
          <w:tcPr>
            <w:tcW w:w="3969"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Mėtyti kamuolį į žemę, į viršų ir sugauti iš eilės kelis kartus.</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Mėtyti kamuolį vienas kitam įvairiu nuotoliu.</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 xml:space="preserve">3. Mesti į tolį iš už galvos, per </w:t>
            </w:r>
            <w:r w:rsidR="00636CAE" w:rsidRPr="00DA380B">
              <w:rPr>
                <w:rFonts w:ascii="Times New Roman" w:eastAsia="Times New Roman" w:hAnsi="Times New Roman" w:cs="Times New Roman"/>
                <w:color w:val="000000"/>
                <w:sz w:val="24"/>
                <w:szCs w:val="24"/>
                <w:lang w:val="lt-LT" w:eastAsia="lt-LT"/>
              </w:rPr>
              <w:t>petį</w:t>
            </w:r>
            <w:r w:rsidRPr="00DA380B">
              <w:rPr>
                <w:rFonts w:ascii="Times New Roman" w:eastAsia="Times New Roman" w:hAnsi="Times New Roman" w:cs="Times New Roman"/>
                <w:color w:val="000000"/>
                <w:sz w:val="24"/>
                <w:szCs w:val="24"/>
                <w:lang w:val="lt-LT" w:eastAsia="lt-LT"/>
              </w:rPr>
              <w:t xml:space="preserve"> kairiąja, dešiniąja ranka.</w:t>
            </w:r>
          </w:p>
        </w:tc>
        <w:tc>
          <w:tcPr>
            <w:tcW w:w="5245"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Atmušti atšokusį kamuolį nuo žemės dešiniąja ir kairiąja ranka kelis kartus iš eilės.</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Mėtyti į horizontalų ir vertikalų taikinį dešiniąja ir kairiąja ranka(2,5-3m).</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3. Mėtyti į judamą taikinį sniego gniūžtes, kamuolius</w:t>
            </w:r>
          </w:p>
        </w:tc>
        <w:tc>
          <w:tcPr>
            <w:tcW w:w="4961" w:type="dxa"/>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Varyti kamuolį dešiniąja ir kairiąja ranka, tiesiai, apvarant ir pan.</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Permesti kamuolį per kliūtį vienas kitam ir jį sugauti.</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3. Mažų kamuoliukų mėtymas į tolį dešiniąja ir kairiąja ranka.</w:t>
            </w:r>
          </w:p>
        </w:tc>
      </w:tr>
      <w:tr w:rsidR="004D24F5" w:rsidRPr="00DA380B" w:rsidTr="00C00F72">
        <w:tc>
          <w:tcPr>
            <w:tcW w:w="14175" w:type="dxa"/>
            <w:gridSpan w:val="5"/>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t>LAIPIOJIMAS</w:t>
            </w:r>
          </w:p>
        </w:tc>
      </w:tr>
      <w:tr w:rsidR="004D24F5" w:rsidRPr="00DA380B" w:rsidTr="00C00F72">
        <w:tc>
          <w:tcPr>
            <w:tcW w:w="3969"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 xml:space="preserve">1. Laipioti įvairiomis </w:t>
            </w:r>
            <w:r w:rsidR="00636CAE" w:rsidRPr="00DA380B">
              <w:rPr>
                <w:rFonts w:ascii="Times New Roman" w:eastAsia="Times New Roman" w:hAnsi="Times New Roman" w:cs="Times New Roman"/>
                <w:color w:val="000000"/>
                <w:sz w:val="24"/>
                <w:szCs w:val="24"/>
                <w:lang w:val="lt-LT" w:eastAsia="lt-LT"/>
              </w:rPr>
              <w:t>kopėtėlėmis</w:t>
            </w:r>
            <w:r w:rsidRPr="00DA380B">
              <w:rPr>
                <w:rFonts w:ascii="Times New Roman" w:eastAsia="Times New Roman" w:hAnsi="Times New Roman" w:cs="Times New Roman"/>
                <w:color w:val="000000"/>
                <w:sz w:val="24"/>
                <w:szCs w:val="24"/>
                <w:lang w:val="lt-LT" w:eastAsia="lt-LT"/>
              </w:rPr>
              <w:t>.</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lastRenderedPageBreak/>
              <w:t>2. Pralįsti pro kelias įvairaus aukščio kliūtis.</w:t>
            </w:r>
          </w:p>
        </w:tc>
        <w:tc>
          <w:tcPr>
            <w:tcW w:w="5245" w:type="dxa"/>
            <w:gridSpan w:val="2"/>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lastRenderedPageBreak/>
              <w:t>1. Prašliaužti pro kliūtį (lanką, virvutę ir kita) ropojant atsiremti alkūnėmis ir keliais.</w:t>
            </w:r>
          </w:p>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lastRenderedPageBreak/>
              <w:t>2. Laipioti pakaitiniu žingsniu, vienvardžiu bei įvairiavardžiu būdu sienele iki viršaus.</w:t>
            </w:r>
          </w:p>
        </w:tc>
        <w:tc>
          <w:tcPr>
            <w:tcW w:w="4961" w:type="dxa"/>
          </w:tcPr>
          <w:p w:rsidR="004D24F5" w:rsidRPr="00DA380B" w:rsidRDefault="004D24F5" w:rsidP="004D24F5">
            <w:pPr>
              <w:spacing w:after="0" w:line="240" w:lineRule="auto"/>
              <w:jc w:val="both"/>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lastRenderedPageBreak/>
              <w:t xml:space="preserve">1. Prašliaužti pro suolelį ar kitą ant žemės esančią kliūtį auklėtojos nurodytu būdu (pilvu, </w:t>
            </w:r>
            <w:r w:rsidRPr="00DA380B">
              <w:rPr>
                <w:rFonts w:ascii="Times New Roman" w:eastAsia="Times New Roman" w:hAnsi="Times New Roman" w:cs="Times New Roman"/>
                <w:color w:val="000000"/>
                <w:sz w:val="24"/>
                <w:szCs w:val="24"/>
                <w:lang w:val="lt-LT" w:eastAsia="lt-LT"/>
              </w:rPr>
              <w:lastRenderedPageBreak/>
              <w:t>keturpėsčia, remiantis plaštakomis ir keliais). Šliaužti suoleliu pilvu, prisitraukiant rankomis.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Perlipti per įvairias kliūtis, tvorelę, piramides ir kt.</w:t>
            </w:r>
          </w:p>
        </w:tc>
      </w:tr>
      <w:tr w:rsidR="004D24F5" w:rsidRPr="00DA380B" w:rsidTr="00C00F72">
        <w:tc>
          <w:tcPr>
            <w:tcW w:w="14175" w:type="dxa"/>
            <w:gridSpan w:val="5"/>
          </w:tcPr>
          <w:p w:rsidR="004D24F5" w:rsidRPr="00DA380B" w:rsidRDefault="004D24F5" w:rsidP="004D24F5">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b/>
                <w:bCs/>
                <w:color w:val="000000"/>
                <w:sz w:val="24"/>
                <w:szCs w:val="24"/>
                <w:lang w:val="lt-LT" w:eastAsia="lt-LT"/>
              </w:rPr>
              <w:lastRenderedPageBreak/>
              <w:t>REKOMENDUOJAMI JUDRIEJI ŽAIDIMAI</w:t>
            </w:r>
          </w:p>
        </w:tc>
      </w:tr>
      <w:tr w:rsidR="004D24F5" w:rsidRPr="00DA380B" w:rsidTr="00C00F72">
        <w:tc>
          <w:tcPr>
            <w:tcW w:w="3969" w:type="dxa"/>
            <w:gridSpan w:val="2"/>
            <w:tcBorders>
              <w:right w:val="nil"/>
            </w:tcBorders>
          </w:tcPr>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 „Į vietas”.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 „</w:t>
            </w:r>
            <w:r w:rsidR="00636CAE" w:rsidRPr="00DA380B">
              <w:rPr>
                <w:rFonts w:ascii="Times New Roman" w:eastAsia="Times New Roman" w:hAnsi="Times New Roman" w:cs="Times New Roman"/>
                <w:color w:val="000000"/>
                <w:sz w:val="24"/>
                <w:szCs w:val="24"/>
                <w:lang w:val="lt-LT" w:eastAsia="lt-LT"/>
              </w:rPr>
              <w:t>Karuselė</w:t>
            </w:r>
            <w:r w:rsidRPr="00DA380B">
              <w:rPr>
                <w:rFonts w:ascii="Times New Roman" w:eastAsia="Times New Roman" w:hAnsi="Times New Roman" w:cs="Times New Roman"/>
                <w:color w:val="000000"/>
                <w:sz w:val="24"/>
                <w:szCs w:val="24"/>
                <w:lang w:val="lt-LT" w:eastAsia="lt-LT"/>
              </w:rPr>
              <w:t>”.</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3. „Spąstai”.</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4. „Paukštelis be namo”.</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5. „Pelėda”.</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6. „Medžiotojai ir kiškiai”.</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7. „Kengūrų lenktynės”.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8. „Pataikyk į lanką”.</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9. Individualūs žaidimai su kamuoliu.</w:t>
            </w:r>
          </w:p>
        </w:tc>
        <w:tc>
          <w:tcPr>
            <w:tcW w:w="5245" w:type="dxa"/>
            <w:gridSpan w:val="2"/>
            <w:tcBorders>
              <w:left w:val="nil"/>
              <w:right w:val="nil"/>
            </w:tcBorders>
          </w:tcPr>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10. „Padaryk figūrą“.</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11. „Nutrauk kaspiną“.</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12. „Kamuolį į vidurį“.</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13. „Per kupstus“.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14. „Surask porą“.</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15. „Lapė vištidėje“.</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16. „Keleiviai“.</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17. „Kamuolio perdavimas“..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18. „Pažink iš balso“.</w:t>
            </w:r>
          </w:p>
        </w:tc>
        <w:tc>
          <w:tcPr>
            <w:tcW w:w="4961" w:type="dxa"/>
            <w:tcBorders>
              <w:left w:val="nil"/>
            </w:tcBorders>
          </w:tcPr>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19. „ Pagauk savo porą”.</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20. „Nepasilik ant grindų”.</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21. „Karosai ir lydeka”.</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22. „Raiša lapė”.</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23. „Gyvas taikinys”.</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 xml:space="preserve">24. „Beždžionių gaudymas”. </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25. „Gaudytojai”.</w:t>
            </w:r>
          </w:p>
          <w:p w:rsidR="004D24F5" w:rsidRPr="00DA380B" w:rsidRDefault="004D24F5" w:rsidP="004D24F5">
            <w:pPr>
              <w:spacing w:after="0" w:line="240" w:lineRule="auto"/>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color w:val="000000"/>
                <w:sz w:val="24"/>
                <w:szCs w:val="24"/>
                <w:lang w:val="lt-LT" w:eastAsia="lt-LT"/>
              </w:rPr>
              <w:t>26. „Kas greičiau paims kaladėlę ”.</w:t>
            </w:r>
          </w:p>
        </w:tc>
      </w:tr>
    </w:tbl>
    <w:p w:rsidR="004D24F5" w:rsidRPr="00DA380B" w:rsidRDefault="004D24F5" w:rsidP="004D24F5">
      <w:pPr>
        <w:spacing w:after="0" w:line="240" w:lineRule="auto"/>
        <w:rPr>
          <w:rFonts w:ascii="Times New Roman" w:eastAsia="Times New Roman" w:hAnsi="Times New Roman" w:cs="Times New Roman"/>
          <w:b/>
          <w:bCs/>
          <w:color w:val="000000"/>
          <w:sz w:val="24"/>
          <w:szCs w:val="24"/>
          <w:lang w:val="lt-LT" w:eastAsia="lt-LT"/>
        </w:rPr>
      </w:pPr>
    </w:p>
    <w:p w:rsidR="004D24F5" w:rsidRPr="00DA380B" w:rsidRDefault="004D24F5" w:rsidP="004D24F5">
      <w:pPr>
        <w:spacing w:after="0" w:line="240" w:lineRule="auto"/>
        <w:jc w:val="both"/>
        <w:rPr>
          <w:rFonts w:ascii="Times New Roman" w:eastAsia="Times New Roman" w:hAnsi="Times New Roman" w:cs="Times New Roman"/>
          <w:sz w:val="24"/>
          <w:szCs w:val="24"/>
          <w:lang w:val="lt-LT"/>
        </w:rPr>
      </w:pPr>
      <w:r w:rsidRPr="00DA380B">
        <w:rPr>
          <w:rFonts w:ascii="Times New Roman" w:eastAsia="Times New Roman" w:hAnsi="Times New Roman" w:cs="Times New Roman"/>
          <w:sz w:val="24"/>
          <w:szCs w:val="24"/>
          <w:lang w:val="lt-LT"/>
        </w:rPr>
        <w:t xml:space="preserve"> </w:t>
      </w:r>
    </w:p>
    <w:p w:rsidR="004D24F5" w:rsidRPr="00DA380B" w:rsidRDefault="004D24F5" w:rsidP="004D24F5">
      <w:pPr>
        <w:spacing w:after="0" w:line="240" w:lineRule="auto"/>
        <w:rPr>
          <w:rFonts w:ascii="Times New Roman" w:eastAsia="Times New Roman" w:hAnsi="Times New Roman" w:cs="Times New Roman"/>
          <w:sz w:val="24"/>
          <w:szCs w:val="24"/>
          <w:lang w:val="lt-LT"/>
        </w:rPr>
      </w:pPr>
    </w:p>
    <w:p w:rsidR="006636BA" w:rsidRPr="00DA380B" w:rsidRDefault="006636BA" w:rsidP="006636BA">
      <w:pPr>
        <w:spacing w:after="0"/>
        <w:jc w:val="center"/>
        <w:rPr>
          <w:rFonts w:ascii="Times New Roman" w:hAnsi="Times New Roman" w:cs="Times New Roman"/>
          <w:b/>
          <w:sz w:val="24"/>
          <w:szCs w:val="24"/>
          <w:lang w:val="lt-LT"/>
        </w:rPr>
      </w:pPr>
    </w:p>
    <w:p w:rsidR="006636BA" w:rsidRPr="00DA380B" w:rsidRDefault="006636BA" w:rsidP="006636BA">
      <w:pPr>
        <w:spacing w:after="0"/>
        <w:jc w:val="center"/>
        <w:rPr>
          <w:rFonts w:ascii="Times New Roman" w:hAnsi="Times New Roman" w:cs="Times New Roman"/>
          <w:b/>
          <w:sz w:val="24"/>
          <w:szCs w:val="24"/>
          <w:lang w:val="lt-LT"/>
        </w:rPr>
      </w:pPr>
    </w:p>
    <w:p w:rsidR="003C014D" w:rsidRPr="00DA380B" w:rsidRDefault="003C014D" w:rsidP="006636BA">
      <w:pPr>
        <w:spacing w:after="0"/>
        <w:jc w:val="center"/>
        <w:rPr>
          <w:rFonts w:ascii="Times New Roman" w:hAnsi="Times New Roman" w:cs="Times New Roman"/>
          <w:b/>
          <w:sz w:val="24"/>
          <w:szCs w:val="24"/>
          <w:lang w:val="lt-LT"/>
        </w:rPr>
      </w:pPr>
    </w:p>
    <w:p w:rsidR="003C014D" w:rsidRPr="00DA380B" w:rsidRDefault="003C014D" w:rsidP="006636BA">
      <w:pPr>
        <w:spacing w:after="0"/>
        <w:jc w:val="center"/>
        <w:rPr>
          <w:rFonts w:ascii="Times New Roman" w:hAnsi="Times New Roman" w:cs="Times New Roman"/>
          <w:b/>
          <w:sz w:val="24"/>
          <w:szCs w:val="24"/>
          <w:lang w:val="lt-LT"/>
        </w:rPr>
      </w:pPr>
    </w:p>
    <w:p w:rsidR="003C014D" w:rsidRDefault="003C014D" w:rsidP="006636BA">
      <w:pPr>
        <w:spacing w:after="0"/>
        <w:jc w:val="center"/>
        <w:rPr>
          <w:rFonts w:ascii="Times New Roman" w:hAnsi="Times New Roman" w:cs="Times New Roman"/>
          <w:b/>
          <w:sz w:val="24"/>
          <w:szCs w:val="24"/>
          <w:lang w:val="lt-LT"/>
        </w:rPr>
      </w:pPr>
    </w:p>
    <w:p w:rsidR="0084003B" w:rsidRDefault="0084003B" w:rsidP="006636BA">
      <w:pPr>
        <w:spacing w:after="0"/>
        <w:jc w:val="center"/>
        <w:rPr>
          <w:rFonts w:ascii="Times New Roman" w:hAnsi="Times New Roman" w:cs="Times New Roman"/>
          <w:b/>
          <w:sz w:val="24"/>
          <w:szCs w:val="24"/>
          <w:lang w:val="lt-LT"/>
        </w:rPr>
      </w:pPr>
    </w:p>
    <w:p w:rsidR="0084003B" w:rsidRDefault="0084003B" w:rsidP="006636BA">
      <w:pPr>
        <w:spacing w:after="0"/>
        <w:jc w:val="center"/>
        <w:rPr>
          <w:rFonts w:ascii="Times New Roman" w:hAnsi="Times New Roman" w:cs="Times New Roman"/>
          <w:b/>
          <w:sz w:val="24"/>
          <w:szCs w:val="24"/>
          <w:lang w:val="lt-LT"/>
        </w:rPr>
      </w:pPr>
    </w:p>
    <w:p w:rsidR="0084003B" w:rsidRDefault="0084003B" w:rsidP="006636BA">
      <w:pPr>
        <w:spacing w:after="0"/>
        <w:jc w:val="center"/>
        <w:rPr>
          <w:rFonts w:ascii="Times New Roman" w:hAnsi="Times New Roman" w:cs="Times New Roman"/>
          <w:b/>
          <w:sz w:val="24"/>
          <w:szCs w:val="24"/>
          <w:lang w:val="lt-LT"/>
        </w:rPr>
      </w:pPr>
    </w:p>
    <w:p w:rsidR="0084003B" w:rsidRPr="00DA380B" w:rsidRDefault="0084003B" w:rsidP="006636BA">
      <w:pPr>
        <w:spacing w:after="0"/>
        <w:jc w:val="center"/>
        <w:rPr>
          <w:rFonts w:ascii="Times New Roman" w:hAnsi="Times New Roman" w:cs="Times New Roman"/>
          <w:b/>
          <w:sz w:val="24"/>
          <w:szCs w:val="24"/>
          <w:lang w:val="lt-LT"/>
        </w:rPr>
      </w:pPr>
    </w:p>
    <w:p w:rsidR="003C014D" w:rsidRPr="00DA380B" w:rsidRDefault="003C014D" w:rsidP="006636BA">
      <w:pPr>
        <w:spacing w:after="0"/>
        <w:jc w:val="center"/>
        <w:rPr>
          <w:rFonts w:ascii="Times New Roman" w:hAnsi="Times New Roman" w:cs="Times New Roman"/>
          <w:b/>
          <w:sz w:val="24"/>
          <w:szCs w:val="24"/>
          <w:lang w:val="lt-LT"/>
        </w:rPr>
      </w:pPr>
    </w:p>
    <w:p w:rsidR="003C014D" w:rsidRPr="00DA380B" w:rsidRDefault="003C014D" w:rsidP="006636BA">
      <w:pPr>
        <w:spacing w:after="0"/>
        <w:jc w:val="center"/>
        <w:rPr>
          <w:rFonts w:ascii="Times New Roman" w:hAnsi="Times New Roman" w:cs="Times New Roman"/>
          <w:b/>
          <w:sz w:val="24"/>
          <w:szCs w:val="24"/>
          <w:lang w:val="lt-LT"/>
        </w:rPr>
      </w:pPr>
    </w:p>
    <w:p w:rsidR="003C014D" w:rsidRPr="00DA380B" w:rsidRDefault="003C014D" w:rsidP="006636BA">
      <w:pPr>
        <w:spacing w:after="0"/>
        <w:jc w:val="center"/>
        <w:rPr>
          <w:rFonts w:ascii="Times New Roman" w:hAnsi="Times New Roman" w:cs="Times New Roman"/>
          <w:b/>
          <w:sz w:val="24"/>
          <w:szCs w:val="24"/>
          <w:lang w:val="lt-LT"/>
        </w:rPr>
      </w:pPr>
    </w:p>
    <w:p w:rsidR="006636BA" w:rsidRPr="00DA380B" w:rsidRDefault="006636BA" w:rsidP="006636BA">
      <w:pPr>
        <w:spacing w:after="0"/>
        <w:jc w:val="center"/>
        <w:rPr>
          <w:rFonts w:ascii="Times New Roman" w:hAnsi="Times New Roman" w:cs="Times New Roman"/>
          <w:b/>
          <w:sz w:val="24"/>
          <w:szCs w:val="24"/>
          <w:lang w:val="lt-LT"/>
        </w:rPr>
      </w:pPr>
    </w:p>
    <w:p w:rsidR="006636BA" w:rsidRPr="00DA380B" w:rsidRDefault="006636BA" w:rsidP="006636BA">
      <w:pPr>
        <w:spacing w:after="0"/>
        <w:jc w:val="center"/>
        <w:rPr>
          <w:rFonts w:ascii="Times New Roman" w:hAnsi="Times New Roman" w:cs="Times New Roman"/>
          <w:b/>
          <w:sz w:val="24"/>
          <w:szCs w:val="24"/>
          <w:lang w:val="lt-LT"/>
        </w:rPr>
      </w:pPr>
    </w:p>
    <w:p w:rsidR="006636BA" w:rsidRPr="004D02F0" w:rsidRDefault="006636BA" w:rsidP="006636BA">
      <w:pPr>
        <w:spacing w:after="0" w:line="360" w:lineRule="auto"/>
        <w:ind w:firstLine="709"/>
        <w:jc w:val="right"/>
        <w:rPr>
          <w:rFonts w:ascii="Times New Roman" w:eastAsia="SimSun" w:hAnsi="Times New Roman" w:cs="Times New Roman"/>
          <w:sz w:val="24"/>
          <w:szCs w:val="24"/>
          <w:lang w:val="lt-LT" w:eastAsia="zh-CN"/>
        </w:rPr>
      </w:pPr>
      <w:r w:rsidRPr="004D02F0">
        <w:rPr>
          <w:rFonts w:ascii="Times New Roman" w:eastAsia="SimSun" w:hAnsi="Times New Roman" w:cs="Times New Roman"/>
          <w:sz w:val="24"/>
          <w:szCs w:val="24"/>
          <w:lang w:val="lt-LT" w:eastAsia="zh-CN"/>
        </w:rPr>
        <w:lastRenderedPageBreak/>
        <w:t>Priedas Nr. 5</w:t>
      </w:r>
    </w:p>
    <w:p w:rsidR="006636BA" w:rsidRPr="00DA380B" w:rsidRDefault="006636BA" w:rsidP="006636BA">
      <w:pPr>
        <w:spacing w:after="0"/>
        <w:jc w:val="center"/>
        <w:rPr>
          <w:rFonts w:ascii="Times New Roman" w:hAnsi="Times New Roman" w:cs="Times New Roman"/>
          <w:b/>
          <w:sz w:val="24"/>
          <w:szCs w:val="24"/>
          <w:lang w:val="lt-LT"/>
        </w:rPr>
      </w:pPr>
    </w:p>
    <w:p w:rsidR="006636BA" w:rsidRPr="00DA380B" w:rsidRDefault="006636BA" w:rsidP="006636BA">
      <w:pPr>
        <w:spacing w:after="0"/>
        <w:jc w:val="center"/>
        <w:rPr>
          <w:rFonts w:ascii="Times New Roman" w:hAnsi="Times New Roman" w:cs="Times New Roman"/>
          <w:b/>
          <w:sz w:val="24"/>
          <w:szCs w:val="24"/>
          <w:lang w:val="lt-LT"/>
        </w:rPr>
      </w:pPr>
      <w:r w:rsidRPr="00DA380B">
        <w:rPr>
          <w:rFonts w:ascii="Times New Roman" w:hAnsi="Times New Roman" w:cs="Times New Roman"/>
          <w:b/>
          <w:sz w:val="24"/>
          <w:szCs w:val="24"/>
          <w:lang w:val="lt-LT"/>
        </w:rPr>
        <w:t>PSICHOLOGINĖS VEIKLOS PLANAS</w:t>
      </w:r>
    </w:p>
    <w:p w:rsidR="006636BA" w:rsidRPr="00DA380B" w:rsidRDefault="006636BA" w:rsidP="006636BA">
      <w:pPr>
        <w:spacing w:after="0"/>
        <w:jc w:val="center"/>
        <w:rPr>
          <w:rFonts w:ascii="Times New Roman" w:hAnsi="Times New Roman" w:cs="Times New Roman"/>
          <w:b/>
          <w:sz w:val="24"/>
          <w:szCs w:val="24"/>
          <w:lang w:val="lt-LT"/>
        </w:rPr>
      </w:pPr>
    </w:p>
    <w:p w:rsidR="006636BA" w:rsidRPr="00DA380B" w:rsidRDefault="006636BA" w:rsidP="006636BA">
      <w:pPr>
        <w:pStyle w:val="Default"/>
      </w:pPr>
    </w:p>
    <w:p w:rsidR="006636BA" w:rsidRPr="00DA380B" w:rsidRDefault="006636BA" w:rsidP="006636BA">
      <w:pPr>
        <w:pStyle w:val="Default"/>
        <w:jc w:val="both"/>
      </w:pPr>
    </w:p>
    <w:tbl>
      <w:tblPr>
        <w:tblStyle w:val="Lentelstinklelis"/>
        <w:tblpPr w:leftFromText="180" w:rightFromText="180" w:vertAnchor="text" w:horzAnchor="page" w:tblpX="2221" w:tblpY="145"/>
        <w:tblW w:w="13178" w:type="dxa"/>
        <w:tblLook w:val="04A0" w:firstRow="1" w:lastRow="0" w:firstColumn="1" w:lastColumn="0" w:noHBand="0" w:noVBand="1"/>
      </w:tblPr>
      <w:tblGrid>
        <w:gridCol w:w="456"/>
        <w:gridCol w:w="7355"/>
        <w:gridCol w:w="3106"/>
        <w:gridCol w:w="2261"/>
      </w:tblGrid>
      <w:tr w:rsidR="006636BA" w:rsidRPr="00DA380B" w:rsidTr="006636BA">
        <w:tc>
          <w:tcPr>
            <w:tcW w:w="7811" w:type="dxa"/>
            <w:gridSpan w:val="2"/>
          </w:tcPr>
          <w:p w:rsidR="006636BA" w:rsidRPr="00DA380B" w:rsidRDefault="006636BA" w:rsidP="006636BA">
            <w:pPr>
              <w:jc w:val="center"/>
              <w:rPr>
                <w:b/>
                <w:sz w:val="24"/>
                <w:szCs w:val="24"/>
                <w:lang w:val="lt-LT"/>
              </w:rPr>
            </w:pPr>
            <w:r w:rsidRPr="00DA380B">
              <w:rPr>
                <w:b/>
                <w:sz w:val="24"/>
                <w:szCs w:val="24"/>
                <w:lang w:val="lt-LT"/>
              </w:rPr>
              <w:t>Priemonės</w:t>
            </w:r>
          </w:p>
        </w:tc>
        <w:tc>
          <w:tcPr>
            <w:tcW w:w="3106" w:type="dxa"/>
          </w:tcPr>
          <w:p w:rsidR="006636BA" w:rsidRPr="00DA380B" w:rsidRDefault="006636BA" w:rsidP="006636BA">
            <w:pPr>
              <w:jc w:val="center"/>
              <w:rPr>
                <w:b/>
                <w:sz w:val="24"/>
                <w:szCs w:val="24"/>
                <w:lang w:val="lt-LT"/>
              </w:rPr>
            </w:pPr>
            <w:r w:rsidRPr="00DA380B">
              <w:rPr>
                <w:b/>
                <w:sz w:val="24"/>
                <w:szCs w:val="24"/>
                <w:lang w:val="lt-LT"/>
              </w:rPr>
              <w:t>Atlikimo laikas</w:t>
            </w:r>
          </w:p>
        </w:tc>
        <w:tc>
          <w:tcPr>
            <w:tcW w:w="2261" w:type="dxa"/>
          </w:tcPr>
          <w:p w:rsidR="006636BA" w:rsidRPr="00DA380B" w:rsidRDefault="006636BA" w:rsidP="006636BA">
            <w:pPr>
              <w:jc w:val="center"/>
              <w:rPr>
                <w:b/>
                <w:sz w:val="24"/>
                <w:szCs w:val="24"/>
                <w:lang w:val="lt-LT"/>
              </w:rPr>
            </w:pPr>
            <w:r w:rsidRPr="00DA380B">
              <w:rPr>
                <w:b/>
                <w:sz w:val="24"/>
                <w:szCs w:val="24"/>
                <w:lang w:val="lt-LT"/>
              </w:rPr>
              <w:t>Vykdytojai</w:t>
            </w:r>
          </w:p>
        </w:tc>
      </w:tr>
      <w:tr w:rsidR="006636BA" w:rsidRPr="00DA380B" w:rsidTr="006636BA">
        <w:tc>
          <w:tcPr>
            <w:tcW w:w="456" w:type="dxa"/>
          </w:tcPr>
          <w:p w:rsidR="006636BA" w:rsidRPr="00DA380B" w:rsidRDefault="006636BA" w:rsidP="006636BA">
            <w:pPr>
              <w:jc w:val="both"/>
              <w:rPr>
                <w:sz w:val="24"/>
                <w:szCs w:val="24"/>
                <w:lang w:val="lt-LT"/>
              </w:rPr>
            </w:pPr>
            <w:r w:rsidRPr="00DA380B">
              <w:rPr>
                <w:sz w:val="24"/>
                <w:szCs w:val="24"/>
                <w:lang w:val="lt-LT"/>
              </w:rPr>
              <w:t>1.</w:t>
            </w:r>
          </w:p>
        </w:tc>
        <w:tc>
          <w:tcPr>
            <w:tcW w:w="7355" w:type="dxa"/>
          </w:tcPr>
          <w:p w:rsidR="006636BA" w:rsidRPr="00DA380B" w:rsidRDefault="006636BA" w:rsidP="006636BA">
            <w:pPr>
              <w:jc w:val="both"/>
              <w:rPr>
                <w:sz w:val="24"/>
                <w:szCs w:val="24"/>
                <w:lang w:val="lt-LT"/>
              </w:rPr>
            </w:pPr>
            <w:r w:rsidRPr="00DA380B">
              <w:rPr>
                <w:sz w:val="24"/>
                <w:szCs w:val="24"/>
                <w:lang w:val="lt-LT"/>
              </w:rPr>
              <w:t>Vaikų galių ir sunkumų, raidos ypatumų, emocinių, asmenybės, ugdymo(si) ir kitų sunkumų bei pirminis specialiųjų ugdymosi poreikių įvertinimas, išvadų ir rekomendacijų (raštu ir/ar žodžiu) teikimas.</w:t>
            </w:r>
          </w:p>
        </w:tc>
        <w:tc>
          <w:tcPr>
            <w:tcW w:w="3106" w:type="dxa"/>
          </w:tcPr>
          <w:p w:rsidR="006636BA" w:rsidRPr="00DA380B" w:rsidRDefault="006636BA" w:rsidP="006636BA">
            <w:pPr>
              <w:rPr>
                <w:sz w:val="24"/>
                <w:szCs w:val="24"/>
                <w:lang w:val="lt-LT"/>
              </w:rPr>
            </w:pPr>
            <w:r w:rsidRPr="00DA380B">
              <w:rPr>
                <w:sz w:val="24"/>
                <w:szCs w:val="24"/>
                <w:lang w:val="lt-LT"/>
              </w:rPr>
              <w:t xml:space="preserve">Visus metus, individualiai kreipiantis tėvams (globėjams). </w:t>
            </w:r>
          </w:p>
        </w:tc>
        <w:tc>
          <w:tcPr>
            <w:tcW w:w="2261" w:type="dxa"/>
          </w:tcPr>
          <w:p w:rsidR="006636BA" w:rsidRPr="00DA380B" w:rsidRDefault="006636BA" w:rsidP="006636BA">
            <w:pPr>
              <w:jc w:val="center"/>
              <w:rPr>
                <w:sz w:val="24"/>
                <w:szCs w:val="24"/>
                <w:lang w:val="lt-LT"/>
              </w:rPr>
            </w:pPr>
            <w:r w:rsidRPr="00DA380B">
              <w:rPr>
                <w:sz w:val="24"/>
                <w:szCs w:val="24"/>
                <w:lang w:val="lt-LT"/>
              </w:rPr>
              <w:t>Psichologė Evelina Undro</w:t>
            </w:r>
          </w:p>
        </w:tc>
      </w:tr>
      <w:tr w:rsidR="006636BA" w:rsidRPr="00DA380B" w:rsidTr="006636BA">
        <w:tc>
          <w:tcPr>
            <w:tcW w:w="456" w:type="dxa"/>
          </w:tcPr>
          <w:p w:rsidR="006636BA" w:rsidRPr="00DA380B" w:rsidRDefault="006636BA" w:rsidP="006636BA">
            <w:pPr>
              <w:jc w:val="both"/>
              <w:rPr>
                <w:sz w:val="24"/>
                <w:szCs w:val="24"/>
                <w:lang w:val="lt-LT"/>
              </w:rPr>
            </w:pPr>
            <w:r w:rsidRPr="00DA380B">
              <w:rPr>
                <w:sz w:val="24"/>
                <w:szCs w:val="24"/>
                <w:lang w:val="lt-LT"/>
              </w:rPr>
              <w:t xml:space="preserve">2. </w:t>
            </w:r>
          </w:p>
        </w:tc>
        <w:tc>
          <w:tcPr>
            <w:tcW w:w="7355" w:type="dxa"/>
          </w:tcPr>
          <w:p w:rsidR="006636BA" w:rsidRPr="00DA380B" w:rsidRDefault="006636BA" w:rsidP="006636BA">
            <w:pPr>
              <w:jc w:val="both"/>
              <w:rPr>
                <w:sz w:val="24"/>
                <w:szCs w:val="24"/>
                <w:lang w:val="lt-LT"/>
              </w:rPr>
            </w:pPr>
            <w:r w:rsidRPr="00DA380B">
              <w:rPr>
                <w:sz w:val="24"/>
                <w:szCs w:val="24"/>
                <w:lang w:val="lt-LT"/>
              </w:rPr>
              <w:t xml:space="preserve">Vaikų, jų tėvų (globėjų) bei pedagogų individualus konsultavimas (informacijos rinkimas, sunkumų įvertinimas, darbas taikant konsultavimo technikas, poveikio būdų numatymas, rekomendacijos) adaptacijos, emocinės ir socialinės gerovės, elgesio, ugdymo(si) ir kitais klausimais. </w:t>
            </w:r>
          </w:p>
          <w:p w:rsidR="006636BA" w:rsidRPr="00DA380B" w:rsidRDefault="006636BA" w:rsidP="006636BA">
            <w:pPr>
              <w:jc w:val="both"/>
              <w:rPr>
                <w:sz w:val="24"/>
                <w:szCs w:val="24"/>
                <w:lang w:val="lt-LT"/>
              </w:rPr>
            </w:pPr>
            <w:r w:rsidRPr="00DA380B">
              <w:rPr>
                <w:sz w:val="24"/>
                <w:szCs w:val="24"/>
                <w:lang w:val="lt-LT"/>
              </w:rPr>
              <w:t>Psichologinės pagalbos teikimas specialiųjų poreikių turintiems vaikams.</w:t>
            </w:r>
          </w:p>
        </w:tc>
        <w:tc>
          <w:tcPr>
            <w:tcW w:w="3106" w:type="dxa"/>
          </w:tcPr>
          <w:p w:rsidR="006636BA" w:rsidRPr="00DA380B" w:rsidRDefault="006636BA" w:rsidP="006636BA">
            <w:pPr>
              <w:jc w:val="both"/>
              <w:rPr>
                <w:sz w:val="24"/>
                <w:szCs w:val="24"/>
                <w:lang w:val="lt-LT"/>
              </w:rPr>
            </w:pPr>
            <w:r w:rsidRPr="00DA380B">
              <w:rPr>
                <w:sz w:val="24"/>
                <w:szCs w:val="24"/>
                <w:lang w:val="lt-LT"/>
              </w:rPr>
              <w:t>Visus metus, individualiai kreipiantis vaikui, tėvams (globėjams), pedagogams, rekomendavus PPT.</w:t>
            </w:r>
          </w:p>
        </w:tc>
        <w:tc>
          <w:tcPr>
            <w:tcW w:w="2261" w:type="dxa"/>
          </w:tcPr>
          <w:p w:rsidR="006636BA" w:rsidRPr="00DA380B" w:rsidRDefault="006636BA" w:rsidP="006636BA">
            <w:pPr>
              <w:jc w:val="center"/>
              <w:rPr>
                <w:sz w:val="24"/>
                <w:szCs w:val="24"/>
                <w:lang w:val="lt-LT"/>
              </w:rPr>
            </w:pPr>
            <w:r w:rsidRPr="00DA380B">
              <w:rPr>
                <w:sz w:val="24"/>
                <w:szCs w:val="24"/>
                <w:lang w:val="lt-LT"/>
              </w:rPr>
              <w:t>Psichologė Evelina Undro</w:t>
            </w:r>
          </w:p>
          <w:p w:rsidR="006636BA" w:rsidRPr="00DA380B" w:rsidRDefault="006636BA" w:rsidP="006636BA">
            <w:pPr>
              <w:jc w:val="center"/>
              <w:rPr>
                <w:sz w:val="24"/>
                <w:szCs w:val="24"/>
                <w:lang w:val="lt-LT"/>
              </w:rPr>
            </w:pPr>
            <w:r w:rsidRPr="00DA380B">
              <w:rPr>
                <w:sz w:val="24"/>
                <w:szCs w:val="24"/>
                <w:lang w:val="lt-LT"/>
              </w:rPr>
              <w:t>Vaiko gerovės komisija</w:t>
            </w:r>
          </w:p>
        </w:tc>
      </w:tr>
      <w:tr w:rsidR="006636BA" w:rsidRPr="00DA380B" w:rsidTr="006636BA">
        <w:tc>
          <w:tcPr>
            <w:tcW w:w="456" w:type="dxa"/>
          </w:tcPr>
          <w:p w:rsidR="006636BA" w:rsidRPr="00DA380B" w:rsidRDefault="006636BA" w:rsidP="006636BA">
            <w:pPr>
              <w:jc w:val="both"/>
              <w:rPr>
                <w:sz w:val="24"/>
                <w:szCs w:val="24"/>
                <w:lang w:val="lt-LT"/>
              </w:rPr>
            </w:pPr>
            <w:r w:rsidRPr="00DA380B">
              <w:rPr>
                <w:sz w:val="24"/>
                <w:szCs w:val="24"/>
                <w:lang w:val="lt-LT"/>
              </w:rPr>
              <w:t>3.</w:t>
            </w:r>
          </w:p>
        </w:tc>
        <w:tc>
          <w:tcPr>
            <w:tcW w:w="7355" w:type="dxa"/>
          </w:tcPr>
          <w:p w:rsidR="006636BA" w:rsidRPr="00DA380B" w:rsidRDefault="006636BA" w:rsidP="006636BA">
            <w:pPr>
              <w:jc w:val="both"/>
              <w:rPr>
                <w:sz w:val="24"/>
                <w:szCs w:val="24"/>
                <w:lang w:val="lt-LT"/>
              </w:rPr>
            </w:pPr>
            <w:r w:rsidRPr="00DA380B">
              <w:rPr>
                <w:sz w:val="24"/>
                <w:szCs w:val="24"/>
                <w:lang w:val="lt-LT"/>
              </w:rPr>
              <w:t>Prevenciniu ir intervenciniu tikslu, vaikų, tėvų (globėjų) bei pedagogų švietimas (lankstinukų, dalyvavimo tėvų susirinkime, paskaitų ar kita forma) vaiko raidos, pedagoginės ir socialinės psichologijos klausimais.</w:t>
            </w:r>
          </w:p>
        </w:tc>
        <w:tc>
          <w:tcPr>
            <w:tcW w:w="3106" w:type="dxa"/>
          </w:tcPr>
          <w:p w:rsidR="006636BA" w:rsidRPr="00DA380B" w:rsidRDefault="006636BA" w:rsidP="006636BA">
            <w:pPr>
              <w:jc w:val="both"/>
              <w:rPr>
                <w:sz w:val="24"/>
                <w:szCs w:val="24"/>
                <w:lang w:val="lt-LT"/>
              </w:rPr>
            </w:pPr>
            <w:r w:rsidRPr="00DA380B">
              <w:rPr>
                <w:sz w:val="24"/>
                <w:szCs w:val="24"/>
                <w:lang w:val="lt-LT"/>
              </w:rPr>
              <w:t xml:space="preserve">Visus metus, remiantis lopšelio-darželio bendruomenės poreikiais. </w:t>
            </w:r>
          </w:p>
        </w:tc>
        <w:tc>
          <w:tcPr>
            <w:tcW w:w="2261" w:type="dxa"/>
          </w:tcPr>
          <w:p w:rsidR="006636BA" w:rsidRPr="00DA380B" w:rsidRDefault="006636BA" w:rsidP="006636BA">
            <w:pPr>
              <w:jc w:val="center"/>
              <w:rPr>
                <w:sz w:val="24"/>
                <w:szCs w:val="24"/>
                <w:lang w:val="lt-LT"/>
              </w:rPr>
            </w:pPr>
            <w:r w:rsidRPr="00DA380B">
              <w:rPr>
                <w:sz w:val="24"/>
                <w:szCs w:val="24"/>
                <w:lang w:val="lt-LT"/>
              </w:rPr>
              <w:t>Psichologė Evelina Undro</w:t>
            </w:r>
          </w:p>
        </w:tc>
      </w:tr>
      <w:tr w:rsidR="006636BA" w:rsidRPr="00DA380B" w:rsidTr="006636BA">
        <w:tc>
          <w:tcPr>
            <w:tcW w:w="456" w:type="dxa"/>
          </w:tcPr>
          <w:p w:rsidR="006636BA" w:rsidRPr="00DA380B" w:rsidRDefault="006636BA" w:rsidP="006636BA">
            <w:pPr>
              <w:jc w:val="both"/>
              <w:rPr>
                <w:sz w:val="24"/>
                <w:szCs w:val="24"/>
                <w:lang w:val="lt-LT"/>
              </w:rPr>
            </w:pPr>
            <w:r w:rsidRPr="00DA380B">
              <w:rPr>
                <w:sz w:val="24"/>
                <w:szCs w:val="24"/>
                <w:lang w:val="lt-LT"/>
              </w:rPr>
              <w:t>4.</w:t>
            </w:r>
          </w:p>
        </w:tc>
        <w:tc>
          <w:tcPr>
            <w:tcW w:w="7355" w:type="dxa"/>
          </w:tcPr>
          <w:p w:rsidR="006636BA" w:rsidRPr="00DA380B" w:rsidRDefault="006636BA" w:rsidP="006636BA">
            <w:pPr>
              <w:jc w:val="both"/>
              <w:rPr>
                <w:sz w:val="24"/>
                <w:szCs w:val="24"/>
                <w:lang w:val="lt-LT"/>
              </w:rPr>
            </w:pPr>
            <w:r w:rsidRPr="00DA380B">
              <w:rPr>
                <w:sz w:val="24"/>
                <w:szCs w:val="24"/>
                <w:lang w:val="lt-LT"/>
              </w:rPr>
              <w:t>Psichologinių problemų prevencijos ir intervencijos poreikio įvertinimas bei prevencinių-intervencinių priemonių rengimas ir įgyvendinimas (grupiniai užsiėmimai, akcijos).</w:t>
            </w:r>
          </w:p>
        </w:tc>
        <w:tc>
          <w:tcPr>
            <w:tcW w:w="3106" w:type="dxa"/>
          </w:tcPr>
          <w:p w:rsidR="006636BA" w:rsidRPr="00DA380B" w:rsidRDefault="006636BA" w:rsidP="006636BA">
            <w:pPr>
              <w:jc w:val="both"/>
              <w:rPr>
                <w:sz w:val="24"/>
                <w:szCs w:val="24"/>
                <w:lang w:val="lt-LT"/>
              </w:rPr>
            </w:pPr>
            <w:r w:rsidRPr="00DA380B">
              <w:rPr>
                <w:sz w:val="24"/>
                <w:szCs w:val="24"/>
                <w:lang w:val="lt-LT"/>
              </w:rPr>
              <w:t>Pavasarį, pagal poreikį.</w:t>
            </w:r>
          </w:p>
        </w:tc>
        <w:tc>
          <w:tcPr>
            <w:tcW w:w="2261" w:type="dxa"/>
          </w:tcPr>
          <w:p w:rsidR="006636BA" w:rsidRPr="00DA380B" w:rsidRDefault="006636BA" w:rsidP="006636BA">
            <w:pPr>
              <w:jc w:val="center"/>
              <w:rPr>
                <w:sz w:val="24"/>
                <w:szCs w:val="24"/>
                <w:lang w:val="lt-LT"/>
              </w:rPr>
            </w:pPr>
            <w:r w:rsidRPr="00DA380B">
              <w:rPr>
                <w:sz w:val="24"/>
                <w:szCs w:val="24"/>
                <w:lang w:val="lt-LT"/>
              </w:rPr>
              <w:t>Psichologė Evelina Undro</w:t>
            </w:r>
          </w:p>
          <w:p w:rsidR="006636BA" w:rsidRPr="00DA380B" w:rsidRDefault="006636BA" w:rsidP="006636BA">
            <w:pPr>
              <w:jc w:val="center"/>
              <w:rPr>
                <w:sz w:val="24"/>
                <w:szCs w:val="24"/>
                <w:lang w:val="lt-LT"/>
              </w:rPr>
            </w:pPr>
            <w:r w:rsidRPr="00DA380B">
              <w:rPr>
                <w:sz w:val="24"/>
                <w:szCs w:val="24"/>
                <w:lang w:val="lt-LT"/>
              </w:rPr>
              <w:t>Pedagogai</w:t>
            </w:r>
          </w:p>
        </w:tc>
      </w:tr>
      <w:tr w:rsidR="006636BA" w:rsidRPr="00DA380B" w:rsidTr="006636BA">
        <w:tc>
          <w:tcPr>
            <w:tcW w:w="456" w:type="dxa"/>
          </w:tcPr>
          <w:p w:rsidR="006636BA" w:rsidRPr="00DA380B" w:rsidRDefault="006636BA" w:rsidP="006636BA">
            <w:pPr>
              <w:jc w:val="both"/>
              <w:rPr>
                <w:sz w:val="24"/>
                <w:szCs w:val="24"/>
                <w:lang w:val="lt-LT"/>
              </w:rPr>
            </w:pPr>
            <w:r w:rsidRPr="00DA380B">
              <w:rPr>
                <w:sz w:val="24"/>
                <w:szCs w:val="24"/>
                <w:lang w:val="lt-LT"/>
              </w:rPr>
              <w:t>5.</w:t>
            </w:r>
          </w:p>
        </w:tc>
        <w:tc>
          <w:tcPr>
            <w:tcW w:w="7355" w:type="dxa"/>
          </w:tcPr>
          <w:p w:rsidR="006636BA" w:rsidRPr="00DA380B" w:rsidRDefault="006636BA" w:rsidP="006636BA">
            <w:pPr>
              <w:jc w:val="both"/>
              <w:rPr>
                <w:sz w:val="24"/>
                <w:szCs w:val="24"/>
                <w:lang w:val="lt-LT"/>
              </w:rPr>
            </w:pPr>
            <w:r w:rsidRPr="00DA380B">
              <w:rPr>
                <w:sz w:val="24"/>
                <w:szCs w:val="24"/>
                <w:lang w:val="lt-LT"/>
              </w:rPr>
              <w:t>Aktualių lopšelyje-darželyje psichologinių tyrimų (prisitaikymo, emocinės savijautos tema) atlikimas, rezultatų pristatymas ir rekomendacijų (raštu ir/ar žodžiu) pateikimas.</w:t>
            </w:r>
          </w:p>
        </w:tc>
        <w:tc>
          <w:tcPr>
            <w:tcW w:w="3106" w:type="dxa"/>
          </w:tcPr>
          <w:p w:rsidR="006636BA" w:rsidRPr="00DA380B" w:rsidRDefault="006636BA" w:rsidP="006636BA">
            <w:pPr>
              <w:jc w:val="both"/>
              <w:rPr>
                <w:sz w:val="24"/>
                <w:szCs w:val="24"/>
                <w:lang w:val="lt-LT"/>
              </w:rPr>
            </w:pPr>
            <w:r w:rsidRPr="00DA380B">
              <w:rPr>
                <w:sz w:val="24"/>
                <w:szCs w:val="24"/>
                <w:lang w:val="lt-LT"/>
              </w:rPr>
              <w:t>Rugsėjis, Gruodis – Sausis.</w:t>
            </w:r>
          </w:p>
        </w:tc>
        <w:tc>
          <w:tcPr>
            <w:tcW w:w="2261" w:type="dxa"/>
          </w:tcPr>
          <w:p w:rsidR="006636BA" w:rsidRPr="00DA380B" w:rsidRDefault="006636BA" w:rsidP="006636BA">
            <w:pPr>
              <w:jc w:val="center"/>
              <w:rPr>
                <w:sz w:val="24"/>
                <w:szCs w:val="24"/>
                <w:lang w:val="lt-LT"/>
              </w:rPr>
            </w:pPr>
            <w:r w:rsidRPr="00DA380B">
              <w:rPr>
                <w:sz w:val="24"/>
                <w:szCs w:val="24"/>
                <w:lang w:val="lt-LT"/>
              </w:rPr>
              <w:t>Psichologė Evelina Undro</w:t>
            </w:r>
          </w:p>
        </w:tc>
      </w:tr>
      <w:tr w:rsidR="006636BA" w:rsidRPr="00DA380B" w:rsidTr="006636BA">
        <w:tc>
          <w:tcPr>
            <w:tcW w:w="456" w:type="dxa"/>
          </w:tcPr>
          <w:p w:rsidR="006636BA" w:rsidRPr="00DA380B" w:rsidRDefault="006636BA" w:rsidP="006636BA">
            <w:pPr>
              <w:jc w:val="both"/>
              <w:rPr>
                <w:sz w:val="24"/>
                <w:szCs w:val="24"/>
                <w:lang w:val="lt-LT"/>
              </w:rPr>
            </w:pPr>
            <w:r w:rsidRPr="00DA380B">
              <w:rPr>
                <w:sz w:val="24"/>
                <w:szCs w:val="24"/>
                <w:lang w:val="lt-LT"/>
              </w:rPr>
              <w:t>6.</w:t>
            </w:r>
          </w:p>
        </w:tc>
        <w:tc>
          <w:tcPr>
            <w:tcW w:w="7355" w:type="dxa"/>
          </w:tcPr>
          <w:p w:rsidR="006636BA" w:rsidRPr="00DA380B" w:rsidRDefault="006636BA" w:rsidP="006636BA">
            <w:pPr>
              <w:jc w:val="both"/>
              <w:rPr>
                <w:sz w:val="24"/>
                <w:szCs w:val="24"/>
                <w:lang w:val="lt-LT"/>
              </w:rPr>
            </w:pPr>
            <w:r w:rsidRPr="00DA380B">
              <w:rPr>
                <w:sz w:val="24"/>
                <w:szCs w:val="24"/>
                <w:lang w:val="lt-LT"/>
              </w:rPr>
              <w:t xml:space="preserve">Bendradarbiavimas su lopšelio-darželio ir </w:t>
            </w:r>
            <w:r w:rsidR="00636CAE" w:rsidRPr="00DA380B">
              <w:rPr>
                <w:sz w:val="24"/>
                <w:szCs w:val="24"/>
                <w:lang w:val="lt-LT"/>
              </w:rPr>
              <w:t>tarp instituciniais</w:t>
            </w:r>
            <w:r w:rsidRPr="00DA380B">
              <w:rPr>
                <w:sz w:val="24"/>
                <w:szCs w:val="24"/>
                <w:lang w:val="lt-LT"/>
              </w:rPr>
              <w:t xml:space="preserve"> švietimo pagalbos specialistais bei dalyvavimas Vaiko gerovės komisijoje.</w:t>
            </w:r>
          </w:p>
        </w:tc>
        <w:tc>
          <w:tcPr>
            <w:tcW w:w="3106" w:type="dxa"/>
          </w:tcPr>
          <w:p w:rsidR="006636BA" w:rsidRPr="00DA380B" w:rsidRDefault="006636BA" w:rsidP="006636BA">
            <w:pPr>
              <w:jc w:val="both"/>
              <w:rPr>
                <w:sz w:val="24"/>
                <w:szCs w:val="24"/>
                <w:lang w:val="lt-LT"/>
              </w:rPr>
            </w:pPr>
            <w:r w:rsidRPr="00DA380B">
              <w:rPr>
                <w:sz w:val="24"/>
                <w:szCs w:val="24"/>
                <w:lang w:val="lt-LT"/>
              </w:rPr>
              <w:t>Visus metus, pagal poreikį (planą).</w:t>
            </w:r>
          </w:p>
        </w:tc>
        <w:tc>
          <w:tcPr>
            <w:tcW w:w="2261" w:type="dxa"/>
          </w:tcPr>
          <w:p w:rsidR="006636BA" w:rsidRPr="00DA380B" w:rsidRDefault="006636BA" w:rsidP="006636BA">
            <w:pPr>
              <w:jc w:val="center"/>
              <w:rPr>
                <w:sz w:val="24"/>
                <w:szCs w:val="24"/>
                <w:lang w:val="lt-LT"/>
              </w:rPr>
            </w:pPr>
            <w:r w:rsidRPr="00DA380B">
              <w:rPr>
                <w:sz w:val="24"/>
                <w:szCs w:val="24"/>
                <w:lang w:val="lt-LT"/>
              </w:rPr>
              <w:t>Psichologė Evelina Undro</w:t>
            </w:r>
          </w:p>
          <w:p w:rsidR="006636BA" w:rsidRPr="00DA380B" w:rsidRDefault="006636BA" w:rsidP="006636BA">
            <w:pPr>
              <w:jc w:val="center"/>
              <w:rPr>
                <w:sz w:val="24"/>
                <w:szCs w:val="24"/>
                <w:lang w:val="lt-LT"/>
              </w:rPr>
            </w:pPr>
            <w:r w:rsidRPr="00DA380B">
              <w:rPr>
                <w:sz w:val="24"/>
                <w:szCs w:val="24"/>
                <w:lang w:val="lt-LT"/>
              </w:rPr>
              <w:t>Kiti švietimo pagalbos specialistai</w:t>
            </w:r>
          </w:p>
        </w:tc>
      </w:tr>
      <w:tr w:rsidR="006636BA" w:rsidRPr="00DA380B" w:rsidTr="006636BA">
        <w:tc>
          <w:tcPr>
            <w:tcW w:w="456" w:type="dxa"/>
          </w:tcPr>
          <w:p w:rsidR="006636BA" w:rsidRPr="00DA380B" w:rsidRDefault="006636BA" w:rsidP="006636BA">
            <w:pPr>
              <w:jc w:val="both"/>
              <w:rPr>
                <w:sz w:val="24"/>
                <w:szCs w:val="24"/>
                <w:lang w:val="lt-LT"/>
              </w:rPr>
            </w:pPr>
            <w:r w:rsidRPr="00DA380B">
              <w:rPr>
                <w:sz w:val="24"/>
                <w:szCs w:val="24"/>
                <w:lang w:val="lt-LT"/>
              </w:rPr>
              <w:t>7.</w:t>
            </w:r>
          </w:p>
        </w:tc>
        <w:tc>
          <w:tcPr>
            <w:tcW w:w="7355" w:type="dxa"/>
          </w:tcPr>
          <w:p w:rsidR="006636BA" w:rsidRPr="00DA380B" w:rsidRDefault="006636BA" w:rsidP="006636BA">
            <w:pPr>
              <w:jc w:val="both"/>
              <w:rPr>
                <w:sz w:val="24"/>
                <w:szCs w:val="24"/>
                <w:lang w:val="lt-LT"/>
              </w:rPr>
            </w:pPr>
            <w:r w:rsidRPr="00DA380B">
              <w:rPr>
                <w:sz w:val="24"/>
                <w:szCs w:val="24"/>
                <w:lang w:val="lt-LT"/>
              </w:rPr>
              <w:t>Psichologinės veiklos plano ir ataskaitos rengimas.</w:t>
            </w:r>
          </w:p>
        </w:tc>
        <w:tc>
          <w:tcPr>
            <w:tcW w:w="3106" w:type="dxa"/>
          </w:tcPr>
          <w:p w:rsidR="006636BA" w:rsidRPr="00DA380B" w:rsidRDefault="006636BA" w:rsidP="006636BA">
            <w:pPr>
              <w:jc w:val="both"/>
              <w:rPr>
                <w:sz w:val="24"/>
                <w:szCs w:val="24"/>
                <w:lang w:val="lt-LT"/>
              </w:rPr>
            </w:pPr>
            <w:r w:rsidRPr="00DA380B">
              <w:rPr>
                <w:sz w:val="24"/>
                <w:szCs w:val="24"/>
                <w:lang w:val="lt-LT"/>
              </w:rPr>
              <w:t>Lapkritis.</w:t>
            </w:r>
          </w:p>
        </w:tc>
        <w:tc>
          <w:tcPr>
            <w:tcW w:w="2261" w:type="dxa"/>
          </w:tcPr>
          <w:p w:rsidR="006636BA" w:rsidRPr="00DA380B" w:rsidRDefault="006636BA" w:rsidP="006636BA">
            <w:pPr>
              <w:jc w:val="center"/>
              <w:rPr>
                <w:sz w:val="24"/>
                <w:szCs w:val="24"/>
                <w:lang w:val="lt-LT"/>
              </w:rPr>
            </w:pPr>
            <w:r w:rsidRPr="00DA380B">
              <w:rPr>
                <w:sz w:val="24"/>
                <w:szCs w:val="24"/>
                <w:lang w:val="lt-LT"/>
              </w:rPr>
              <w:t>Psichologė Evelina Undro</w:t>
            </w:r>
          </w:p>
        </w:tc>
      </w:tr>
      <w:tr w:rsidR="006636BA" w:rsidRPr="00DA380B" w:rsidTr="006636BA">
        <w:tc>
          <w:tcPr>
            <w:tcW w:w="456" w:type="dxa"/>
          </w:tcPr>
          <w:p w:rsidR="006636BA" w:rsidRPr="00DA380B" w:rsidRDefault="006636BA" w:rsidP="006636BA">
            <w:pPr>
              <w:jc w:val="both"/>
              <w:rPr>
                <w:sz w:val="24"/>
                <w:szCs w:val="24"/>
                <w:lang w:val="lt-LT"/>
              </w:rPr>
            </w:pPr>
            <w:r w:rsidRPr="00DA380B">
              <w:rPr>
                <w:sz w:val="24"/>
                <w:szCs w:val="24"/>
                <w:lang w:val="lt-LT"/>
              </w:rPr>
              <w:lastRenderedPageBreak/>
              <w:t>8.</w:t>
            </w:r>
          </w:p>
        </w:tc>
        <w:tc>
          <w:tcPr>
            <w:tcW w:w="7355" w:type="dxa"/>
          </w:tcPr>
          <w:p w:rsidR="006636BA" w:rsidRPr="00DA380B" w:rsidRDefault="006636BA" w:rsidP="006636BA">
            <w:pPr>
              <w:jc w:val="both"/>
              <w:rPr>
                <w:sz w:val="24"/>
                <w:szCs w:val="24"/>
                <w:lang w:val="lt-LT"/>
              </w:rPr>
            </w:pPr>
            <w:r w:rsidRPr="00DA380B">
              <w:rPr>
                <w:sz w:val="24"/>
                <w:szCs w:val="24"/>
                <w:lang w:val="lt-LT"/>
              </w:rPr>
              <w:t>Darbų planavimas, ruošimasis jiems, darbo dokumentų pildymas ir tvarkymas.</w:t>
            </w:r>
          </w:p>
        </w:tc>
        <w:tc>
          <w:tcPr>
            <w:tcW w:w="3106" w:type="dxa"/>
          </w:tcPr>
          <w:p w:rsidR="006636BA" w:rsidRPr="00DA380B" w:rsidRDefault="006636BA" w:rsidP="006636BA">
            <w:pPr>
              <w:jc w:val="both"/>
              <w:rPr>
                <w:sz w:val="24"/>
                <w:szCs w:val="24"/>
                <w:lang w:val="lt-LT"/>
              </w:rPr>
            </w:pPr>
            <w:r w:rsidRPr="00DA380B">
              <w:rPr>
                <w:sz w:val="24"/>
                <w:szCs w:val="24"/>
                <w:lang w:val="lt-LT"/>
              </w:rPr>
              <w:t>Visus metus.</w:t>
            </w:r>
          </w:p>
        </w:tc>
        <w:tc>
          <w:tcPr>
            <w:tcW w:w="2261" w:type="dxa"/>
          </w:tcPr>
          <w:p w:rsidR="006636BA" w:rsidRPr="00DA380B" w:rsidRDefault="006636BA" w:rsidP="006636BA">
            <w:pPr>
              <w:jc w:val="center"/>
              <w:rPr>
                <w:sz w:val="24"/>
                <w:szCs w:val="24"/>
                <w:lang w:val="lt-LT"/>
              </w:rPr>
            </w:pPr>
            <w:r w:rsidRPr="00DA380B">
              <w:rPr>
                <w:sz w:val="24"/>
                <w:szCs w:val="24"/>
                <w:lang w:val="lt-LT"/>
              </w:rPr>
              <w:t>Psichologė Evelina Undro</w:t>
            </w:r>
          </w:p>
        </w:tc>
      </w:tr>
      <w:tr w:rsidR="006636BA" w:rsidRPr="00DA380B" w:rsidTr="006636BA">
        <w:tc>
          <w:tcPr>
            <w:tcW w:w="456" w:type="dxa"/>
          </w:tcPr>
          <w:p w:rsidR="006636BA" w:rsidRPr="00DA380B" w:rsidRDefault="006636BA" w:rsidP="006636BA">
            <w:pPr>
              <w:jc w:val="both"/>
              <w:rPr>
                <w:sz w:val="24"/>
                <w:szCs w:val="24"/>
                <w:lang w:val="lt-LT"/>
              </w:rPr>
            </w:pPr>
            <w:r w:rsidRPr="00DA380B">
              <w:rPr>
                <w:sz w:val="24"/>
                <w:szCs w:val="24"/>
                <w:lang w:val="lt-LT"/>
              </w:rPr>
              <w:t>9.</w:t>
            </w:r>
          </w:p>
        </w:tc>
        <w:tc>
          <w:tcPr>
            <w:tcW w:w="7355" w:type="dxa"/>
          </w:tcPr>
          <w:p w:rsidR="006636BA" w:rsidRPr="00DA380B" w:rsidRDefault="006636BA" w:rsidP="006636BA">
            <w:pPr>
              <w:jc w:val="both"/>
              <w:rPr>
                <w:sz w:val="24"/>
                <w:szCs w:val="24"/>
                <w:lang w:val="lt-LT"/>
              </w:rPr>
            </w:pPr>
            <w:r w:rsidRPr="00DA380B">
              <w:rPr>
                <w:sz w:val="24"/>
                <w:szCs w:val="24"/>
                <w:lang w:val="lt-LT"/>
              </w:rPr>
              <w:t>Profesinis tobulėjimas (psichologinių leidinių studijavimas, paskaitų, seminarų ir konferencijų lankymas, supervizijos).</w:t>
            </w:r>
          </w:p>
        </w:tc>
        <w:tc>
          <w:tcPr>
            <w:tcW w:w="3106" w:type="dxa"/>
          </w:tcPr>
          <w:p w:rsidR="006636BA" w:rsidRPr="00DA380B" w:rsidRDefault="006636BA" w:rsidP="006636BA">
            <w:pPr>
              <w:jc w:val="both"/>
              <w:rPr>
                <w:sz w:val="24"/>
                <w:szCs w:val="24"/>
                <w:lang w:val="lt-LT"/>
              </w:rPr>
            </w:pPr>
            <w:r w:rsidRPr="00DA380B">
              <w:rPr>
                <w:sz w:val="24"/>
                <w:szCs w:val="24"/>
                <w:lang w:val="lt-LT"/>
              </w:rPr>
              <w:t xml:space="preserve">Visus metus. </w:t>
            </w:r>
          </w:p>
        </w:tc>
        <w:tc>
          <w:tcPr>
            <w:tcW w:w="2261" w:type="dxa"/>
          </w:tcPr>
          <w:p w:rsidR="006636BA" w:rsidRPr="00DA380B" w:rsidRDefault="006636BA" w:rsidP="006636BA">
            <w:pPr>
              <w:jc w:val="center"/>
              <w:rPr>
                <w:sz w:val="24"/>
                <w:szCs w:val="24"/>
                <w:lang w:val="lt-LT"/>
              </w:rPr>
            </w:pPr>
            <w:r w:rsidRPr="00DA380B">
              <w:rPr>
                <w:sz w:val="24"/>
                <w:szCs w:val="24"/>
                <w:lang w:val="lt-LT"/>
              </w:rPr>
              <w:t>Psichologė Evelina Undro</w:t>
            </w:r>
          </w:p>
        </w:tc>
      </w:tr>
      <w:tr w:rsidR="006636BA" w:rsidRPr="00DA380B" w:rsidTr="006636BA">
        <w:tc>
          <w:tcPr>
            <w:tcW w:w="456" w:type="dxa"/>
          </w:tcPr>
          <w:p w:rsidR="006636BA" w:rsidRPr="00DA380B" w:rsidRDefault="006636BA" w:rsidP="006636BA">
            <w:pPr>
              <w:jc w:val="both"/>
              <w:rPr>
                <w:sz w:val="24"/>
                <w:szCs w:val="24"/>
                <w:lang w:val="lt-LT"/>
              </w:rPr>
            </w:pPr>
            <w:r w:rsidRPr="00DA380B">
              <w:rPr>
                <w:sz w:val="24"/>
                <w:szCs w:val="24"/>
                <w:lang w:val="lt-LT"/>
              </w:rPr>
              <w:t>10</w:t>
            </w:r>
          </w:p>
        </w:tc>
        <w:tc>
          <w:tcPr>
            <w:tcW w:w="12722" w:type="dxa"/>
            <w:gridSpan w:val="3"/>
          </w:tcPr>
          <w:p w:rsidR="006636BA" w:rsidRPr="00DA380B" w:rsidRDefault="006636BA" w:rsidP="006636BA">
            <w:pPr>
              <w:pStyle w:val="Default"/>
              <w:jc w:val="both"/>
              <w:rPr>
                <w:bCs/>
              </w:rPr>
            </w:pPr>
            <w:r w:rsidRPr="00DA380B">
              <w:rPr>
                <w:b/>
                <w:bCs/>
              </w:rPr>
              <w:t xml:space="preserve">Tikslas – </w:t>
            </w:r>
            <w:r w:rsidRPr="00DA380B">
              <w:rPr>
                <w:bCs/>
              </w:rPr>
              <w:t xml:space="preserve">stiprinti vaikų psichologinę sveikatą, teikiant savalaikę, kvalifikuotą psichologinę pagalbą vaikams, jų tėvams (globėjams) bei pedagogams. </w:t>
            </w:r>
          </w:p>
          <w:p w:rsidR="006636BA" w:rsidRPr="00DA380B" w:rsidRDefault="006636BA" w:rsidP="006636BA">
            <w:pPr>
              <w:pStyle w:val="Default"/>
              <w:jc w:val="both"/>
              <w:rPr>
                <w:b/>
                <w:bCs/>
              </w:rPr>
            </w:pPr>
            <w:r w:rsidRPr="00DA380B">
              <w:rPr>
                <w:b/>
                <w:bCs/>
              </w:rPr>
              <w:t xml:space="preserve">Uždaviniai: </w:t>
            </w:r>
          </w:p>
          <w:p w:rsidR="006636BA" w:rsidRPr="00DA380B" w:rsidRDefault="006636BA" w:rsidP="003D7AA7">
            <w:pPr>
              <w:pStyle w:val="Default"/>
              <w:numPr>
                <w:ilvl w:val="0"/>
                <w:numId w:val="74"/>
              </w:numPr>
              <w:jc w:val="both"/>
            </w:pPr>
            <w:r w:rsidRPr="00DA380B">
              <w:rPr>
                <w:bCs/>
              </w:rPr>
              <w:t>N</w:t>
            </w:r>
            <w:r w:rsidRPr="00DA380B">
              <w:t>ustatyti vaikų emocinius, bendravimo, elgesio, asmenybės, raidos ir ugdymo(si) sunkumus bei padėti juos spręsti.</w:t>
            </w:r>
          </w:p>
          <w:p w:rsidR="006636BA" w:rsidRPr="00DA380B" w:rsidRDefault="006636BA" w:rsidP="003D7AA7">
            <w:pPr>
              <w:pStyle w:val="Default"/>
              <w:numPr>
                <w:ilvl w:val="0"/>
                <w:numId w:val="74"/>
              </w:numPr>
              <w:jc w:val="both"/>
              <w:rPr>
                <w:bCs/>
              </w:rPr>
            </w:pPr>
            <w:r w:rsidRPr="00DA380B">
              <w:t xml:space="preserve">Stiprinti pedagogų ir tėvų (globėjų) gebėjimą bendrauti su vaikais, turinčiais psichologinių sunkumų. </w:t>
            </w:r>
          </w:p>
          <w:p w:rsidR="006636BA" w:rsidRPr="00DA380B" w:rsidRDefault="006636BA" w:rsidP="003D7AA7">
            <w:pPr>
              <w:pStyle w:val="Default"/>
              <w:numPr>
                <w:ilvl w:val="0"/>
                <w:numId w:val="74"/>
              </w:numPr>
              <w:jc w:val="both"/>
              <w:rPr>
                <w:bCs/>
              </w:rPr>
            </w:pPr>
            <w:r w:rsidRPr="00DA380B">
              <w:rPr>
                <w:bCs/>
              </w:rPr>
              <w:t>P</w:t>
            </w:r>
            <w:r w:rsidRPr="00DA380B">
              <w:t>adėti sudaryti ir užtikrinti palankias sąlygas vaiko ugdymo(si) procese.</w:t>
            </w:r>
          </w:p>
          <w:p w:rsidR="006636BA" w:rsidRPr="00DA380B" w:rsidRDefault="006636BA" w:rsidP="006636BA">
            <w:pPr>
              <w:rPr>
                <w:sz w:val="24"/>
                <w:szCs w:val="24"/>
                <w:lang w:val="lt-LT"/>
              </w:rPr>
            </w:pPr>
          </w:p>
          <w:p w:rsidR="006636BA" w:rsidRPr="00DA380B" w:rsidRDefault="006636BA" w:rsidP="006636BA">
            <w:pPr>
              <w:jc w:val="center"/>
              <w:rPr>
                <w:sz w:val="24"/>
                <w:szCs w:val="24"/>
                <w:lang w:val="lt-LT"/>
              </w:rPr>
            </w:pPr>
          </w:p>
        </w:tc>
      </w:tr>
    </w:tbl>
    <w:p w:rsidR="006636BA" w:rsidRPr="00DA380B" w:rsidRDefault="006636BA" w:rsidP="006636BA">
      <w:pPr>
        <w:spacing w:after="0"/>
        <w:jc w:val="right"/>
        <w:rPr>
          <w:rFonts w:ascii="Times New Roman" w:hAnsi="Times New Roman" w:cs="Times New Roman"/>
          <w:sz w:val="24"/>
          <w:szCs w:val="24"/>
          <w:lang w:val="lt-LT"/>
        </w:rPr>
      </w:pPr>
    </w:p>
    <w:p w:rsidR="006974FC" w:rsidRPr="00DA380B" w:rsidRDefault="006974FC" w:rsidP="0063708E">
      <w:pPr>
        <w:spacing w:after="0" w:line="360" w:lineRule="auto"/>
        <w:ind w:firstLine="709"/>
        <w:jc w:val="right"/>
        <w:rPr>
          <w:rFonts w:ascii="Times New Roman" w:eastAsia="SimSun" w:hAnsi="Times New Roman" w:cs="Times New Roman"/>
          <w:color w:val="FF0000"/>
          <w:sz w:val="24"/>
          <w:szCs w:val="24"/>
          <w:lang w:val="lt-LT" w:eastAsia="zh-CN"/>
        </w:rPr>
      </w:pPr>
    </w:p>
    <w:p w:rsidR="00251E56" w:rsidRPr="004D02F0" w:rsidRDefault="00251E56" w:rsidP="00251E56">
      <w:pPr>
        <w:spacing w:after="0" w:line="360" w:lineRule="auto"/>
        <w:ind w:firstLine="709"/>
        <w:jc w:val="right"/>
        <w:rPr>
          <w:rFonts w:ascii="Times New Roman" w:eastAsia="SimSun" w:hAnsi="Times New Roman" w:cs="Times New Roman"/>
          <w:sz w:val="24"/>
          <w:szCs w:val="24"/>
          <w:lang w:val="lt-LT" w:eastAsia="zh-CN"/>
        </w:rPr>
      </w:pPr>
      <w:r w:rsidRPr="004D02F0">
        <w:rPr>
          <w:rFonts w:ascii="Times New Roman" w:eastAsia="SimSun" w:hAnsi="Times New Roman" w:cs="Times New Roman"/>
          <w:sz w:val="24"/>
          <w:szCs w:val="24"/>
          <w:lang w:val="lt-LT" w:eastAsia="zh-CN"/>
        </w:rPr>
        <w:t xml:space="preserve">Priedas Nr. </w:t>
      </w:r>
      <w:r w:rsidR="00D63AC2">
        <w:rPr>
          <w:rFonts w:ascii="Times New Roman" w:eastAsia="SimSun" w:hAnsi="Times New Roman" w:cs="Times New Roman"/>
          <w:sz w:val="24"/>
          <w:szCs w:val="24"/>
          <w:lang w:val="lt-LT" w:eastAsia="zh-CN"/>
        </w:rPr>
        <w:t>6</w:t>
      </w:r>
    </w:p>
    <w:p w:rsidR="000B3077" w:rsidRPr="00DA380B" w:rsidRDefault="000B3077" w:rsidP="00251E56">
      <w:pPr>
        <w:spacing w:after="0" w:line="240" w:lineRule="auto"/>
        <w:jc w:val="right"/>
        <w:rPr>
          <w:rFonts w:ascii="Times New Roman" w:eastAsia="Times New Roman" w:hAnsi="Times New Roman" w:cs="Times New Roman"/>
          <w:b/>
          <w:sz w:val="28"/>
          <w:szCs w:val="28"/>
          <w:lang w:val="lt-LT" w:eastAsia="lt-LT"/>
        </w:rPr>
      </w:pPr>
    </w:p>
    <w:p w:rsidR="000B3077" w:rsidRPr="00DA380B" w:rsidRDefault="000B3077" w:rsidP="000B3077">
      <w:pPr>
        <w:spacing w:after="0" w:line="240" w:lineRule="auto"/>
        <w:ind w:left="720"/>
        <w:jc w:val="center"/>
        <w:rPr>
          <w:rFonts w:ascii="Times New Roman" w:eastAsia="Times New Roman" w:hAnsi="Times New Roman" w:cs="Times New Roman"/>
          <w:b/>
          <w:sz w:val="28"/>
          <w:szCs w:val="28"/>
          <w:lang w:val="lt-LT" w:eastAsia="lt-LT"/>
        </w:rPr>
      </w:pPr>
      <w:r w:rsidRPr="00DA380B">
        <w:rPr>
          <w:rFonts w:ascii="Times New Roman" w:eastAsia="Times New Roman" w:hAnsi="Times New Roman" w:cs="Times New Roman"/>
          <w:b/>
          <w:sz w:val="28"/>
          <w:szCs w:val="28"/>
          <w:lang w:val="lt-LT" w:eastAsia="lt-LT"/>
        </w:rPr>
        <w:t>Pe</w:t>
      </w:r>
      <w:r>
        <w:rPr>
          <w:rFonts w:ascii="Times New Roman" w:eastAsia="Times New Roman" w:hAnsi="Times New Roman" w:cs="Times New Roman"/>
          <w:b/>
          <w:sz w:val="28"/>
          <w:szCs w:val="28"/>
          <w:lang w:val="lt-LT" w:eastAsia="lt-LT"/>
        </w:rPr>
        <w:t>rsonalo mokymo ir kvalifikacijos tobulinimo planas</w:t>
      </w:r>
    </w:p>
    <w:p w:rsidR="000B3077" w:rsidRPr="00DA380B" w:rsidRDefault="000B3077" w:rsidP="000B3077">
      <w:pPr>
        <w:spacing w:after="0" w:line="240" w:lineRule="auto"/>
        <w:ind w:left="1440"/>
        <w:jc w:val="both"/>
        <w:rPr>
          <w:rFonts w:ascii="Times New Roman" w:eastAsia="Times New Roman" w:hAnsi="Times New Roman" w:cs="Times New Roman"/>
          <w:b/>
          <w:sz w:val="28"/>
          <w:szCs w:val="28"/>
          <w:lang w:val="lt-LT" w:eastAsia="lt-LT"/>
        </w:rPr>
      </w:pPr>
    </w:p>
    <w:tbl>
      <w:tblPr>
        <w:tblW w:w="1322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229"/>
        <w:gridCol w:w="2527"/>
        <w:gridCol w:w="1583"/>
        <w:gridCol w:w="4318"/>
      </w:tblGrid>
      <w:tr w:rsidR="000B3077" w:rsidRPr="00DA380B" w:rsidTr="00251E56">
        <w:tc>
          <w:tcPr>
            <w:tcW w:w="473"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Eil. Nr.</w:t>
            </w:r>
          </w:p>
        </w:tc>
        <w:tc>
          <w:tcPr>
            <w:tcW w:w="4267"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Turinys</w:t>
            </w:r>
          </w:p>
        </w:tc>
        <w:tc>
          <w:tcPr>
            <w:tcW w:w="2544"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Rezultatas</w:t>
            </w:r>
          </w:p>
        </w:tc>
        <w:tc>
          <w:tcPr>
            <w:tcW w:w="1583"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Dalyviai</w:t>
            </w:r>
          </w:p>
        </w:tc>
        <w:tc>
          <w:tcPr>
            <w:tcW w:w="4360"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b/>
                <w:sz w:val="24"/>
                <w:szCs w:val="24"/>
                <w:lang w:val="lt-LT" w:eastAsia="lt-LT"/>
              </w:rPr>
            </w:pPr>
            <w:r w:rsidRPr="00DA380B">
              <w:rPr>
                <w:rFonts w:ascii="Times New Roman" w:eastAsia="Times New Roman" w:hAnsi="Times New Roman" w:cs="Times New Roman"/>
                <w:b/>
                <w:sz w:val="24"/>
                <w:szCs w:val="24"/>
                <w:lang w:val="lt-LT" w:eastAsia="lt-LT"/>
              </w:rPr>
              <w:t>Atsakingi</w:t>
            </w:r>
          </w:p>
        </w:tc>
      </w:tr>
      <w:tr w:rsidR="000B3077" w:rsidRPr="00DA380B" w:rsidTr="00251E56">
        <w:tc>
          <w:tcPr>
            <w:tcW w:w="473"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1.</w:t>
            </w:r>
          </w:p>
        </w:tc>
        <w:tc>
          <w:tcPr>
            <w:tcW w:w="4267"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Kvalifikacinių kursų, seminarų, mokymų, paskaitų lankymas.</w:t>
            </w:r>
          </w:p>
        </w:tc>
        <w:tc>
          <w:tcPr>
            <w:tcW w:w="2544"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Teorinės ir praktinės žinios</w:t>
            </w:r>
          </w:p>
        </w:tc>
        <w:tc>
          <w:tcPr>
            <w:tcW w:w="1583"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Pedagogai</w:t>
            </w:r>
          </w:p>
        </w:tc>
        <w:tc>
          <w:tcPr>
            <w:tcW w:w="4360"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 pavaduotoja ugdymui</w:t>
            </w:r>
          </w:p>
        </w:tc>
      </w:tr>
      <w:tr w:rsidR="000B3077" w:rsidRPr="00DA380B" w:rsidTr="00251E56">
        <w:tc>
          <w:tcPr>
            <w:tcW w:w="473"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2.</w:t>
            </w:r>
          </w:p>
        </w:tc>
        <w:tc>
          <w:tcPr>
            <w:tcW w:w="4267"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Domėjimasis naujausia pedagogine ir metodine literatūra.</w:t>
            </w:r>
          </w:p>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p>
        </w:tc>
        <w:tc>
          <w:tcPr>
            <w:tcW w:w="2544"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Diskusijos.</w:t>
            </w:r>
          </w:p>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p>
        </w:tc>
        <w:tc>
          <w:tcPr>
            <w:tcW w:w="1583"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Pedagogai</w:t>
            </w:r>
          </w:p>
        </w:tc>
        <w:tc>
          <w:tcPr>
            <w:tcW w:w="4360"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 pavaduotoja ugdymui</w:t>
            </w:r>
          </w:p>
        </w:tc>
      </w:tr>
      <w:tr w:rsidR="000B3077" w:rsidRPr="00DA380B" w:rsidTr="00251E56">
        <w:tc>
          <w:tcPr>
            <w:tcW w:w="473"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3.</w:t>
            </w:r>
          </w:p>
        </w:tc>
        <w:tc>
          <w:tcPr>
            <w:tcW w:w="4267"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Lektorių, dėstytojų paskaitos įstaigoje</w:t>
            </w:r>
          </w:p>
        </w:tc>
        <w:tc>
          <w:tcPr>
            <w:tcW w:w="2544"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Kursų, seminarų  medžiagos pristatymas metodinių pasitarimų metu. Diskusijos</w:t>
            </w:r>
          </w:p>
        </w:tc>
        <w:tc>
          <w:tcPr>
            <w:tcW w:w="1583"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Bendruomenė</w:t>
            </w:r>
          </w:p>
        </w:tc>
        <w:tc>
          <w:tcPr>
            <w:tcW w:w="4360"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Direktorius,</w:t>
            </w:r>
          </w:p>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 pavaduotoja ugdymui</w:t>
            </w:r>
          </w:p>
        </w:tc>
      </w:tr>
      <w:tr w:rsidR="000B3077" w:rsidRPr="00DA380B" w:rsidTr="00251E56">
        <w:tc>
          <w:tcPr>
            <w:tcW w:w="473"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4.</w:t>
            </w:r>
          </w:p>
        </w:tc>
        <w:tc>
          <w:tcPr>
            <w:tcW w:w="4267"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Atvirų veiklų organizavimas</w:t>
            </w:r>
          </w:p>
        </w:tc>
        <w:tc>
          <w:tcPr>
            <w:tcW w:w="2544"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 xml:space="preserve">Pedagogų gerosios patirties  sklaida </w:t>
            </w:r>
          </w:p>
        </w:tc>
        <w:tc>
          <w:tcPr>
            <w:tcW w:w="1583"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Pedagogai</w:t>
            </w:r>
          </w:p>
        </w:tc>
        <w:tc>
          <w:tcPr>
            <w:tcW w:w="4360"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 pavaduotoja ugdymui</w:t>
            </w:r>
          </w:p>
        </w:tc>
      </w:tr>
      <w:tr w:rsidR="000B3077" w:rsidRPr="00DA380B" w:rsidTr="00251E56">
        <w:tc>
          <w:tcPr>
            <w:tcW w:w="473"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lastRenderedPageBreak/>
              <w:t>5.</w:t>
            </w:r>
          </w:p>
        </w:tc>
        <w:tc>
          <w:tcPr>
            <w:tcW w:w="4267"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Dalyvauti metodinių grupių veikloje, atlikti apklausas, tiriamąsias veiklas ir kt.</w:t>
            </w:r>
          </w:p>
        </w:tc>
        <w:tc>
          <w:tcPr>
            <w:tcW w:w="2544"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Įgyta komandinio darbo patirtis, atlikti vertinimai bei apklausos, apibendrini duomenys.</w:t>
            </w:r>
          </w:p>
        </w:tc>
        <w:tc>
          <w:tcPr>
            <w:tcW w:w="1583"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Pedagogai</w:t>
            </w:r>
          </w:p>
        </w:tc>
        <w:tc>
          <w:tcPr>
            <w:tcW w:w="4360"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Direktoriaus pavaduotoja ugdymui</w:t>
            </w:r>
          </w:p>
        </w:tc>
      </w:tr>
      <w:tr w:rsidR="000B3077" w:rsidRPr="00DA380B" w:rsidTr="00251E56">
        <w:tc>
          <w:tcPr>
            <w:tcW w:w="473"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6.</w:t>
            </w:r>
          </w:p>
        </w:tc>
        <w:tc>
          <w:tcPr>
            <w:tcW w:w="4267"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Dalintis gerąja darbo patirtimi su įstaigos pedagogais, dalyvaujant metodiniuose renginiuose mikrorajono mastu</w:t>
            </w:r>
          </w:p>
        </w:tc>
        <w:tc>
          <w:tcPr>
            <w:tcW w:w="2544"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Sukaupta pedagogų geroji darbo patirtis leidžianti tobulintis, bei sudaranti sąlygas pedagogų saviugdai</w:t>
            </w:r>
          </w:p>
        </w:tc>
        <w:tc>
          <w:tcPr>
            <w:tcW w:w="1583"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Pedagogai</w:t>
            </w:r>
          </w:p>
        </w:tc>
        <w:tc>
          <w:tcPr>
            <w:tcW w:w="4360" w:type="dxa"/>
            <w:shd w:val="clear" w:color="auto" w:fill="auto"/>
          </w:tcPr>
          <w:p w:rsidR="000B3077" w:rsidRPr="00DA380B" w:rsidRDefault="000B3077" w:rsidP="008761C0">
            <w:pPr>
              <w:spacing w:after="0" w:line="240" w:lineRule="auto"/>
              <w:jc w:val="center"/>
              <w:rPr>
                <w:rFonts w:ascii="Times New Roman" w:eastAsia="Times New Roman" w:hAnsi="Times New Roman" w:cs="Times New Roman"/>
                <w:sz w:val="24"/>
                <w:szCs w:val="24"/>
                <w:lang w:val="lt-LT" w:eastAsia="lt-LT"/>
              </w:rPr>
            </w:pPr>
            <w:r w:rsidRPr="00DA380B">
              <w:rPr>
                <w:rFonts w:ascii="Times New Roman" w:eastAsia="Times New Roman" w:hAnsi="Times New Roman" w:cs="Times New Roman"/>
                <w:sz w:val="24"/>
                <w:szCs w:val="24"/>
                <w:lang w:val="lt-LT" w:eastAsia="lt-LT"/>
              </w:rPr>
              <w:t>Direktorė</w:t>
            </w:r>
          </w:p>
        </w:tc>
      </w:tr>
    </w:tbl>
    <w:p w:rsidR="006974FC" w:rsidRPr="00DA380B" w:rsidRDefault="006974FC" w:rsidP="0063708E">
      <w:pPr>
        <w:spacing w:after="0" w:line="360" w:lineRule="auto"/>
        <w:ind w:firstLine="709"/>
        <w:jc w:val="right"/>
        <w:rPr>
          <w:rFonts w:ascii="Times New Roman" w:eastAsia="SimSun" w:hAnsi="Times New Roman" w:cs="Times New Roman"/>
          <w:color w:val="FF0000"/>
          <w:sz w:val="24"/>
          <w:szCs w:val="24"/>
          <w:lang w:val="lt-LT" w:eastAsia="zh-CN"/>
        </w:rPr>
      </w:pPr>
    </w:p>
    <w:p w:rsidR="006974FC" w:rsidRPr="00DA380B" w:rsidRDefault="006974FC" w:rsidP="0063708E">
      <w:pPr>
        <w:spacing w:after="0" w:line="360" w:lineRule="auto"/>
        <w:ind w:firstLine="709"/>
        <w:jc w:val="right"/>
        <w:rPr>
          <w:rFonts w:ascii="Times New Roman" w:eastAsia="SimSun" w:hAnsi="Times New Roman" w:cs="Times New Roman"/>
          <w:color w:val="FF0000"/>
          <w:sz w:val="24"/>
          <w:szCs w:val="24"/>
          <w:lang w:val="lt-LT" w:eastAsia="zh-CN"/>
        </w:rPr>
      </w:pPr>
    </w:p>
    <w:p w:rsidR="0063708E" w:rsidRPr="004D02F0" w:rsidRDefault="0063708E" w:rsidP="0063708E">
      <w:pPr>
        <w:spacing w:after="0" w:line="360" w:lineRule="auto"/>
        <w:ind w:firstLine="709"/>
        <w:jc w:val="right"/>
        <w:rPr>
          <w:rFonts w:ascii="Times New Roman" w:eastAsia="SimSun" w:hAnsi="Times New Roman" w:cs="Times New Roman"/>
          <w:sz w:val="24"/>
          <w:szCs w:val="24"/>
          <w:lang w:val="lt-LT" w:eastAsia="zh-CN"/>
        </w:rPr>
      </w:pPr>
      <w:r w:rsidRPr="004D02F0">
        <w:rPr>
          <w:rFonts w:ascii="Times New Roman" w:eastAsia="SimSun" w:hAnsi="Times New Roman" w:cs="Times New Roman"/>
          <w:sz w:val="24"/>
          <w:szCs w:val="24"/>
          <w:lang w:val="lt-LT" w:eastAsia="zh-CN"/>
        </w:rPr>
        <w:t xml:space="preserve">Priedas Nr. </w:t>
      </w:r>
      <w:r w:rsidR="006636BA" w:rsidRPr="004D02F0">
        <w:rPr>
          <w:rFonts w:ascii="Times New Roman" w:eastAsia="SimSun" w:hAnsi="Times New Roman" w:cs="Times New Roman"/>
          <w:sz w:val="24"/>
          <w:szCs w:val="24"/>
          <w:lang w:val="lt-LT" w:eastAsia="zh-CN"/>
        </w:rPr>
        <w:t>7</w:t>
      </w:r>
    </w:p>
    <w:p w:rsidR="0063708E" w:rsidRPr="00DA380B" w:rsidRDefault="0063708E" w:rsidP="0063708E">
      <w:pPr>
        <w:spacing w:after="0" w:line="240" w:lineRule="auto"/>
        <w:ind w:left="720"/>
        <w:jc w:val="right"/>
        <w:rPr>
          <w:rFonts w:ascii="Times New Roman" w:eastAsia="Times New Roman" w:hAnsi="Times New Roman" w:cs="Times New Roman"/>
          <w:b/>
          <w:sz w:val="28"/>
          <w:szCs w:val="28"/>
          <w:lang w:val="lt-LT" w:eastAsia="lt-LT"/>
        </w:rPr>
      </w:pPr>
    </w:p>
    <w:p w:rsidR="0063708E" w:rsidRPr="00DA380B" w:rsidRDefault="00DB40DC" w:rsidP="0063708E">
      <w:pPr>
        <w:spacing w:after="0" w:line="240" w:lineRule="auto"/>
        <w:ind w:left="720"/>
        <w:jc w:val="center"/>
        <w:rPr>
          <w:rFonts w:ascii="Times New Roman" w:eastAsia="Times New Roman" w:hAnsi="Times New Roman" w:cs="Times New Roman"/>
          <w:b/>
          <w:sz w:val="28"/>
          <w:szCs w:val="28"/>
          <w:lang w:val="lt-LT" w:eastAsia="lt-LT"/>
        </w:rPr>
      </w:pPr>
      <w:r w:rsidRPr="00DA380B">
        <w:rPr>
          <w:rFonts w:ascii="Times New Roman" w:eastAsia="Times New Roman" w:hAnsi="Times New Roman" w:cs="Times New Roman"/>
          <w:b/>
          <w:sz w:val="28"/>
          <w:szCs w:val="28"/>
          <w:lang w:val="lt-LT" w:eastAsia="lt-LT"/>
        </w:rPr>
        <w:t>Visuomenės sveikatos priežiūros planas</w:t>
      </w:r>
    </w:p>
    <w:p w:rsidR="0063708E" w:rsidRPr="00DA380B" w:rsidRDefault="0063708E" w:rsidP="0063708E">
      <w:pPr>
        <w:spacing w:after="0" w:line="240" w:lineRule="auto"/>
        <w:ind w:left="720"/>
        <w:jc w:val="center"/>
        <w:rPr>
          <w:rFonts w:ascii="Times New Roman" w:eastAsia="Times New Roman" w:hAnsi="Times New Roman" w:cs="Times New Roman"/>
          <w:b/>
          <w:sz w:val="28"/>
          <w:szCs w:val="28"/>
          <w:lang w:val="lt-LT" w:eastAsia="lt-LT"/>
        </w:rPr>
      </w:pPr>
    </w:p>
    <w:tbl>
      <w:tblPr>
        <w:tblStyle w:val="Lentelstinklelis1"/>
        <w:tblW w:w="13325" w:type="dxa"/>
        <w:tblInd w:w="704" w:type="dxa"/>
        <w:tblLayout w:type="fixed"/>
        <w:tblLook w:val="04A0" w:firstRow="1" w:lastRow="0" w:firstColumn="1" w:lastColumn="0" w:noHBand="0" w:noVBand="1"/>
      </w:tblPr>
      <w:tblGrid>
        <w:gridCol w:w="709"/>
        <w:gridCol w:w="4111"/>
        <w:gridCol w:w="2693"/>
        <w:gridCol w:w="709"/>
        <w:gridCol w:w="1275"/>
        <w:gridCol w:w="709"/>
        <w:gridCol w:w="1559"/>
        <w:gridCol w:w="1560"/>
      </w:tblGrid>
      <w:tr w:rsidR="0063708E" w:rsidRPr="00DA380B" w:rsidTr="00C01361">
        <w:tc>
          <w:tcPr>
            <w:tcW w:w="709" w:type="dxa"/>
          </w:tcPr>
          <w:p w:rsidR="0063708E" w:rsidRPr="00DA380B" w:rsidRDefault="00C01361" w:rsidP="00C01361">
            <w:pPr>
              <w:widowControl w:val="0"/>
              <w:suppressAutoHyphens/>
              <w:rPr>
                <w:rFonts w:ascii="Times New Roman" w:eastAsia="Lucida Sans Unicode" w:hAnsi="Times New Roman" w:cs="Times New Roman"/>
                <w:b/>
                <w:kern w:val="1"/>
                <w:sz w:val="24"/>
                <w:szCs w:val="24"/>
              </w:rPr>
            </w:pPr>
            <w:r w:rsidRPr="00DA380B">
              <w:rPr>
                <w:rFonts w:ascii="Times New Roman" w:eastAsia="Lucida Sans Unicode" w:hAnsi="Times New Roman" w:cs="Times New Roman"/>
                <w:b/>
                <w:kern w:val="1"/>
                <w:sz w:val="24"/>
                <w:szCs w:val="24"/>
              </w:rPr>
              <w:t>Eil. Nr</w:t>
            </w:r>
            <w:r w:rsidR="0063708E" w:rsidRPr="00DA380B">
              <w:rPr>
                <w:rFonts w:ascii="Times New Roman" w:eastAsia="Lucida Sans Unicode" w:hAnsi="Times New Roman" w:cs="Times New Roman"/>
                <w:b/>
                <w:kern w:val="1"/>
                <w:sz w:val="24"/>
                <w:szCs w:val="24"/>
              </w:rPr>
              <w:t>.</w:t>
            </w:r>
          </w:p>
        </w:tc>
        <w:tc>
          <w:tcPr>
            <w:tcW w:w="4111" w:type="dxa"/>
          </w:tcPr>
          <w:p w:rsidR="0063708E" w:rsidRPr="00DA380B" w:rsidRDefault="0063708E" w:rsidP="007527C7">
            <w:pPr>
              <w:widowControl w:val="0"/>
              <w:suppressAutoHyphens/>
              <w:rPr>
                <w:rFonts w:ascii="Times New Roman" w:eastAsia="Lucida Sans Unicode" w:hAnsi="Times New Roman" w:cs="Times New Roman"/>
                <w:b/>
                <w:kern w:val="1"/>
                <w:sz w:val="24"/>
                <w:szCs w:val="24"/>
              </w:rPr>
            </w:pPr>
            <w:r w:rsidRPr="00DA380B">
              <w:rPr>
                <w:rFonts w:ascii="Times New Roman" w:eastAsia="Lucida Sans Unicode" w:hAnsi="Times New Roman" w:cs="Times New Roman"/>
                <w:b/>
                <w:kern w:val="1"/>
                <w:sz w:val="24"/>
                <w:szCs w:val="24"/>
              </w:rPr>
              <w:t>Funkcija</w:t>
            </w:r>
          </w:p>
        </w:tc>
        <w:tc>
          <w:tcPr>
            <w:tcW w:w="3402" w:type="dxa"/>
            <w:gridSpan w:val="2"/>
          </w:tcPr>
          <w:p w:rsidR="0063708E" w:rsidRPr="00DA380B" w:rsidRDefault="0063708E" w:rsidP="007527C7">
            <w:pPr>
              <w:widowControl w:val="0"/>
              <w:suppressAutoHyphens/>
              <w:rPr>
                <w:rFonts w:ascii="Times New Roman" w:eastAsia="Lucida Sans Unicode" w:hAnsi="Times New Roman" w:cs="Times New Roman"/>
                <w:b/>
                <w:kern w:val="1"/>
                <w:sz w:val="24"/>
                <w:szCs w:val="24"/>
              </w:rPr>
            </w:pPr>
            <w:r w:rsidRPr="00DA380B">
              <w:rPr>
                <w:rFonts w:ascii="Times New Roman" w:eastAsia="Lucida Sans Unicode" w:hAnsi="Times New Roman" w:cs="Times New Roman"/>
                <w:b/>
                <w:kern w:val="1"/>
                <w:sz w:val="24"/>
                <w:szCs w:val="24"/>
              </w:rPr>
              <w:t>Priemonės pavadinimas</w:t>
            </w:r>
          </w:p>
        </w:tc>
        <w:tc>
          <w:tcPr>
            <w:tcW w:w="1984" w:type="dxa"/>
            <w:gridSpan w:val="2"/>
          </w:tcPr>
          <w:p w:rsidR="0063708E" w:rsidRPr="00DA380B" w:rsidRDefault="0063708E" w:rsidP="007527C7">
            <w:pPr>
              <w:widowControl w:val="0"/>
              <w:suppressAutoHyphens/>
              <w:rPr>
                <w:rFonts w:ascii="Times New Roman" w:eastAsia="Lucida Sans Unicode" w:hAnsi="Times New Roman" w:cs="Times New Roman"/>
                <w:b/>
                <w:kern w:val="1"/>
                <w:sz w:val="24"/>
                <w:szCs w:val="24"/>
              </w:rPr>
            </w:pPr>
            <w:r w:rsidRPr="00DA380B">
              <w:rPr>
                <w:rFonts w:ascii="Times New Roman" w:eastAsia="Lucida Sans Unicode" w:hAnsi="Times New Roman" w:cs="Times New Roman"/>
                <w:b/>
                <w:kern w:val="1"/>
                <w:sz w:val="24"/>
                <w:szCs w:val="24"/>
              </w:rPr>
              <w:t>Įvykdymo laikas</w:t>
            </w:r>
          </w:p>
        </w:tc>
        <w:tc>
          <w:tcPr>
            <w:tcW w:w="1559" w:type="dxa"/>
          </w:tcPr>
          <w:p w:rsidR="0063708E" w:rsidRPr="00DA380B" w:rsidRDefault="0063708E" w:rsidP="007527C7">
            <w:pPr>
              <w:widowControl w:val="0"/>
              <w:suppressAutoHyphens/>
              <w:rPr>
                <w:rFonts w:ascii="Times New Roman" w:eastAsia="Lucida Sans Unicode" w:hAnsi="Times New Roman" w:cs="Times New Roman"/>
                <w:b/>
                <w:kern w:val="1"/>
                <w:sz w:val="24"/>
                <w:szCs w:val="24"/>
              </w:rPr>
            </w:pPr>
            <w:r w:rsidRPr="00DA380B">
              <w:rPr>
                <w:rFonts w:ascii="Times New Roman" w:eastAsia="Lucida Sans Unicode" w:hAnsi="Times New Roman" w:cs="Times New Roman"/>
                <w:b/>
                <w:kern w:val="1"/>
                <w:sz w:val="24"/>
                <w:szCs w:val="24"/>
              </w:rPr>
              <w:t>Vertinimo kriterijus</w:t>
            </w:r>
          </w:p>
        </w:tc>
        <w:tc>
          <w:tcPr>
            <w:tcW w:w="1560" w:type="dxa"/>
          </w:tcPr>
          <w:p w:rsidR="0063708E" w:rsidRPr="00DA380B" w:rsidRDefault="0063708E" w:rsidP="007527C7">
            <w:pPr>
              <w:widowControl w:val="0"/>
              <w:suppressAutoHyphens/>
              <w:rPr>
                <w:rFonts w:ascii="Times New Roman" w:eastAsia="Lucida Sans Unicode" w:hAnsi="Times New Roman" w:cs="Times New Roman"/>
                <w:b/>
                <w:kern w:val="1"/>
                <w:sz w:val="24"/>
                <w:szCs w:val="24"/>
              </w:rPr>
            </w:pPr>
            <w:r w:rsidRPr="00DA380B">
              <w:rPr>
                <w:rFonts w:ascii="Times New Roman" w:eastAsia="Lucida Sans Unicode" w:hAnsi="Times New Roman" w:cs="Times New Roman"/>
                <w:b/>
                <w:kern w:val="1"/>
                <w:sz w:val="24"/>
                <w:szCs w:val="24"/>
              </w:rPr>
              <w:t xml:space="preserve">Siektini rezultatai </w:t>
            </w:r>
          </w:p>
        </w:tc>
      </w:tr>
      <w:tr w:rsidR="0063708E" w:rsidRPr="00DA380B" w:rsidTr="00C01361">
        <w:tc>
          <w:tcPr>
            <w:tcW w:w="709"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1.</w:t>
            </w:r>
          </w:p>
        </w:tc>
        <w:tc>
          <w:tcPr>
            <w:tcW w:w="4111"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Times New Roman" w:hAnsi="Times New Roman" w:cs="Times New Roman"/>
                <w:i/>
                <w:color w:val="000000"/>
                <w:kern w:val="1"/>
                <w:sz w:val="24"/>
                <w:szCs w:val="24"/>
                <w:lang w:eastAsia="lt-LT"/>
              </w:rPr>
              <w:t>Rinkti, kaupti ir analizuoti duomenis apie vaikų sveikatos būklę</w:t>
            </w:r>
          </w:p>
        </w:tc>
        <w:tc>
          <w:tcPr>
            <w:tcW w:w="3402"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1.1. Rinkti, kaupti Vaiko sveikatos pažymėjimus (forma Nr. 027-1/a) ir atlikti pažymėjimuose pateiktų duomenų analizę teisės aktų ir Biuro nustatyta tvarka.</w:t>
            </w:r>
          </w:p>
        </w:tc>
        <w:tc>
          <w:tcPr>
            <w:tcW w:w="1984"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Rugsėjo – spalio mėn. (ir metų eigoje, gavus naują sveikatos pažymėjimą)</w:t>
            </w:r>
          </w:p>
        </w:tc>
        <w:tc>
          <w:tcPr>
            <w:tcW w:w="1559"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Vaiko sveikatos pažymėjimų skaičius procentais</w:t>
            </w:r>
          </w:p>
        </w:tc>
        <w:tc>
          <w:tcPr>
            <w:tcW w:w="1560"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100 proc.</w:t>
            </w:r>
          </w:p>
        </w:tc>
      </w:tr>
      <w:tr w:rsidR="0063708E" w:rsidRPr="00DA380B" w:rsidTr="00C01361">
        <w:tc>
          <w:tcPr>
            <w:tcW w:w="709" w:type="dxa"/>
            <w:vMerge w:val="restart"/>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2.</w:t>
            </w:r>
          </w:p>
        </w:tc>
        <w:tc>
          <w:tcPr>
            <w:tcW w:w="4111" w:type="dxa"/>
            <w:vMerge w:val="restart"/>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Times New Roman" w:hAnsi="Times New Roman" w:cs="Times New Roman"/>
                <w:i/>
                <w:color w:val="000000"/>
                <w:kern w:val="1"/>
                <w:sz w:val="24"/>
                <w:szCs w:val="24"/>
                <w:lang w:eastAsia="lt-LT"/>
              </w:rPr>
              <w:t>Pateikti pedagogams asmens sveikatos priežiūros įstaigų specialistų rekomendacijas dėl vaikų sveikatos bei koordinuoti šių rekomendacijų įgyvendinimą</w:t>
            </w:r>
          </w:p>
        </w:tc>
        <w:tc>
          <w:tcPr>
            <w:tcW w:w="3402" w:type="dxa"/>
            <w:gridSpan w:val="2"/>
          </w:tcPr>
          <w:p w:rsidR="0063708E" w:rsidRPr="00DA380B" w:rsidRDefault="0063708E" w:rsidP="007527C7">
            <w:pPr>
              <w:widowControl w:val="0"/>
              <w:suppressAutoHyphens/>
              <w:rPr>
                <w:rFonts w:ascii="Times New Roman" w:eastAsia="Times New Roman" w:hAnsi="Times New Roman" w:cs="Times New Roman"/>
                <w:color w:val="000000"/>
                <w:kern w:val="1"/>
                <w:sz w:val="24"/>
                <w:szCs w:val="24"/>
                <w:lang w:eastAsia="lt-LT"/>
              </w:rPr>
            </w:pPr>
            <w:r w:rsidRPr="00DA380B">
              <w:rPr>
                <w:rFonts w:ascii="Times New Roman" w:eastAsia="Lucida Sans Unicode" w:hAnsi="Times New Roman" w:cs="Times New Roman"/>
                <w:kern w:val="1"/>
                <w:sz w:val="24"/>
                <w:szCs w:val="24"/>
              </w:rPr>
              <w:t xml:space="preserve">2.1. Grupių auklėtojams/pedagogams raštu (sudaryti sąrašus) pateikti gydytojų rekomendacijas dėl vaikų sveikatos būklės, fizinio ugdymo grupių, nurodytų </w:t>
            </w:r>
            <w:r w:rsidRPr="00DA380B">
              <w:rPr>
                <w:rFonts w:ascii="Times New Roman" w:eastAsia="Lucida Sans Unicode" w:hAnsi="Times New Roman" w:cs="Times New Roman"/>
                <w:kern w:val="1"/>
                <w:sz w:val="24"/>
                <w:szCs w:val="24"/>
              </w:rPr>
              <w:lastRenderedPageBreak/>
              <w:t xml:space="preserve">asmens sveikatos priežiūros įstaigų išduotuose dokumentuose </w:t>
            </w:r>
            <w:r w:rsidRPr="00DA380B">
              <w:rPr>
                <w:rFonts w:ascii="Times New Roman" w:eastAsia="Times New Roman" w:hAnsi="Times New Roman" w:cs="Times New Roman"/>
                <w:color w:val="000000"/>
                <w:kern w:val="1"/>
                <w:sz w:val="24"/>
                <w:szCs w:val="24"/>
                <w:lang w:eastAsia="lt-LT"/>
              </w:rPr>
              <w:t>(„Vaiko sveikatos pažymėjimas forma Nr. 027-1/a, „Medicininė pažyma dėl neatvykimo į darbą, darbo biržą ar ugdymo instituciją“ forma Nr. 094/a).</w:t>
            </w:r>
          </w:p>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1984"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lastRenderedPageBreak/>
              <w:t>Rugsėjo – spalio mėn. (ir papildomai metų eigoje, gavus Vaiko sveikatos pažymėjimą)</w:t>
            </w:r>
          </w:p>
        </w:tc>
        <w:tc>
          <w:tcPr>
            <w:tcW w:w="1559" w:type="dxa"/>
          </w:tcPr>
          <w:p w:rsidR="0063708E" w:rsidRPr="00DA380B" w:rsidRDefault="0063708E" w:rsidP="007527C7">
            <w:pPr>
              <w:widowControl w:val="0"/>
              <w:suppressAutoHyphens/>
              <w:rPr>
                <w:rFonts w:ascii="Times New Roman" w:eastAsia="Lucida Sans Unicode" w:hAnsi="Times New Roman" w:cs="Times New Roman"/>
                <w:color w:val="548DD4"/>
                <w:kern w:val="1"/>
                <w:sz w:val="24"/>
                <w:szCs w:val="24"/>
              </w:rPr>
            </w:pPr>
            <w:r w:rsidRPr="00DA380B">
              <w:rPr>
                <w:rFonts w:ascii="Times New Roman" w:eastAsia="Lucida Sans Unicode" w:hAnsi="Times New Roman" w:cs="Times New Roman"/>
                <w:kern w:val="1"/>
                <w:sz w:val="24"/>
                <w:szCs w:val="24"/>
              </w:rPr>
              <w:t xml:space="preserve">Pateiktų sąrašų/grupių skaičius </w:t>
            </w:r>
          </w:p>
        </w:tc>
        <w:tc>
          <w:tcPr>
            <w:tcW w:w="1560" w:type="dxa"/>
          </w:tcPr>
          <w:p w:rsidR="0063708E" w:rsidRPr="00DA380B" w:rsidRDefault="0063708E" w:rsidP="007527C7">
            <w:pPr>
              <w:widowControl w:val="0"/>
              <w:suppressAutoHyphens/>
              <w:rPr>
                <w:rFonts w:ascii="Times New Roman" w:eastAsia="Lucida Sans Unicode" w:hAnsi="Times New Roman" w:cs="Times New Roman"/>
                <w:color w:val="1F497D"/>
                <w:kern w:val="1"/>
                <w:sz w:val="24"/>
                <w:szCs w:val="24"/>
              </w:rPr>
            </w:pPr>
          </w:p>
        </w:tc>
      </w:tr>
      <w:tr w:rsidR="0063708E" w:rsidRPr="00DA380B" w:rsidTr="00C01361">
        <w:tc>
          <w:tcPr>
            <w:tcW w:w="709" w:type="dxa"/>
            <w:vMerge/>
          </w:tcPr>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4111" w:type="dxa"/>
            <w:vMerge/>
          </w:tcPr>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3402"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2.2. Konsultuoti auklėtojus/pedagogus dėl asmens sveikatos priežiūros specialistų rekomendacijų įgyvendinimo ugdymo procese</w:t>
            </w:r>
          </w:p>
        </w:tc>
        <w:tc>
          <w:tcPr>
            <w:tcW w:w="1984"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Pagal poreikį</w:t>
            </w:r>
          </w:p>
        </w:tc>
        <w:tc>
          <w:tcPr>
            <w:tcW w:w="1559"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Konsultacijų auklėtojams/pedagogams , kurie kreipėsi į visuomenės sveikatos priežiūros specialistą, skaičius procentais.</w:t>
            </w:r>
          </w:p>
        </w:tc>
        <w:tc>
          <w:tcPr>
            <w:tcW w:w="1560"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100 proc.</w:t>
            </w:r>
          </w:p>
        </w:tc>
      </w:tr>
      <w:tr w:rsidR="0063708E" w:rsidRPr="00DA380B" w:rsidTr="00C01361">
        <w:tc>
          <w:tcPr>
            <w:tcW w:w="709"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3.</w:t>
            </w:r>
          </w:p>
        </w:tc>
        <w:tc>
          <w:tcPr>
            <w:tcW w:w="4111"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Times New Roman" w:hAnsi="Times New Roman" w:cs="Times New Roman"/>
                <w:i/>
                <w:color w:val="000000"/>
                <w:kern w:val="1"/>
                <w:sz w:val="24"/>
                <w:szCs w:val="24"/>
                <w:lang w:eastAsia="lt-LT"/>
              </w:rPr>
              <w:t>Teikti išvadas ir pasiūlymus dėl vaikų sveikatos būklės Ugdymo įstaigos bendruomenei</w:t>
            </w:r>
          </w:p>
        </w:tc>
        <w:tc>
          <w:tcPr>
            <w:tcW w:w="3402"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3.1. Ugdymo įstaigos bendruomenės informavimas apie vaikų sveikatos būklę, išvadų ir rekomendacijų pateikimas</w:t>
            </w:r>
          </w:p>
        </w:tc>
        <w:tc>
          <w:tcPr>
            <w:tcW w:w="1984"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 xml:space="preserve">Ne rečiau kaip1 kartą per metus </w:t>
            </w:r>
          </w:p>
        </w:tc>
        <w:tc>
          <w:tcPr>
            <w:tcW w:w="1559"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Informavimų skaičius</w:t>
            </w:r>
          </w:p>
        </w:tc>
        <w:tc>
          <w:tcPr>
            <w:tcW w:w="1560"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1</w:t>
            </w:r>
          </w:p>
        </w:tc>
      </w:tr>
      <w:tr w:rsidR="0063708E" w:rsidRPr="00DA380B" w:rsidTr="00C01361">
        <w:tc>
          <w:tcPr>
            <w:tcW w:w="709"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4.</w:t>
            </w:r>
          </w:p>
        </w:tc>
        <w:tc>
          <w:tcPr>
            <w:tcW w:w="4111"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Times New Roman" w:hAnsi="Times New Roman" w:cs="Times New Roman"/>
                <w:i/>
                <w:color w:val="000000"/>
                <w:kern w:val="1"/>
                <w:sz w:val="24"/>
                <w:szCs w:val="24"/>
                <w:lang w:eastAsia="lt-LT"/>
              </w:rPr>
              <w:t>Su bent vienu Vaiko, pradėjusio lankyti Ugdymo įstaigą ir ugdomo pagal ikimokyklinio, priešmokyklinio ugdymo programas, tėvu (globėju, rūpintoju) aptarti Vaiko sveikatos stiprinimo ir saugos poreikį, o kitų Vaikų – pagal poreikį.</w:t>
            </w:r>
          </w:p>
        </w:tc>
        <w:tc>
          <w:tcPr>
            <w:tcW w:w="3402"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 xml:space="preserve">4.1. </w:t>
            </w:r>
            <w:r w:rsidRPr="00DA380B">
              <w:rPr>
                <w:rFonts w:ascii="Times New Roman" w:eastAsia="Times New Roman" w:hAnsi="Times New Roman" w:cs="Times New Roman"/>
                <w:color w:val="000000"/>
                <w:kern w:val="1"/>
                <w:sz w:val="24"/>
                <w:szCs w:val="24"/>
              </w:rPr>
              <w:t>Informuoti vaikų, pradėjusių lankyti Ugdymo įstaigą ir ugdomų pagal ikimokyklinio, priešmokyklinio ir pradinio ugdymo programas tėvus (globėjus, rūpintojus) apie galimybę aptarti Vaiko sveikatos stiprinimo ir saugos poreikį.</w:t>
            </w:r>
          </w:p>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lastRenderedPageBreak/>
              <w:t>4.2. Konsultuoti priimamų į ugdymo įstaigą vaikų ir kitų vaikų tėvus (globėjus, rūpintojus) vaikų sveikatos stiprinimo ir saugos klausimais.</w:t>
            </w:r>
          </w:p>
          <w:p w:rsidR="0063708E" w:rsidRPr="00DA380B" w:rsidRDefault="0063708E" w:rsidP="007527C7">
            <w:pPr>
              <w:widowControl w:val="0"/>
              <w:suppressAutoHyphens/>
              <w:rPr>
                <w:rFonts w:ascii="Times New Roman" w:eastAsia="Lucida Sans Unicode" w:hAnsi="Times New Roman" w:cs="Times New Roman"/>
                <w:kern w:val="1"/>
                <w:sz w:val="24"/>
                <w:szCs w:val="24"/>
              </w:rPr>
            </w:pPr>
          </w:p>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1984"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lastRenderedPageBreak/>
              <w:t xml:space="preserve">4.1 Rugpjūčio – rugsėjo mėn. (ir metų eigoje) </w:t>
            </w:r>
          </w:p>
          <w:p w:rsidR="0063708E" w:rsidRPr="00DA380B" w:rsidRDefault="0063708E" w:rsidP="007527C7">
            <w:pPr>
              <w:widowControl w:val="0"/>
              <w:suppressAutoHyphens/>
              <w:rPr>
                <w:rFonts w:ascii="Times New Roman" w:eastAsia="Lucida Sans Unicode" w:hAnsi="Times New Roman" w:cs="Times New Roman"/>
                <w:kern w:val="1"/>
                <w:sz w:val="24"/>
                <w:szCs w:val="24"/>
              </w:rPr>
            </w:pPr>
          </w:p>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4.2.Rugsėjo – spalio mėn. (ir metų eigoje pagal poreikį)</w:t>
            </w:r>
          </w:p>
        </w:tc>
        <w:tc>
          <w:tcPr>
            <w:tcW w:w="1559"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 xml:space="preserve">4.1. Informavimų skaičius procentais. </w:t>
            </w:r>
          </w:p>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 xml:space="preserve">4.2. Konsultacijų tėvams (globėjams, </w:t>
            </w:r>
            <w:r w:rsidRPr="00DA380B">
              <w:rPr>
                <w:rFonts w:ascii="Times New Roman" w:eastAsia="Lucida Sans Unicode" w:hAnsi="Times New Roman" w:cs="Times New Roman"/>
                <w:kern w:val="1"/>
                <w:sz w:val="24"/>
                <w:szCs w:val="24"/>
              </w:rPr>
              <w:lastRenderedPageBreak/>
              <w:t>rūpintojams), kurie kreipėsi į visuomenės sveikatos priežiūros specialistą, skaičius procentais.</w:t>
            </w:r>
          </w:p>
        </w:tc>
        <w:tc>
          <w:tcPr>
            <w:tcW w:w="1560"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lastRenderedPageBreak/>
              <w:t>4.1. 100 proc.</w:t>
            </w:r>
          </w:p>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4.2. 100 proc.</w:t>
            </w:r>
          </w:p>
        </w:tc>
      </w:tr>
      <w:tr w:rsidR="0063708E" w:rsidRPr="00DA380B" w:rsidTr="00C01361">
        <w:trPr>
          <w:trHeight w:val="1695"/>
        </w:trPr>
        <w:tc>
          <w:tcPr>
            <w:tcW w:w="709" w:type="dxa"/>
            <w:vMerge w:val="restart"/>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5.</w:t>
            </w:r>
          </w:p>
        </w:tc>
        <w:tc>
          <w:tcPr>
            <w:tcW w:w="4111" w:type="dxa"/>
            <w:vMerge w:val="restart"/>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Times New Roman" w:hAnsi="Times New Roman" w:cs="Times New Roman"/>
                <w:i/>
                <w:color w:val="000000"/>
                <w:kern w:val="1"/>
                <w:sz w:val="24"/>
                <w:szCs w:val="24"/>
                <w:lang w:eastAsia="lt-LT"/>
              </w:rPr>
              <w:t>Identifikuoti vaikų sveikatos stiprinimo ir sveikatos žinių poreikį, sveikatos raštingumo lygį atsižvelgiant į jų amžiaus tarpsnius.</w:t>
            </w:r>
          </w:p>
        </w:tc>
        <w:tc>
          <w:tcPr>
            <w:tcW w:w="3402" w:type="dxa"/>
            <w:gridSpan w:val="2"/>
          </w:tcPr>
          <w:p w:rsidR="0063708E" w:rsidRPr="00DA380B" w:rsidRDefault="0063708E" w:rsidP="007527C7">
            <w:pPr>
              <w:widowControl w:val="0"/>
              <w:suppressAutoHyphens/>
              <w:rPr>
                <w:rFonts w:ascii="Times New Roman" w:eastAsia="Times New Roman" w:hAnsi="Times New Roman" w:cs="Times New Roman"/>
                <w:color w:val="000000"/>
                <w:kern w:val="1"/>
                <w:sz w:val="24"/>
                <w:szCs w:val="24"/>
                <w:lang w:eastAsia="lt-LT"/>
              </w:rPr>
            </w:pPr>
            <w:r w:rsidRPr="00DA380B">
              <w:rPr>
                <w:rFonts w:ascii="Times New Roman" w:eastAsia="Lucida Sans Unicode" w:hAnsi="Times New Roman" w:cs="Times New Roman"/>
                <w:kern w:val="1"/>
                <w:sz w:val="24"/>
                <w:szCs w:val="24"/>
              </w:rPr>
              <w:t xml:space="preserve">5.1. </w:t>
            </w:r>
            <w:r w:rsidRPr="00DA380B">
              <w:rPr>
                <w:rFonts w:ascii="Times New Roman" w:eastAsia="Times New Roman" w:hAnsi="Times New Roman" w:cs="Times New Roman"/>
                <w:color w:val="000000"/>
                <w:kern w:val="1"/>
                <w:sz w:val="24"/>
                <w:szCs w:val="24"/>
                <w:lang w:eastAsia="lt-LT"/>
              </w:rPr>
              <w:t>Vadovaujantis nacionalinio ir savivaldybių lygmenyse atliktų vaikų sveikatos ir gyvensenos tyrimų išvadomis, identifikuoti Vilniaus miesto (ir rajono) vaikų sveikatos ir gyvensenos problemas.</w:t>
            </w:r>
          </w:p>
          <w:p w:rsidR="0063708E" w:rsidRPr="00DA380B" w:rsidRDefault="0063708E" w:rsidP="007527C7">
            <w:pPr>
              <w:widowControl w:val="0"/>
              <w:suppressAutoHyphens/>
              <w:rPr>
                <w:rFonts w:ascii="Times New Roman" w:eastAsia="Times New Roman" w:hAnsi="Times New Roman" w:cs="Times New Roman"/>
                <w:color w:val="000000"/>
                <w:kern w:val="1"/>
                <w:sz w:val="24"/>
                <w:szCs w:val="24"/>
                <w:lang w:eastAsia="lt-LT"/>
              </w:rPr>
            </w:pPr>
          </w:p>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1984"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Nuolat</w:t>
            </w:r>
          </w:p>
        </w:tc>
        <w:tc>
          <w:tcPr>
            <w:tcW w:w="1559"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w:t>
            </w:r>
          </w:p>
        </w:tc>
        <w:tc>
          <w:tcPr>
            <w:tcW w:w="1560"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w:t>
            </w:r>
          </w:p>
        </w:tc>
      </w:tr>
      <w:tr w:rsidR="0063708E" w:rsidRPr="00DA380B" w:rsidTr="00C01361">
        <w:trPr>
          <w:trHeight w:val="525"/>
        </w:trPr>
        <w:tc>
          <w:tcPr>
            <w:tcW w:w="709" w:type="dxa"/>
            <w:vMerge/>
          </w:tcPr>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4111" w:type="dxa"/>
            <w:vMerge/>
          </w:tcPr>
          <w:p w:rsidR="0063708E" w:rsidRPr="00DA380B" w:rsidRDefault="0063708E" w:rsidP="007527C7">
            <w:pPr>
              <w:widowControl w:val="0"/>
              <w:suppressAutoHyphens/>
              <w:rPr>
                <w:rFonts w:ascii="Times New Roman" w:eastAsia="Times New Roman" w:hAnsi="Times New Roman" w:cs="Times New Roman"/>
                <w:i/>
                <w:color w:val="000000"/>
                <w:kern w:val="1"/>
                <w:sz w:val="24"/>
                <w:szCs w:val="24"/>
                <w:lang w:eastAsia="lt-LT"/>
              </w:rPr>
            </w:pPr>
          </w:p>
        </w:tc>
        <w:tc>
          <w:tcPr>
            <w:tcW w:w="3402" w:type="dxa"/>
            <w:gridSpan w:val="2"/>
          </w:tcPr>
          <w:p w:rsidR="0063708E" w:rsidRPr="00DA380B" w:rsidRDefault="0063708E" w:rsidP="007527C7">
            <w:pPr>
              <w:widowControl w:val="0"/>
              <w:suppressAutoHyphens/>
              <w:rPr>
                <w:rFonts w:ascii="Times New Roman" w:eastAsia="Times New Roman" w:hAnsi="Times New Roman" w:cs="Times New Roman"/>
                <w:color w:val="000000"/>
                <w:kern w:val="1"/>
                <w:sz w:val="24"/>
                <w:szCs w:val="24"/>
                <w:lang w:eastAsia="lt-LT"/>
              </w:rPr>
            </w:pPr>
            <w:r w:rsidRPr="00DA380B">
              <w:rPr>
                <w:rFonts w:ascii="Times New Roman" w:eastAsia="Times New Roman" w:hAnsi="Times New Roman" w:cs="Times New Roman"/>
                <w:color w:val="000000"/>
                <w:kern w:val="1"/>
                <w:sz w:val="24"/>
                <w:szCs w:val="24"/>
                <w:lang w:eastAsia="lt-LT"/>
              </w:rPr>
              <w:t>5.2. Atlikti tėvų (globėjų/rūpintojų) ir/ar pedagogų anketines apklausas.</w:t>
            </w:r>
          </w:p>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1984"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Rugsėjo – lapkričio mėn. ir pagal poreikį</w:t>
            </w:r>
          </w:p>
        </w:tc>
        <w:tc>
          <w:tcPr>
            <w:tcW w:w="1559"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Apklaustų tėvų (globėjų, rūpintojų) ir/ar pedagogų skaičius procentais</w:t>
            </w:r>
          </w:p>
        </w:tc>
        <w:tc>
          <w:tcPr>
            <w:tcW w:w="1560"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100 proc.</w:t>
            </w:r>
          </w:p>
        </w:tc>
      </w:tr>
      <w:tr w:rsidR="0063708E" w:rsidRPr="0011222E" w:rsidTr="00C01361">
        <w:tc>
          <w:tcPr>
            <w:tcW w:w="709"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6.</w:t>
            </w:r>
          </w:p>
        </w:tc>
        <w:tc>
          <w:tcPr>
            <w:tcW w:w="4111"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Times New Roman" w:hAnsi="Times New Roman" w:cs="Times New Roman"/>
                <w:i/>
                <w:color w:val="000000"/>
                <w:kern w:val="1"/>
                <w:sz w:val="24"/>
                <w:szCs w:val="24"/>
                <w:lang w:eastAsia="lt-LT"/>
              </w:rPr>
              <w:t>Ugdymo įstaigos aplinkoje identifikuoti visuomenės sveikatos rizikos veiksnius</w:t>
            </w:r>
          </w:p>
        </w:tc>
        <w:tc>
          <w:tcPr>
            <w:tcW w:w="3402"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 xml:space="preserve">6.1. </w:t>
            </w:r>
            <w:r w:rsidRPr="00DA380B">
              <w:rPr>
                <w:rFonts w:ascii="Times New Roman" w:eastAsia="Times New Roman" w:hAnsi="Times New Roman" w:cs="Times New Roman"/>
                <w:color w:val="000000"/>
                <w:kern w:val="1"/>
                <w:sz w:val="24"/>
                <w:szCs w:val="24"/>
                <w:lang w:eastAsia="lt-LT"/>
              </w:rPr>
              <w:t xml:space="preserve">Atlikti Ugdymo įstaigos aplinkos ir ugdymo proceso organizavimo atitikties teisės aktų reikalavimams patikrinimą ir </w:t>
            </w:r>
            <w:r w:rsidRPr="00DA380B">
              <w:rPr>
                <w:rFonts w:ascii="Times New Roman" w:eastAsia="Lucida Sans Unicode" w:hAnsi="Times New Roman" w:cs="Times New Roman"/>
                <w:kern w:val="1"/>
                <w:sz w:val="24"/>
                <w:szCs w:val="24"/>
              </w:rPr>
              <w:t xml:space="preserve">teikti pasiūlymus Ugdymo įstaigos vadovui dėl Ugdymo įstaigos aplinkos, sąlygų ir ugdymo proceso gerinimo. </w:t>
            </w:r>
          </w:p>
        </w:tc>
        <w:tc>
          <w:tcPr>
            <w:tcW w:w="1984" w:type="dxa"/>
            <w:gridSpan w:val="2"/>
          </w:tcPr>
          <w:p w:rsidR="0063708E" w:rsidRPr="00DA380B" w:rsidRDefault="0011222E" w:rsidP="0011222E">
            <w:pPr>
              <w:widowControl w:val="0"/>
              <w:suppressAutoHyphens/>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r w:rsidR="0063708E" w:rsidRPr="00DA380B">
              <w:rPr>
                <w:rFonts w:ascii="Times New Roman" w:eastAsia="Times New Roman" w:hAnsi="Times New Roman" w:cs="Times New Roman"/>
                <w:color w:val="000000"/>
                <w:sz w:val="24"/>
                <w:szCs w:val="24"/>
                <w:lang w:eastAsia="lt-LT"/>
              </w:rPr>
              <w:t>Rugpjūčio – spalio mėn.</w:t>
            </w:r>
          </w:p>
          <w:p w:rsidR="0063708E" w:rsidRPr="00DA380B" w:rsidRDefault="0011222E" w:rsidP="007527C7">
            <w:pPr>
              <w:widowControl w:val="0"/>
              <w:suppressAutoHyphens/>
              <w:rPr>
                <w:rFonts w:ascii="Times New Roman" w:eastAsia="Lucida Sans Unicode" w:hAnsi="Times New Roman" w:cs="Times New Roman"/>
                <w:kern w:val="1"/>
                <w:sz w:val="24"/>
                <w:szCs w:val="24"/>
              </w:rPr>
            </w:pPr>
            <w:r>
              <w:rPr>
                <w:rFonts w:ascii="Times New Roman" w:eastAsia="Times New Roman" w:hAnsi="Times New Roman" w:cs="Times New Roman"/>
                <w:color w:val="000000"/>
                <w:kern w:val="1"/>
                <w:sz w:val="24"/>
                <w:szCs w:val="24"/>
                <w:lang w:eastAsia="lt-LT"/>
              </w:rPr>
              <w:t xml:space="preserve">1. </w:t>
            </w:r>
            <w:r w:rsidR="0063708E" w:rsidRPr="00DA380B">
              <w:rPr>
                <w:rFonts w:ascii="Times New Roman" w:eastAsia="Times New Roman" w:hAnsi="Times New Roman" w:cs="Times New Roman"/>
                <w:color w:val="000000"/>
                <w:kern w:val="1"/>
                <w:sz w:val="24"/>
                <w:szCs w:val="24"/>
                <w:lang w:eastAsia="lt-LT"/>
              </w:rPr>
              <w:t>Sausio – kovo mėn.</w:t>
            </w:r>
          </w:p>
        </w:tc>
        <w:tc>
          <w:tcPr>
            <w:tcW w:w="1559"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Patikrų skaičius</w:t>
            </w:r>
          </w:p>
        </w:tc>
        <w:tc>
          <w:tcPr>
            <w:tcW w:w="1560"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2</w:t>
            </w:r>
          </w:p>
        </w:tc>
      </w:tr>
      <w:tr w:rsidR="0063708E" w:rsidRPr="00DA380B" w:rsidTr="00C01361">
        <w:tc>
          <w:tcPr>
            <w:tcW w:w="709"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lastRenderedPageBreak/>
              <w:t>7.</w:t>
            </w:r>
          </w:p>
        </w:tc>
        <w:tc>
          <w:tcPr>
            <w:tcW w:w="4111"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Times New Roman" w:hAnsi="Times New Roman" w:cs="Times New Roman"/>
                <w:i/>
                <w:color w:val="000000"/>
                <w:kern w:val="1"/>
                <w:sz w:val="24"/>
                <w:szCs w:val="24"/>
                <w:lang w:eastAsia="lt-LT"/>
              </w:rPr>
              <w:t>Teikti siūlymus dėl vaikų sveikatos stiprinimo ir Ugdymo įstaigos aplinkos sveikatinimo priemonių įtraukimo į Ugdymo įstaigos strateginius veiklos planus Ugdymo įstaigos administracijai</w:t>
            </w:r>
          </w:p>
        </w:tc>
        <w:tc>
          <w:tcPr>
            <w:tcW w:w="3402"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 xml:space="preserve">7.1. </w:t>
            </w:r>
            <w:r w:rsidRPr="00DA380B">
              <w:rPr>
                <w:rFonts w:ascii="Times New Roman" w:eastAsia="Times New Roman" w:hAnsi="Times New Roman" w:cs="Times New Roman"/>
                <w:color w:val="000000"/>
                <w:kern w:val="1"/>
                <w:sz w:val="24"/>
                <w:szCs w:val="24"/>
                <w:lang w:eastAsia="lt-LT"/>
              </w:rPr>
              <w:t>Pedagogų, Vaiko gerovės komisijos, Ugdymo įstaigos Tarybos posėdžiuose teikti siūlymus dėl vaikų sveikatos stiprinimo  priemonių.</w:t>
            </w:r>
          </w:p>
        </w:tc>
        <w:tc>
          <w:tcPr>
            <w:tcW w:w="1984"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Ne rečiau kaip 1 kartą per metus</w:t>
            </w:r>
          </w:p>
        </w:tc>
        <w:tc>
          <w:tcPr>
            <w:tcW w:w="1559"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Informavimo skaičius</w:t>
            </w:r>
          </w:p>
        </w:tc>
        <w:tc>
          <w:tcPr>
            <w:tcW w:w="1560"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1</w:t>
            </w:r>
          </w:p>
        </w:tc>
      </w:tr>
      <w:tr w:rsidR="0063708E" w:rsidRPr="00DA380B" w:rsidTr="00C01361">
        <w:tc>
          <w:tcPr>
            <w:tcW w:w="709"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8.</w:t>
            </w:r>
          </w:p>
        </w:tc>
        <w:tc>
          <w:tcPr>
            <w:tcW w:w="4111"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Times New Roman" w:hAnsi="Times New Roman" w:cs="Times New Roman"/>
                <w:i/>
                <w:color w:val="000000"/>
                <w:kern w:val="1"/>
                <w:sz w:val="24"/>
                <w:szCs w:val="24"/>
                <w:lang w:eastAsia="lt-LT"/>
              </w:rPr>
              <w:t>Teikti sveikatos žinias Ugdymo įstaigos bendruomenei apie sveikatos išsaugojimą bei sveikatos stiprinimo būdus, mokyti pritaikyti jas praktiškai</w:t>
            </w:r>
          </w:p>
        </w:tc>
        <w:tc>
          <w:tcPr>
            <w:tcW w:w="3402" w:type="dxa"/>
            <w:gridSpan w:val="2"/>
          </w:tcPr>
          <w:p w:rsidR="0063708E" w:rsidRPr="00DA380B" w:rsidRDefault="0063708E" w:rsidP="007527C7">
            <w:pPr>
              <w:widowControl w:val="0"/>
              <w:suppressAutoHyphens/>
              <w:rPr>
                <w:rFonts w:ascii="Times New Roman" w:eastAsia="Times New Roman" w:hAnsi="Times New Roman" w:cs="Times New Roman"/>
                <w:color w:val="000000"/>
                <w:kern w:val="1"/>
                <w:sz w:val="24"/>
                <w:szCs w:val="24"/>
                <w:lang w:eastAsia="lt-LT"/>
              </w:rPr>
            </w:pPr>
            <w:r w:rsidRPr="00DA380B">
              <w:rPr>
                <w:rFonts w:ascii="Times New Roman" w:eastAsia="Lucida Sans Unicode" w:hAnsi="Times New Roman" w:cs="Times New Roman"/>
                <w:kern w:val="1"/>
                <w:sz w:val="24"/>
                <w:szCs w:val="24"/>
              </w:rPr>
              <w:t xml:space="preserve">8.1. </w:t>
            </w:r>
            <w:r w:rsidRPr="00DA380B">
              <w:rPr>
                <w:rFonts w:ascii="Times New Roman" w:eastAsia="Times New Roman" w:hAnsi="Times New Roman" w:cs="Times New Roman"/>
                <w:color w:val="000000"/>
                <w:kern w:val="1"/>
                <w:sz w:val="24"/>
                <w:szCs w:val="24"/>
                <w:lang w:eastAsia="lt-LT"/>
              </w:rPr>
              <w:t>Teikti individualias konsultacijas pedagogams, tėvams (globėjams, rūpintojams), vaikams  apie sveikatos išsaugojimo bei stiprinimo būdus, tinkamą jų pasirinkimą ir taikymą.</w:t>
            </w:r>
          </w:p>
          <w:p w:rsidR="0063708E" w:rsidRPr="00DA380B" w:rsidRDefault="0063708E" w:rsidP="007527C7">
            <w:pPr>
              <w:widowControl w:val="0"/>
              <w:suppressAutoHyphens/>
              <w:rPr>
                <w:rFonts w:ascii="Times New Roman" w:eastAsia="Times New Roman" w:hAnsi="Times New Roman" w:cs="Times New Roman"/>
                <w:color w:val="000000"/>
                <w:kern w:val="1"/>
                <w:sz w:val="24"/>
                <w:szCs w:val="24"/>
                <w:lang w:eastAsia="lt-LT"/>
              </w:rPr>
            </w:pPr>
          </w:p>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1984"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Pagal poreikį</w:t>
            </w:r>
          </w:p>
        </w:tc>
        <w:tc>
          <w:tcPr>
            <w:tcW w:w="1559"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Konsultacijų tėvams (globėjams, rūpintojams), pedagogams, vaikams kurie kreipėsi į visuomenės sveikatos priežiūros specialistą, skaičius procentais.</w:t>
            </w:r>
          </w:p>
        </w:tc>
        <w:tc>
          <w:tcPr>
            <w:tcW w:w="1560"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100 proc.</w:t>
            </w:r>
          </w:p>
        </w:tc>
      </w:tr>
      <w:tr w:rsidR="0063708E" w:rsidRPr="00DA380B" w:rsidTr="00C01361">
        <w:tc>
          <w:tcPr>
            <w:tcW w:w="709"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9.</w:t>
            </w:r>
          </w:p>
        </w:tc>
        <w:tc>
          <w:tcPr>
            <w:tcW w:w="4111" w:type="dxa"/>
          </w:tcPr>
          <w:p w:rsidR="0063708E" w:rsidRPr="00DA380B" w:rsidRDefault="0063708E" w:rsidP="007527C7">
            <w:pPr>
              <w:widowControl w:val="0"/>
              <w:suppressAutoHyphens/>
              <w:rPr>
                <w:rFonts w:ascii="Times New Roman" w:eastAsia="Times New Roman" w:hAnsi="Times New Roman" w:cs="Times New Roman"/>
                <w:i/>
                <w:color w:val="000000"/>
                <w:kern w:val="1"/>
                <w:sz w:val="24"/>
                <w:szCs w:val="24"/>
                <w:lang w:eastAsia="lt-LT"/>
              </w:rPr>
            </w:pPr>
            <w:r w:rsidRPr="00DA380B">
              <w:rPr>
                <w:rFonts w:ascii="Times New Roman" w:eastAsia="Times New Roman" w:hAnsi="Times New Roman" w:cs="Times New Roman"/>
                <w:i/>
                <w:color w:val="000000"/>
                <w:kern w:val="1"/>
                <w:sz w:val="24"/>
                <w:szCs w:val="24"/>
                <w:lang w:eastAsia="lt-LT"/>
              </w:rPr>
              <w:t>Organizuoti vaikų sveikatos stiprinimo priemonių ir Ugdymo įstaigos aplinkos sveikatinimo priemonių įgyvendinimą ir įgyvendinti pagal kompetenciją.</w:t>
            </w:r>
          </w:p>
          <w:p w:rsidR="0063708E" w:rsidRPr="00DA380B" w:rsidRDefault="0063708E" w:rsidP="007527C7">
            <w:pPr>
              <w:widowControl w:val="0"/>
              <w:suppressAutoHyphens/>
              <w:rPr>
                <w:rFonts w:ascii="Times New Roman" w:eastAsia="Times New Roman" w:hAnsi="Times New Roman" w:cs="Times New Roman"/>
                <w:i/>
                <w:color w:val="000000"/>
                <w:kern w:val="1"/>
                <w:sz w:val="24"/>
                <w:szCs w:val="24"/>
                <w:lang w:eastAsia="lt-LT"/>
              </w:rPr>
            </w:pPr>
          </w:p>
          <w:p w:rsidR="0063708E" w:rsidRPr="00DA380B" w:rsidRDefault="0063708E" w:rsidP="007527C7">
            <w:pPr>
              <w:widowControl w:val="0"/>
              <w:suppressAutoHyphens/>
              <w:rPr>
                <w:rFonts w:ascii="Times New Roman" w:eastAsia="Times New Roman" w:hAnsi="Times New Roman" w:cs="Times New Roman"/>
                <w:i/>
                <w:color w:val="000000"/>
                <w:kern w:val="1"/>
                <w:sz w:val="24"/>
                <w:szCs w:val="24"/>
                <w:lang w:eastAsia="lt-LT"/>
              </w:rPr>
            </w:pPr>
          </w:p>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3402" w:type="dxa"/>
            <w:gridSpan w:val="2"/>
          </w:tcPr>
          <w:p w:rsidR="0063708E" w:rsidRPr="00DA380B" w:rsidRDefault="0063708E" w:rsidP="007527C7">
            <w:pPr>
              <w:widowControl w:val="0"/>
              <w:suppressAutoHyphens/>
              <w:rPr>
                <w:rFonts w:ascii="Times New Roman" w:eastAsia="Times New Roman" w:hAnsi="Times New Roman" w:cs="Times New Roman"/>
                <w:color w:val="000000"/>
                <w:kern w:val="1"/>
                <w:sz w:val="24"/>
                <w:szCs w:val="24"/>
                <w:lang w:eastAsia="lt-LT"/>
              </w:rPr>
            </w:pPr>
            <w:r w:rsidRPr="00DA380B">
              <w:rPr>
                <w:rFonts w:ascii="Times New Roman" w:eastAsia="Times New Roman" w:hAnsi="Times New Roman" w:cs="Times New Roman"/>
                <w:color w:val="000000"/>
                <w:kern w:val="1"/>
                <w:sz w:val="24"/>
                <w:szCs w:val="24"/>
                <w:lang w:eastAsia="lt-LT"/>
              </w:rPr>
              <w:t>9.1.Įgyvendinti visuomenės sveikatos priežiūros plane numatytas priemones. Žr. 10 funkciją.</w:t>
            </w:r>
          </w:p>
          <w:p w:rsidR="0063708E" w:rsidRPr="00DA380B" w:rsidRDefault="0063708E" w:rsidP="007527C7">
            <w:pPr>
              <w:widowControl w:val="0"/>
              <w:suppressAutoHyphens/>
              <w:rPr>
                <w:rFonts w:ascii="Times New Roman" w:eastAsia="Times New Roman" w:hAnsi="Times New Roman" w:cs="Times New Roman"/>
                <w:color w:val="000000"/>
                <w:kern w:val="1"/>
                <w:sz w:val="24"/>
                <w:szCs w:val="24"/>
                <w:lang w:eastAsia="lt-LT"/>
              </w:rPr>
            </w:pPr>
          </w:p>
          <w:p w:rsidR="0063708E" w:rsidRPr="00DA380B" w:rsidRDefault="0063708E" w:rsidP="007527C7">
            <w:pPr>
              <w:widowControl w:val="0"/>
              <w:suppressAutoHyphens/>
              <w:rPr>
                <w:rFonts w:ascii="Times New Roman" w:eastAsia="Times New Roman" w:hAnsi="Times New Roman" w:cs="Times New Roman"/>
                <w:color w:val="000000"/>
                <w:kern w:val="1"/>
                <w:sz w:val="24"/>
                <w:szCs w:val="24"/>
                <w:lang w:eastAsia="lt-LT"/>
              </w:rPr>
            </w:pPr>
          </w:p>
          <w:p w:rsidR="0063708E" w:rsidRPr="00DA380B" w:rsidRDefault="0063708E" w:rsidP="007527C7">
            <w:pPr>
              <w:widowControl w:val="0"/>
              <w:suppressAutoHyphens/>
              <w:rPr>
                <w:rFonts w:ascii="Times New Roman" w:eastAsia="Times New Roman" w:hAnsi="Times New Roman" w:cs="Times New Roman"/>
                <w:color w:val="000000"/>
                <w:kern w:val="1"/>
                <w:sz w:val="24"/>
                <w:szCs w:val="24"/>
                <w:lang w:eastAsia="lt-LT"/>
              </w:rPr>
            </w:pPr>
          </w:p>
          <w:p w:rsidR="0063708E" w:rsidRPr="00DA380B" w:rsidRDefault="0063708E" w:rsidP="007527C7">
            <w:pPr>
              <w:widowControl w:val="0"/>
              <w:suppressAutoHyphens/>
              <w:rPr>
                <w:rFonts w:ascii="Times New Roman" w:eastAsia="Times New Roman" w:hAnsi="Times New Roman" w:cs="Times New Roman"/>
                <w:color w:val="000000"/>
                <w:kern w:val="1"/>
                <w:sz w:val="24"/>
                <w:szCs w:val="24"/>
                <w:lang w:eastAsia="lt-LT"/>
              </w:rPr>
            </w:pPr>
          </w:p>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1984" w:type="dxa"/>
            <w:gridSpan w:val="2"/>
          </w:tcPr>
          <w:p w:rsidR="0063708E" w:rsidRPr="00DA380B" w:rsidRDefault="0063708E" w:rsidP="007527C7">
            <w:pPr>
              <w:widowControl w:val="0"/>
              <w:suppressAutoHyphens/>
              <w:rPr>
                <w:rFonts w:ascii="Times New Roman" w:eastAsia="Times New Roman" w:hAnsi="Times New Roman" w:cs="Times New Roman"/>
                <w:color w:val="000000"/>
                <w:kern w:val="1"/>
                <w:sz w:val="24"/>
                <w:szCs w:val="24"/>
                <w:lang w:eastAsia="lt-LT"/>
              </w:rPr>
            </w:pPr>
            <w:r w:rsidRPr="00DA380B">
              <w:rPr>
                <w:rFonts w:ascii="Times New Roman" w:eastAsia="Times New Roman" w:hAnsi="Times New Roman" w:cs="Times New Roman"/>
                <w:color w:val="000000"/>
                <w:kern w:val="1"/>
                <w:sz w:val="24"/>
                <w:szCs w:val="24"/>
                <w:lang w:eastAsia="lt-LT"/>
              </w:rPr>
              <w:t xml:space="preserve">1. Pagal plane (10 funkcijoje) numatytą įvykdymo laiką ir </w:t>
            </w:r>
          </w:p>
          <w:p w:rsidR="0063708E" w:rsidRPr="00DA380B" w:rsidRDefault="0063708E" w:rsidP="007527C7">
            <w:pPr>
              <w:widowControl w:val="0"/>
              <w:suppressAutoHyphens/>
              <w:rPr>
                <w:rFonts w:ascii="Times New Roman" w:eastAsia="Times New Roman" w:hAnsi="Times New Roman" w:cs="Times New Roman"/>
                <w:color w:val="000000"/>
                <w:kern w:val="1"/>
                <w:sz w:val="24"/>
                <w:szCs w:val="24"/>
                <w:lang w:eastAsia="lt-LT"/>
              </w:rPr>
            </w:pPr>
            <w:r w:rsidRPr="00DA380B">
              <w:rPr>
                <w:rFonts w:ascii="Times New Roman" w:eastAsia="Times New Roman" w:hAnsi="Times New Roman" w:cs="Times New Roman"/>
                <w:color w:val="000000"/>
                <w:kern w:val="1"/>
                <w:sz w:val="24"/>
                <w:szCs w:val="24"/>
                <w:lang w:eastAsia="lt-LT"/>
              </w:rPr>
              <w:t>2. Biuro inicijuotų sveikatos stiprinimo veiklų laiką.</w:t>
            </w:r>
          </w:p>
          <w:p w:rsidR="0063708E" w:rsidRDefault="0063708E" w:rsidP="007527C7">
            <w:pPr>
              <w:widowControl w:val="0"/>
              <w:suppressAutoHyphens/>
              <w:rPr>
                <w:rFonts w:ascii="Times New Roman" w:eastAsia="Lucida Sans Unicode" w:hAnsi="Times New Roman" w:cs="Times New Roman"/>
                <w:kern w:val="1"/>
                <w:sz w:val="24"/>
                <w:szCs w:val="24"/>
              </w:rPr>
            </w:pPr>
          </w:p>
          <w:p w:rsidR="004D02F0" w:rsidRPr="00DA380B" w:rsidRDefault="004D02F0" w:rsidP="007527C7">
            <w:pPr>
              <w:widowControl w:val="0"/>
              <w:suppressAutoHyphens/>
              <w:rPr>
                <w:rFonts w:ascii="Times New Roman" w:eastAsia="Lucida Sans Unicode" w:hAnsi="Times New Roman" w:cs="Times New Roman"/>
                <w:kern w:val="1"/>
                <w:sz w:val="24"/>
                <w:szCs w:val="24"/>
              </w:rPr>
            </w:pPr>
          </w:p>
        </w:tc>
        <w:tc>
          <w:tcPr>
            <w:tcW w:w="1559"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1. ir 2. Įgyvendintų priemonių skaičius procentais</w:t>
            </w:r>
          </w:p>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1560" w:type="dxa"/>
          </w:tcPr>
          <w:p w:rsidR="0063708E" w:rsidRPr="00DA380B" w:rsidRDefault="0063708E" w:rsidP="007527C7">
            <w:pPr>
              <w:widowControl w:val="0"/>
              <w:suppressAutoHyphens/>
              <w:rPr>
                <w:rFonts w:ascii="Times New Roman" w:eastAsia="Calibri" w:hAnsi="Times New Roman" w:cs="Times New Roman"/>
                <w:sz w:val="24"/>
                <w:szCs w:val="24"/>
              </w:rPr>
            </w:pPr>
            <w:r w:rsidRPr="00DA380B">
              <w:rPr>
                <w:rFonts w:ascii="Times New Roman" w:eastAsia="Calibri" w:hAnsi="Times New Roman" w:cs="Times New Roman"/>
                <w:sz w:val="24"/>
                <w:szCs w:val="24"/>
              </w:rPr>
              <w:t>1.100 proc.</w:t>
            </w:r>
          </w:p>
          <w:p w:rsidR="0063708E" w:rsidRPr="00DA380B" w:rsidRDefault="0063708E" w:rsidP="007527C7">
            <w:pPr>
              <w:widowControl w:val="0"/>
              <w:suppressAutoHyphens/>
              <w:rPr>
                <w:rFonts w:ascii="Times New Roman" w:eastAsia="Calibri" w:hAnsi="Times New Roman" w:cs="Times New Roman"/>
                <w:sz w:val="24"/>
                <w:szCs w:val="24"/>
              </w:rPr>
            </w:pPr>
            <w:r w:rsidRPr="00DA380B">
              <w:rPr>
                <w:rFonts w:ascii="Times New Roman" w:eastAsia="Calibri" w:hAnsi="Times New Roman" w:cs="Times New Roman"/>
                <w:sz w:val="24"/>
                <w:szCs w:val="24"/>
              </w:rPr>
              <w:t>2. Ne mažiau 50 proc.</w:t>
            </w:r>
          </w:p>
        </w:tc>
      </w:tr>
      <w:tr w:rsidR="0063708E" w:rsidRPr="00DA380B" w:rsidTr="00C01361">
        <w:tc>
          <w:tcPr>
            <w:tcW w:w="709" w:type="dxa"/>
            <w:vMerge w:val="restart"/>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10.</w:t>
            </w:r>
          </w:p>
        </w:tc>
        <w:tc>
          <w:tcPr>
            <w:tcW w:w="4111"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Times New Roman" w:hAnsi="Times New Roman" w:cs="Times New Roman"/>
                <w:i/>
                <w:color w:val="000000"/>
                <w:kern w:val="1"/>
                <w:sz w:val="24"/>
                <w:szCs w:val="24"/>
                <w:lang w:eastAsia="lt-LT"/>
              </w:rPr>
              <w:t>Dalyvauti planuojant ir įgyvendinant sveikatos ugdymo bendrąją programą ar kitą sveikatos ugdymo veiklą Ugdymo įstaigoje</w:t>
            </w:r>
          </w:p>
        </w:tc>
        <w:tc>
          <w:tcPr>
            <w:tcW w:w="8505" w:type="dxa"/>
            <w:gridSpan w:val="6"/>
          </w:tcPr>
          <w:p w:rsidR="0063708E" w:rsidRPr="00DA380B" w:rsidRDefault="0063708E" w:rsidP="007527C7">
            <w:pPr>
              <w:widowControl w:val="0"/>
              <w:suppressAutoHyphens/>
              <w:jc w:val="center"/>
              <w:rPr>
                <w:rFonts w:ascii="Times New Roman" w:eastAsia="Lucida Sans Unicode" w:hAnsi="Times New Roman" w:cs="Times New Roman"/>
                <w:b/>
                <w:kern w:val="1"/>
                <w:sz w:val="24"/>
                <w:szCs w:val="24"/>
              </w:rPr>
            </w:pPr>
            <w:r w:rsidRPr="00DA380B">
              <w:rPr>
                <w:rFonts w:ascii="Times New Roman" w:eastAsia="Lucida Sans Unicode" w:hAnsi="Times New Roman" w:cs="Times New Roman"/>
                <w:b/>
                <w:kern w:val="1"/>
                <w:sz w:val="24"/>
                <w:szCs w:val="24"/>
              </w:rPr>
              <w:t>Organizuoti sveikatos ugdymo ir mokymo renginius šiomis temomis:</w:t>
            </w:r>
          </w:p>
          <w:p w:rsidR="0063708E" w:rsidRPr="00DA380B" w:rsidRDefault="0063708E" w:rsidP="007527C7">
            <w:pPr>
              <w:widowControl w:val="0"/>
              <w:suppressAutoHyphens/>
              <w:jc w:val="center"/>
              <w:rPr>
                <w:rFonts w:ascii="Times New Roman" w:eastAsia="Lucida Sans Unicode" w:hAnsi="Times New Roman" w:cs="Times New Roman"/>
                <w:b/>
                <w:color w:val="1F497D"/>
                <w:kern w:val="1"/>
                <w:sz w:val="24"/>
                <w:szCs w:val="24"/>
              </w:rPr>
            </w:pPr>
          </w:p>
        </w:tc>
      </w:tr>
      <w:tr w:rsidR="0063708E" w:rsidRPr="00DA380B" w:rsidTr="00C01361">
        <w:tc>
          <w:tcPr>
            <w:tcW w:w="709" w:type="dxa"/>
            <w:vMerge/>
          </w:tcPr>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4111" w:type="dxa"/>
          </w:tcPr>
          <w:p w:rsidR="0063708E" w:rsidRPr="00DA380B" w:rsidRDefault="0063708E" w:rsidP="007527C7">
            <w:pPr>
              <w:widowControl w:val="0"/>
              <w:suppressAutoHyphens/>
              <w:rPr>
                <w:rFonts w:ascii="Times New Roman" w:eastAsia="Lucida Sans Unicode" w:hAnsi="Times New Roman" w:cs="Times New Roman"/>
                <w:b/>
                <w:i/>
                <w:kern w:val="1"/>
                <w:sz w:val="24"/>
                <w:szCs w:val="24"/>
              </w:rPr>
            </w:pPr>
            <w:r w:rsidRPr="00DA380B">
              <w:rPr>
                <w:rFonts w:ascii="Times New Roman" w:eastAsia="Times New Roman" w:hAnsi="Times New Roman" w:cs="Times New Roman"/>
                <w:b/>
                <w:i/>
                <w:color w:val="000000"/>
                <w:kern w:val="1"/>
                <w:sz w:val="24"/>
                <w:szCs w:val="24"/>
                <w:lang w:eastAsia="lt-LT"/>
              </w:rPr>
              <w:t>Tema:</w:t>
            </w:r>
          </w:p>
        </w:tc>
        <w:tc>
          <w:tcPr>
            <w:tcW w:w="2693" w:type="dxa"/>
          </w:tcPr>
          <w:p w:rsidR="0063708E" w:rsidRPr="00DA380B" w:rsidRDefault="0063708E" w:rsidP="007527C7">
            <w:pPr>
              <w:widowControl w:val="0"/>
              <w:suppressAutoHyphens/>
              <w:rPr>
                <w:rFonts w:ascii="Times New Roman" w:eastAsia="Lucida Sans Unicode" w:hAnsi="Times New Roman" w:cs="Times New Roman"/>
                <w:b/>
                <w:i/>
                <w:kern w:val="1"/>
                <w:sz w:val="24"/>
                <w:szCs w:val="24"/>
              </w:rPr>
            </w:pPr>
            <w:r w:rsidRPr="00DA380B">
              <w:rPr>
                <w:rFonts w:ascii="Times New Roman" w:eastAsia="Times New Roman" w:hAnsi="Times New Roman" w:cs="Times New Roman"/>
                <w:b/>
                <w:i/>
                <w:color w:val="000000"/>
                <w:kern w:val="1"/>
                <w:sz w:val="24"/>
                <w:szCs w:val="24"/>
                <w:lang w:eastAsia="lt-LT"/>
              </w:rPr>
              <w:t xml:space="preserve">Priemonė/metodas (pamoka, paskaita, diskusija, pranešimas, viktorina, konkursas, stendas ir kt.) ir jos pavadinimas </w:t>
            </w:r>
          </w:p>
        </w:tc>
        <w:tc>
          <w:tcPr>
            <w:tcW w:w="1984" w:type="dxa"/>
            <w:gridSpan w:val="2"/>
          </w:tcPr>
          <w:p w:rsidR="0063708E" w:rsidRPr="00DA380B" w:rsidRDefault="0063708E" w:rsidP="007527C7">
            <w:pPr>
              <w:widowControl w:val="0"/>
              <w:suppressAutoHyphens/>
              <w:jc w:val="both"/>
              <w:rPr>
                <w:rFonts w:ascii="Times New Roman" w:eastAsia="Times New Roman" w:hAnsi="Times New Roman" w:cs="Times New Roman"/>
                <w:b/>
                <w:i/>
                <w:color w:val="000000"/>
                <w:kern w:val="1"/>
                <w:sz w:val="24"/>
                <w:szCs w:val="24"/>
                <w:lang w:eastAsia="lt-LT"/>
              </w:rPr>
            </w:pPr>
            <w:r w:rsidRPr="00DA380B">
              <w:rPr>
                <w:rFonts w:ascii="Times New Roman" w:eastAsia="Times New Roman" w:hAnsi="Times New Roman" w:cs="Times New Roman"/>
                <w:b/>
                <w:i/>
                <w:color w:val="000000"/>
                <w:kern w:val="1"/>
                <w:sz w:val="24"/>
                <w:szCs w:val="24"/>
                <w:lang w:eastAsia="lt-LT"/>
              </w:rPr>
              <w:t>Tikslinė grupė (vaikai, tėvai, pedagogai)</w:t>
            </w:r>
          </w:p>
          <w:p w:rsidR="0063708E" w:rsidRPr="00DA380B" w:rsidRDefault="0063708E" w:rsidP="007527C7">
            <w:pPr>
              <w:widowControl w:val="0"/>
              <w:suppressAutoHyphens/>
              <w:rPr>
                <w:rFonts w:ascii="Times New Roman" w:eastAsia="Lucida Sans Unicode" w:hAnsi="Times New Roman" w:cs="Times New Roman"/>
                <w:b/>
                <w:i/>
                <w:kern w:val="1"/>
                <w:sz w:val="24"/>
                <w:szCs w:val="24"/>
              </w:rPr>
            </w:pPr>
          </w:p>
        </w:tc>
        <w:tc>
          <w:tcPr>
            <w:tcW w:w="2268" w:type="dxa"/>
            <w:gridSpan w:val="2"/>
          </w:tcPr>
          <w:p w:rsidR="0063708E" w:rsidRPr="00DA380B" w:rsidRDefault="0063708E" w:rsidP="007527C7">
            <w:pPr>
              <w:widowControl w:val="0"/>
              <w:suppressAutoHyphens/>
              <w:rPr>
                <w:rFonts w:ascii="Times New Roman" w:eastAsia="Lucida Sans Unicode" w:hAnsi="Times New Roman" w:cs="Times New Roman"/>
                <w:b/>
                <w:i/>
                <w:kern w:val="1"/>
                <w:sz w:val="24"/>
                <w:szCs w:val="24"/>
              </w:rPr>
            </w:pPr>
            <w:r w:rsidRPr="00DA380B">
              <w:rPr>
                <w:rFonts w:ascii="Times New Roman" w:eastAsia="Times New Roman" w:hAnsi="Times New Roman" w:cs="Times New Roman"/>
                <w:b/>
                <w:i/>
                <w:color w:val="000000"/>
                <w:kern w:val="1"/>
                <w:sz w:val="24"/>
                <w:szCs w:val="24"/>
                <w:lang w:eastAsia="lt-LT"/>
              </w:rPr>
              <w:t xml:space="preserve">Renginių (pagal priemonę, tikslines grupes)/ stendų skaičius </w:t>
            </w:r>
          </w:p>
        </w:tc>
        <w:tc>
          <w:tcPr>
            <w:tcW w:w="1560" w:type="dxa"/>
          </w:tcPr>
          <w:p w:rsidR="0063708E" w:rsidRPr="00DA380B" w:rsidRDefault="0063708E" w:rsidP="007527C7">
            <w:pPr>
              <w:widowControl w:val="0"/>
              <w:suppressAutoHyphens/>
              <w:rPr>
                <w:rFonts w:ascii="Times New Roman" w:eastAsia="Lucida Sans Unicode" w:hAnsi="Times New Roman" w:cs="Times New Roman"/>
                <w:b/>
                <w:i/>
                <w:kern w:val="1"/>
                <w:sz w:val="24"/>
                <w:szCs w:val="24"/>
              </w:rPr>
            </w:pPr>
            <w:r w:rsidRPr="00DA380B">
              <w:rPr>
                <w:rFonts w:ascii="Times New Roman" w:eastAsia="Lucida Sans Unicode" w:hAnsi="Times New Roman" w:cs="Times New Roman"/>
                <w:b/>
                <w:i/>
                <w:kern w:val="1"/>
                <w:sz w:val="24"/>
                <w:szCs w:val="24"/>
              </w:rPr>
              <w:t>Įvykdymo laikas</w:t>
            </w:r>
          </w:p>
        </w:tc>
      </w:tr>
      <w:tr w:rsidR="0063708E" w:rsidRPr="00DA380B" w:rsidTr="00C01361">
        <w:tc>
          <w:tcPr>
            <w:tcW w:w="709" w:type="dxa"/>
            <w:vMerge/>
          </w:tcPr>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4111"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Times New Roman" w:hAnsi="Times New Roman" w:cs="Times New Roman"/>
                <w:color w:val="000000"/>
                <w:kern w:val="1"/>
                <w:sz w:val="24"/>
                <w:szCs w:val="24"/>
                <w:lang w:eastAsia="lt-LT"/>
              </w:rPr>
              <w:t>Sveikatos sauga ir stiprinimas, bendrieji sveikos gyvensenos ir ligų prevencijos klausimai</w:t>
            </w:r>
          </w:p>
        </w:tc>
        <w:tc>
          <w:tcPr>
            <w:tcW w:w="2693" w:type="dxa"/>
          </w:tcPr>
          <w:p w:rsidR="0063708E" w:rsidRPr="00DA380B" w:rsidRDefault="0063708E" w:rsidP="007527C7">
            <w:pPr>
              <w:rPr>
                <w:rFonts w:ascii="Times New Roman" w:hAnsi="Times New Roman" w:cs="Times New Roman"/>
              </w:rPr>
            </w:pPr>
            <w:r w:rsidRPr="00DA380B">
              <w:rPr>
                <w:rFonts w:ascii="Times New Roman" w:hAnsi="Times New Roman" w:cs="Times New Roman"/>
              </w:rPr>
              <w:t>Diskusija „Šaltojo sezono liga – gripas“</w:t>
            </w:r>
          </w:p>
        </w:tc>
        <w:tc>
          <w:tcPr>
            <w:tcW w:w="1984" w:type="dxa"/>
            <w:gridSpan w:val="2"/>
          </w:tcPr>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Tėvai, vaikai</w:t>
            </w:r>
          </w:p>
        </w:tc>
        <w:tc>
          <w:tcPr>
            <w:tcW w:w="2268" w:type="dxa"/>
            <w:gridSpan w:val="2"/>
          </w:tcPr>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4 renginiai grupėse vaikams</w:t>
            </w:r>
          </w:p>
        </w:tc>
        <w:tc>
          <w:tcPr>
            <w:tcW w:w="1560" w:type="dxa"/>
          </w:tcPr>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Vasario mėn.</w:t>
            </w:r>
          </w:p>
          <w:p w:rsidR="0063708E" w:rsidRPr="00DA380B" w:rsidRDefault="0063708E" w:rsidP="007527C7">
            <w:pPr>
              <w:rPr>
                <w:rFonts w:ascii="Times New Roman" w:hAnsi="Times New Roman" w:cs="Times New Roman"/>
                <w:sz w:val="24"/>
                <w:szCs w:val="24"/>
              </w:rPr>
            </w:pPr>
          </w:p>
        </w:tc>
      </w:tr>
      <w:tr w:rsidR="0063708E" w:rsidRPr="00DA380B" w:rsidTr="00C01361">
        <w:tc>
          <w:tcPr>
            <w:tcW w:w="709" w:type="dxa"/>
            <w:vMerge/>
          </w:tcPr>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4111"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Times New Roman" w:hAnsi="Times New Roman" w:cs="Times New Roman"/>
                <w:color w:val="000000"/>
                <w:kern w:val="1"/>
                <w:sz w:val="24"/>
                <w:szCs w:val="24"/>
                <w:lang w:eastAsia="lt-LT"/>
              </w:rPr>
              <w:t>Sveika mityba</w:t>
            </w:r>
          </w:p>
        </w:tc>
        <w:tc>
          <w:tcPr>
            <w:tcW w:w="2693" w:type="dxa"/>
          </w:tcPr>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Pamokėlė „Vitaminai – sveikatos pagrindas“</w:t>
            </w:r>
          </w:p>
        </w:tc>
        <w:tc>
          <w:tcPr>
            <w:tcW w:w="1984" w:type="dxa"/>
            <w:gridSpan w:val="2"/>
          </w:tcPr>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Vaikai</w:t>
            </w:r>
          </w:p>
        </w:tc>
        <w:tc>
          <w:tcPr>
            <w:tcW w:w="2268" w:type="dxa"/>
            <w:gridSpan w:val="2"/>
          </w:tcPr>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4 renginiai grupėse</w:t>
            </w:r>
          </w:p>
        </w:tc>
        <w:tc>
          <w:tcPr>
            <w:tcW w:w="1560" w:type="dxa"/>
          </w:tcPr>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Sausio mėn.</w:t>
            </w:r>
          </w:p>
        </w:tc>
      </w:tr>
      <w:tr w:rsidR="0063708E" w:rsidRPr="00DA380B" w:rsidTr="00C01361">
        <w:tc>
          <w:tcPr>
            <w:tcW w:w="709" w:type="dxa"/>
            <w:vMerge/>
          </w:tcPr>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4111"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Times New Roman" w:hAnsi="Times New Roman" w:cs="Times New Roman"/>
                <w:color w:val="000000"/>
                <w:kern w:val="1"/>
                <w:sz w:val="24"/>
                <w:szCs w:val="24"/>
                <w:lang w:eastAsia="lt-LT"/>
              </w:rPr>
              <w:t>Fizinis aktyvumas</w:t>
            </w:r>
          </w:p>
        </w:tc>
        <w:tc>
          <w:tcPr>
            <w:tcW w:w="2693" w:type="dxa"/>
          </w:tcPr>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Pamoka „Kad mažylis augtų sveikas“ – korekcinė kūno kultūra</w:t>
            </w: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Estafetės „Saugaus judėjimo džiaugsmas“</w:t>
            </w:r>
          </w:p>
          <w:p w:rsidR="0063708E" w:rsidRPr="00DA380B" w:rsidRDefault="0063708E" w:rsidP="007527C7">
            <w:pPr>
              <w:rPr>
                <w:rFonts w:ascii="Times New Roman" w:hAnsi="Times New Roman" w:cs="Times New Roman"/>
                <w:sz w:val="24"/>
                <w:szCs w:val="24"/>
              </w:rPr>
            </w:pP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Pamokėlė „Rytinė mankšta pažadina mane“</w:t>
            </w: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Stendas „Bėgam, judam, nesustojam“</w:t>
            </w:r>
          </w:p>
        </w:tc>
        <w:tc>
          <w:tcPr>
            <w:tcW w:w="1984" w:type="dxa"/>
            <w:gridSpan w:val="2"/>
          </w:tcPr>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Vaikai, pedagogai</w:t>
            </w: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Vaikai, pedagogai, tėvai</w:t>
            </w: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Vaikai, pedagogai,</w:t>
            </w: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Tėvams</w:t>
            </w:r>
          </w:p>
        </w:tc>
        <w:tc>
          <w:tcPr>
            <w:tcW w:w="2268" w:type="dxa"/>
            <w:gridSpan w:val="2"/>
          </w:tcPr>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1 renginys salėje</w:t>
            </w: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1 renginys salėje</w:t>
            </w:r>
          </w:p>
          <w:p w:rsidR="0063708E" w:rsidRPr="00DA380B" w:rsidRDefault="0063708E" w:rsidP="007527C7">
            <w:pPr>
              <w:rPr>
                <w:rFonts w:ascii="Times New Roman" w:hAnsi="Times New Roman" w:cs="Times New Roman"/>
                <w:sz w:val="24"/>
                <w:szCs w:val="24"/>
              </w:rPr>
            </w:pP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1 renginys salėje</w:t>
            </w: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1 stendas</w:t>
            </w:r>
          </w:p>
        </w:tc>
        <w:tc>
          <w:tcPr>
            <w:tcW w:w="1560" w:type="dxa"/>
          </w:tcPr>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Kovo mėn.</w:t>
            </w: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Gegužės mėn.</w:t>
            </w:r>
          </w:p>
          <w:p w:rsidR="0063708E" w:rsidRPr="00DA380B" w:rsidRDefault="0063708E" w:rsidP="007527C7">
            <w:pPr>
              <w:rPr>
                <w:rFonts w:ascii="Times New Roman" w:hAnsi="Times New Roman" w:cs="Times New Roman"/>
                <w:sz w:val="24"/>
                <w:szCs w:val="24"/>
              </w:rPr>
            </w:pP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Vasario mėn.</w:t>
            </w: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Rugsėjo mėn.</w:t>
            </w:r>
          </w:p>
        </w:tc>
      </w:tr>
      <w:tr w:rsidR="0063708E" w:rsidRPr="00DA380B" w:rsidTr="00C01361">
        <w:tc>
          <w:tcPr>
            <w:tcW w:w="709" w:type="dxa"/>
            <w:vMerge/>
          </w:tcPr>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4111"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Times New Roman" w:hAnsi="Times New Roman" w:cs="Times New Roman"/>
                <w:color w:val="000000"/>
                <w:kern w:val="1"/>
                <w:sz w:val="24"/>
                <w:szCs w:val="24"/>
                <w:lang w:eastAsia="lt-LT"/>
              </w:rPr>
              <w:t>Užkrečiamųjų ligų profilaktika, asmens higiena</w:t>
            </w:r>
          </w:p>
        </w:tc>
        <w:tc>
          <w:tcPr>
            <w:tcW w:w="2693" w:type="dxa"/>
          </w:tcPr>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Pamokėlė „Plauk rankas ir saugok save“</w:t>
            </w: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Stendas „Švarios rankutės – sveiki vaikučiai“</w:t>
            </w:r>
          </w:p>
          <w:p w:rsidR="0063708E" w:rsidRPr="00DA380B" w:rsidRDefault="0063708E" w:rsidP="007527C7">
            <w:pPr>
              <w:rPr>
                <w:rFonts w:ascii="Times New Roman" w:hAnsi="Times New Roman" w:cs="Times New Roman"/>
                <w:sz w:val="24"/>
                <w:szCs w:val="24"/>
              </w:rPr>
            </w:pPr>
          </w:p>
          <w:p w:rsidR="0063708E" w:rsidRPr="00DA380B" w:rsidRDefault="0063708E" w:rsidP="007527C7">
            <w:pPr>
              <w:rPr>
                <w:rFonts w:ascii="Times New Roman" w:hAnsi="Times New Roman" w:cs="Times New Roman"/>
                <w:sz w:val="24"/>
                <w:szCs w:val="24"/>
              </w:rPr>
            </w:pPr>
          </w:p>
        </w:tc>
        <w:tc>
          <w:tcPr>
            <w:tcW w:w="1984" w:type="dxa"/>
            <w:gridSpan w:val="2"/>
          </w:tcPr>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Vaikai, pedagogai</w:t>
            </w:r>
          </w:p>
        </w:tc>
        <w:tc>
          <w:tcPr>
            <w:tcW w:w="2268" w:type="dxa"/>
            <w:gridSpan w:val="2"/>
          </w:tcPr>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1 stendas, 4 renginiai grupėse</w:t>
            </w:r>
          </w:p>
        </w:tc>
        <w:tc>
          <w:tcPr>
            <w:tcW w:w="1560" w:type="dxa"/>
          </w:tcPr>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Rugsėjo mėn.</w:t>
            </w:r>
          </w:p>
        </w:tc>
      </w:tr>
      <w:tr w:rsidR="0063708E" w:rsidRPr="00DA380B" w:rsidTr="00C01361">
        <w:tc>
          <w:tcPr>
            <w:tcW w:w="709" w:type="dxa"/>
            <w:vMerge/>
          </w:tcPr>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4111"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Times New Roman" w:hAnsi="Times New Roman" w:cs="Times New Roman"/>
                <w:color w:val="000000"/>
                <w:kern w:val="1"/>
                <w:sz w:val="24"/>
                <w:szCs w:val="24"/>
                <w:lang w:eastAsia="lt-LT"/>
              </w:rPr>
              <w:t>Ėduonies profilaktika ir burnos higiena</w:t>
            </w:r>
          </w:p>
        </w:tc>
        <w:tc>
          <w:tcPr>
            <w:tcW w:w="2693" w:type="dxa"/>
          </w:tcPr>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Pamokėlė „Dantukų miestas“</w:t>
            </w:r>
          </w:p>
          <w:p w:rsidR="0063708E" w:rsidRPr="00DA380B" w:rsidRDefault="0063708E" w:rsidP="007527C7">
            <w:pPr>
              <w:rPr>
                <w:rFonts w:ascii="Times New Roman" w:hAnsi="Times New Roman" w:cs="Times New Roman"/>
                <w:sz w:val="24"/>
                <w:szCs w:val="24"/>
              </w:rPr>
            </w:pP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lastRenderedPageBreak/>
              <w:t>Diskusija „Kad dantukai blizgėtų“</w:t>
            </w:r>
          </w:p>
          <w:p w:rsidR="0063708E" w:rsidRPr="00DA380B" w:rsidRDefault="0063708E" w:rsidP="007527C7">
            <w:pPr>
              <w:rPr>
                <w:rFonts w:ascii="Times New Roman" w:hAnsi="Times New Roman" w:cs="Times New Roman"/>
                <w:sz w:val="24"/>
                <w:szCs w:val="24"/>
              </w:rPr>
            </w:pP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Pamokėlė „Švarūs dantukai“ – dantų valymo apmokymai su muliažu</w:t>
            </w: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Stendas „Baltų dantukų šokis“</w:t>
            </w:r>
          </w:p>
        </w:tc>
        <w:tc>
          <w:tcPr>
            <w:tcW w:w="1984" w:type="dxa"/>
            <w:gridSpan w:val="2"/>
          </w:tcPr>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lastRenderedPageBreak/>
              <w:t>Vaikai, pedagogai, tėvai</w:t>
            </w: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Vaikai</w:t>
            </w:r>
          </w:p>
          <w:p w:rsidR="0063708E" w:rsidRPr="00DA380B" w:rsidRDefault="0063708E" w:rsidP="007527C7">
            <w:pPr>
              <w:rPr>
                <w:rFonts w:ascii="Times New Roman" w:hAnsi="Times New Roman" w:cs="Times New Roman"/>
                <w:sz w:val="24"/>
                <w:szCs w:val="24"/>
              </w:rPr>
            </w:pP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lastRenderedPageBreak/>
              <w:t>Vaikai, tėvai</w:t>
            </w:r>
          </w:p>
          <w:p w:rsidR="0063708E" w:rsidRPr="00DA380B" w:rsidRDefault="0063708E" w:rsidP="007527C7">
            <w:pPr>
              <w:rPr>
                <w:rFonts w:ascii="Times New Roman" w:hAnsi="Times New Roman" w:cs="Times New Roman"/>
                <w:sz w:val="24"/>
                <w:szCs w:val="24"/>
              </w:rPr>
            </w:pP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Vaikai, tėvai</w:t>
            </w:r>
          </w:p>
        </w:tc>
        <w:tc>
          <w:tcPr>
            <w:tcW w:w="2268" w:type="dxa"/>
            <w:gridSpan w:val="2"/>
          </w:tcPr>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lastRenderedPageBreak/>
              <w:t>7 stendai į grupes</w:t>
            </w:r>
          </w:p>
          <w:p w:rsidR="0063708E" w:rsidRPr="00DA380B" w:rsidRDefault="0063708E" w:rsidP="007527C7">
            <w:pPr>
              <w:rPr>
                <w:rFonts w:ascii="Times New Roman" w:hAnsi="Times New Roman" w:cs="Times New Roman"/>
                <w:sz w:val="24"/>
                <w:szCs w:val="24"/>
              </w:rPr>
            </w:pP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4 renginiai grupėse</w:t>
            </w: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4 grupių vaikai</w:t>
            </w:r>
          </w:p>
          <w:p w:rsidR="0063708E" w:rsidRPr="00DA380B" w:rsidRDefault="0063708E" w:rsidP="007527C7">
            <w:pPr>
              <w:rPr>
                <w:rFonts w:ascii="Times New Roman" w:hAnsi="Times New Roman" w:cs="Times New Roman"/>
                <w:sz w:val="24"/>
                <w:szCs w:val="24"/>
              </w:rPr>
            </w:pP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7 stendai į grupes</w:t>
            </w:r>
          </w:p>
          <w:p w:rsidR="0063708E" w:rsidRPr="00DA380B" w:rsidRDefault="0063708E" w:rsidP="007527C7">
            <w:pPr>
              <w:rPr>
                <w:rFonts w:ascii="Times New Roman" w:hAnsi="Times New Roman" w:cs="Times New Roman"/>
                <w:sz w:val="24"/>
                <w:szCs w:val="24"/>
              </w:rPr>
            </w:pPr>
          </w:p>
        </w:tc>
        <w:tc>
          <w:tcPr>
            <w:tcW w:w="1560" w:type="dxa"/>
          </w:tcPr>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lastRenderedPageBreak/>
              <w:t>Balandžio mėn.</w:t>
            </w:r>
          </w:p>
          <w:p w:rsidR="0063708E" w:rsidRPr="00DA380B" w:rsidRDefault="0063708E" w:rsidP="007527C7">
            <w:pPr>
              <w:rPr>
                <w:rFonts w:ascii="Times New Roman" w:hAnsi="Times New Roman" w:cs="Times New Roman"/>
                <w:sz w:val="24"/>
                <w:szCs w:val="24"/>
              </w:rPr>
            </w:pP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Spalio mėn.</w:t>
            </w:r>
          </w:p>
          <w:p w:rsidR="0063708E" w:rsidRPr="00DA380B" w:rsidRDefault="0063708E" w:rsidP="007527C7">
            <w:pPr>
              <w:rPr>
                <w:rFonts w:ascii="Times New Roman" w:hAnsi="Times New Roman" w:cs="Times New Roman"/>
                <w:sz w:val="24"/>
                <w:szCs w:val="24"/>
              </w:rPr>
            </w:pP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Lapkričio mėn.</w:t>
            </w:r>
          </w:p>
          <w:p w:rsidR="0063708E" w:rsidRPr="00DA380B" w:rsidRDefault="0063708E" w:rsidP="007527C7">
            <w:pPr>
              <w:rPr>
                <w:rFonts w:ascii="Times New Roman" w:hAnsi="Times New Roman" w:cs="Times New Roman"/>
                <w:sz w:val="24"/>
                <w:szCs w:val="24"/>
              </w:rPr>
            </w:pP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Sausio mėn.</w:t>
            </w:r>
          </w:p>
        </w:tc>
      </w:tr>
      <w:tr w:rsidR="0063708E" w:rsidRPr="00DA380B" w:rsidTr="00C01361">
        <w:tc>
          <w:tcPr>
            <w:tcW w:w="709" w:type="dxa"/>
            <w:vMerge/>
          </w:tcPr>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4111"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Times New Roman" w:hAnsi="Times New Roman" w:cs="Times New Roman"/>
                <w:color w:val="000000"/>
                <w:kern w:val="1"/>
                <w:sz w:val="24"/>
                <w:szCs w:val="24"/>
                <w:lang w:eastAsia="lt-LT"/>
              </w:rPr>
              <w:t>Traumų ir nelaimingų atsitikimų prevencija</w:t>
            </w:r>
          </w:p>
        </w:tc>
        <w:tc>
          <w:tcPr>
            <w:tcW w:w="2693" w:type="dxa"/>
          </w:tcPr>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Pamokėlė „Būk saugus kelyje“</w:t>
            </w:r>
          </w:p>
          <w:p w:rsidR="0063708E" w:rsidRPr="00DA380B" w:rsidRDefault="0063708E" w:rsidP="007527C7">
            <w:pPr>
              <w:rPr>
                <w:rFonts w:ascii="Times New Roman" w:hAnsi="Times New Roman" w:cs="Times New Roman"/>
                <w:sz w:val="24"/>
                <w:szCs w:val="24"/>
              </w:rPr>
            </w:pP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Paskaita „Vaikas pasiklydo“</w:t>
            </w:r>
          </w:p>
          <w:p w:rsidR="0063708E" w:rsidRPr="00DA380B" w:rsidRDefault="0063708E" w:rsidP="007527C7">
            <w:pPr>
              <w:rPr>
                <w:rFonts w:ascii="Times New Roman" w:hAnsi="Times New Roman" w:cs="Times New Roman"/>
                <w:sz w:val="24"/>
                <w:szCs w:val="24"/>
              </w:rPr>
            </w:pP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Diskusija „Kaip surasti pasiklydusį vaiką“</w:t>
            </w: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Stendas „Pavojai vasarą“</w:t>
            </w:r>
          </w:p>
        </w:tc>
        <w:tc>
          <w:tcPr>
            <w:tcW w:w="1984" w:type="dxa"/>
            <w:gridSpan w:val="2"/>
          </w:tcPr>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Vaikai, tėvai, pedagogai</w:t>
            </w: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Pedagogams, tėvams</w:t>
            </w:r>
          </w:p>
          <w:p w:rsidR="0063708E" w:rsidRPr="00DA380B" w:rsidRDefault="0063708E" w:rsidP="007527C7">
            <w:pPr>
              <w:rPr>
                <w:rFonts w:ascii="Times New Roman" w:hAnsi="Times New Roman" w:cs="Times New Roman"/>
                <w:sz w:val="24"/>
                <w:szCs w:val="24"/>
              </w:rPr>
            </w:pP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Pedagogams</w:t>
            </w: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Pedagogams, tėvams</w:t>
            </w:r>
          </w:p>
          <w:p w:rsidR="0063708E" w:rsidRPr="00DA380B" w:rsidRDefault="0063708E" w:rsidP="007527C7">
            <w:pPr>
              <w:rPr>
                <w:rFonts w:ascii="Times New Roman" w:hAnsi="Times New Roman" w:cs="Times New Roman"/>
                <w:sz w:val="24"/>
                <w:szCs w:val="24"/>
              </w:rPr>
            </w:pPr>
          </w:p>
        </w:tc>
        <w:tc>
          <w:tcPr>
            <w:tcW w:w="2268" w:type="dxa"/>
            <w:gridSpan w:val="2"/>
          </w:tcPr>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4 renginiai grupėse</w:t>
            </w: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1 renginys salėje</w:t>
            </w:r>
          </w:p>
          <w:p w:rsidR="0063708E" w:rsidRPr="00DA380B" w:rsidRDefault="0063708E" w:rsidP="007527C7">
            <w:pPr>
              <w:rPr>
                <w:rFonts w:ascii="Times New Roman" w:hAnsi="Times New Roman" w:cs="Times New Roman"/>
                <w:sz w:val="24"/>
                <w:szCs w:val="24"/>
              </w:rPr>
            </w:pP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1 renginys salėje</w:t>
            </w: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7 stendai į grupes</w:t>
            </w:r>
          </w:p>
          <w:p w:rsidR="0063708E" w:rsidRPr="00DA380B" w:rsidRDefault="0063708E" w:rsidP="007527C7">
            <w:pPr>
              <w:rPr>
                <w:rFonts w:ascii="Times New Roman" w:hAnsi="Times New Roman" w:cs="Times New Roman"/>
                <w:sz w:val="24"/>
                <w:szCs w:val="24"/>
              </w:rPr>
            </w:pPr>
          </w:p>
        </w:tc>
        <w:tc>
          <w:tcPr>
            <w:tcW w:w="1560" w:type="dxa"/>
          </w:tcPr>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 xml:space="preserve">Rugsėjo mėn. </w:t>
            </w:r>
          </w:p>
          <w:p w:rsidR="0063708E" w:rsidRPr="00DA380B" w:rsidRDefault="0063708E" w:rsidP="007527C7">
            <w:pPr>
              <w:rPr>
                <w:rFonts w:ascii="Times New Roman" w:hAnsi="Times New Roman" w:cs="Times New Roman"/>
                <w:sz w:val="24"/>
                <w:szCs w:val="24"/>
              </w:rPr>
            </w:pP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Gruodžio mėn.</w:t>
            </w:r>
          </w:p>
          <w:p w:rsidR="0063708E" w:rsidRPr="00DA380B" w:rsidRDefault="0063708E" w:rsidP="007527C7">
            <w:pPr>
              <w:rPr>
                <w:rFonts w:ascii="Times New Roman" w:hAnsi="Times New Roman" w:cs="Times New Roman"/>
                <w:sz w:val="24"/>
                <w:szCs w:val="24"/>
              </w:rPr>
            </w:pP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Kovo mėn.</w:t>
            </w:r>
          </w:p>
          <w:p w:rsidR="0063708E" w:rsidRPr="00DA380B" w:rsidRDefault="0063708E" w:rsidP="007527C7">
            <w:pPr>
              <w:rPr>
                <w:rFonts w:ascii="Times New Roman" w:hAnsi="Times New Roman" w:cs="Times New Roman"/>
                <w:sz w:val="24"/>
                <w:szCs w:val="24"/>
              </w:rPr>
            </w:pPr>
            <w:r w:rsidRPr="00DA380B">
              <w:rPr>
                <w:rFonts w:ascii="Times New Roman" w:hAnsi="Times New Roman" w:cs="Times New Roman"/>
                <w:sz w:val="24"/>
                <w:szCs w:val="24"/>
              </w:rPr>
              <w:t>Gegužės mėn.</w:t>
            </w:r>
          </w:p>
        </w:tc>
      </w:tr>
      <w:tr w:rsidR="0063708E" w:rsidRPr="00DA380B" w:rsidTr="00C01361">
        <w:tc>
          <w:tcPr>
            <w:tcW w:w="709"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11.</w:t>
            </w:r>
          </w:p>
        </w:tc>
        <w:tc>
          <w:tcPr>
            <w:tcW w:w="4111" w:type="dxa"/>
          </w:tcPr>
          <w:p w:rsidR="0063708E" w:rsidRPr="00DA380B" w:rsidRDefault="0063708E" w:rsidP="007527C7">
            <w:pPr>
              <w:widowControl w:val="0"/>
              <w:suppressAutoHyphens/>
              <w:rPr>
                <w:rFonts w:ascii="Times New Roman" w:eastAsia="Times New Roman" w:hAnsi="Times New Roman" w:cs="Times New Roman"/>
                <w:i/>
                <w:color w:val="000000"/>
                <w:kern w:val="1"/>
                <w:sz w:val="24"/>
                <w:szCs w:val="24"/>
                <w:lang w:eastAsia="lt-LT"/>
              </w:rPr>
            </w:pPr>
            <w:r w:rsidRPr="00DA380B">
              <w:rPr>
                <w:rFonts w:ascii="Times New Roman" w:eastAsia="Times New Roman" w:hAnsi="Times New Roman" w:cs="Times New Roman"/>
                <w:i/>
                <w:color w:val="000000"/>
                <w:kern w:val="1"/>
                <w:sz w:val="24"/>
                <w:szCs w:val="24"/>
                <w:lang w:eastAsia="lt-LT"/>
              </w:rPr>
              <w:t>Teikti ir (ar) koordinuoti pirmosios pagalbos teikimą Ugdymo įstaigoje</w:t>
            </w:r>
          </w:p>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2693"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 xml:space="preserve">11.1. </w:t>
            </w:r>
            <w:r w:rsidRPr="00DA380B">
              <w:rPr>
                <w:rFonts w:ascii="Times New Roman" w:eastAsia="Lucida Sans Unicode" w:hAnsi="Times New Roman" w:cs="Times New Roman"/>
                <w:color w:val="000000"/>
                <w:kern w:val="1"/>
                <w:sz w:val="24"/>
                <w:szCs w:val="24"/>
              </w:rPr>
              <w:t xml:space="preserve">Teikti ir (ar) koordinuoti pirmąją pagalbą, įvykus nelaimingam atsitikimui ar ligos atveju, esant reikalui kviesti greitąją medicinos pagalbą (GMP), informuoti vaiko tėvus (vaiko teisėtus atstovus) ir ugdymo įstaigos administraciją bei </w:t>
            </w:r>
            <w:r w:rsidRPr="00DA380B">
              <w:rPr>
                <w:rFonts w:ascii="Times New Roman" w:eastAsia="Times New Roman" w:hAnsi="Times New Roman" w:cs="Times New Roman"/>
                <w:color w:val="000000"/>
                <w:kern w:val="1"/>
                <w:sz w:val="24"/>
                <w:szCs w:val="24"/>
                <w:lang w:eastAsia="lt-LT"/>
              </w:rPr>
              <w:t xml:space="preserve">vykdyti kitas priemones, numatytas Ugdymo įstaigos vadovo </w:t>
            </w:r>
            <w:r w:rsidRPr="00DA380B">
              <w:rPr>
                <w:rFonts w:ascii="Times New Roman" w:eastAsia="Times New Roman" w:hAnsi="Times New Roman" w:cs="Times New Roman"/>
                <w:color w:val="000000"/>
                <w:kern w:val="1"/>
                <w:sz w:val="24"/>
                <w:szCs w:val="24"/>
                <w:lang w:eastAsia="lt-LT"/>
              </w:rPr>
              <w:lastRenderedPageBreak/>
              <w:t>patvirtintame pirmosios pagalbos organizavimo tvarkos apraše.</w:t>
            </w:r>
          </w:p>
        </w:tc>
        <w:tc>
          <w:tcPr>
            <w:tcW w:w="1984"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lastRenderedPageBreak/>
              <w:t>Sausio – gruodžio mėn.</w:t>
            </w:r>
          </w:p>
        </w:tc>
        <w:tc>
          <w:tcPr>
            <w:tcW w:w="2268"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Suteiktų vaikams (kitiems Ugdymo įstaigos bendruomenės nariams), kurie kreipėsi į visuomenės sveikatos priežiūros specialistą, pirmosios pagalbos atvejų skaičius procentais.</w:t>
            </w:r>
          </w:p>
        </w:tc>
        <w:tc>
          <w:tcPr>
            <w:tcW w:w="1560"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100 proc.</w:t>
            </w:r>
          </w:p>
        </w:tc>
      </w:tr>
      <w:tr w:rsidR="0063708E" w:rsidRPr="00DA380B" w:rsidTr="00C01361">
        <w:tc>
          <w:tcPr>
            <w:tcW w:w="709"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12.</w:t>
            </w:r>
          </w:p>
        </w:tc>
        <w:tc>
          <w:tcPr>
            <w:tcW w:w="4111"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Times New Roman" w:hAnsi="Times New Roman" w:cs="Times New Roman"/>
                <w:i/>
                <w:color w:val="000000"/>
                <w:kern w:val="1"/>
                <w:sz w:val="24"/>
                <w:szCs w:val="24"/>
                <w:lang w:eastAsia="lt-LT"/>
              </w:rPr>
              <w:t>Tikrinti vaikų asmens higieną</w:t>
            </w:r>
          </w:p>
        </w:tc>
        <w:tc>
          <w:tcPr>
            <w:tcW w:w="2693" w:type="dxa"/>
          </w:tcPr>
          <w:p w:rsidR="0063708E" w:rsidRPr="00DA380B" w:rsidRDefault="0063708E" w:rsidP="007527C7">
            <w:pPr>
              <w:widowControl w:val="0"/>
              <w:suppressAutoHyphens/>
              <w:rPr>
                <w:rFonts w:ascii="Times New Roman" w:eastAsia="Times New Roman" w:hAnsi="Times New Roman" w:cs="Times New Roman"/>
                <w:color w:val="000000"/>
                <w:kern w:val="1"/>
                <w:sz w:val="24"/>
                <w:szCs w:val="24"/>
                <w:lang w:eastAsia="lt-LT"/>
              </w:rPr>
            </w:pPr>
            <w:r w:rsidRPr="00DA380B">
              <w:rPr>
                <w:rFonts w:ascii="Times New Roman" w:eastAsia="Lucida Sans Unicode" w:hAnsi="Times New Roman" w:cs="Times New Roman"/>
                <w:kern w:val="1"/>
                <w:sz w:val="24"/>
                <w:szCs w:val="24"/>
              </w:rPr>
              <w:t>12.1. Atlikti vaikų asmens higienos patikras</w:t>
            </w:r>
            <w:r w:rsidRPr="00DA380B">
              <w:rPr>
                <w:rFonts w:ascii="Times New Roman" w:eastAsia="Times New Roman" w:hAnsi="Times New Roman" w:cs="Times New Roman"/>
                <w:color w:val="000000"/>
                <w:kern w:val="1"/>
                <w:sz w:val="24"/>
                <w:szCs w:val="24"/>
                <w:lang w:eastAsia="lt-LT"/>
              </w:rPr>
              <w:t xml:space="preserve"> ir vykdyti kitas priemones, numatytas Ugdymo įstaigos vadovo patvirtintame vaikų apžiūros dėl asmens higienos tvarkos apraše</w:t>
            </w:r>
          </w:p>
          <w:p w:rsidR="0063708E" w:rsidRPr="00DA380B" w:rsidRDefault="0063708E" w:rsidP="007527C7">
            <w:pPr>
              <w:widowControl w:val="0"/>
              <w:suppressAutoHyphens/>
              <w:rPr>
                <w:rFonts w:ascii="Times New Roman" w:eastAsia="Times New Roman" w:hAnsi="Times New Roman" w:cs="Times New Roman"/>
                <w:color w:val="000000"/>
                <w:kern w:val="1"/>
                <w:sz w:val="24"/>
                <w:szCs w:val="24"/>
                <w:lang w:eastAsia="lt-LT"/>
              </w:rPr>
            </w:pPr>
          </w:p>
          <w:p w:rsidR="0063708E" w:rsidRPr="00DA380B" w:rsidRDefault="0063708E" w:rsidP="007527C7">
            <w:pPr>
              <w:widowControl w:val="0"/>
              <w:suppressAutoHyphens/>
              <w:rPr>
                <w:rFonts w:ascii="Times New Roman" w:eastAsia="Times New Roman" w:hAnsi="Times New Roman" w:cs="Times New Roman"/>
                <w:color w:val="000000"/>
                <w:kern w:val="1"/>
                <w:sz w:val="24"/>
                <w:szCs w:val="24"/>
                <w:lang w:eastAsia="lt-LT"/>
              </w:rPr>
            </w:pPr>
          </w:p>
          <w:p w:rsidR="0063708E" w:rsidRPr="00DA380B" w:rsidRDefault="0063708E" w:rsidP="007527C7">
            <w:pPr>
              <w:widowControl w:val="0"/>
              <w:suppressAutoHyphens/>
              <w:rPr>
                <w:rFonts w:ascii="Times New Roman" w:eastAsia="Times New Roman" w:hAnsi="Times New Roman" w:cs="Times New Roman"/>
                <w:color w:val="000000"/>
                <w:kern w:val="1"/>
                <w:sz w:val="24"/>
                <w:szCs w:val="24"/>
                <w:lang w:eastAsia="lt-LT"/>
              </w:rPr>
            </w:pPr>
          </w:p>
          <w:p w:rsidR="0063708E" w:rsidRPr="00DA380B" w:rsidRDefault="0063708E" w:rsidP="007527C7">
            <w:pPr>
              <w:widowControl w:val="0"/>
              <w:suppressAutoHyphens/>
              <w:rPr>
                <w:rFonts w:ascii="Times New Roman" w:eastAsia="Times New Roman" w:hAnsi="Times New Roman" w:cs="Times New Roman"/>
                <w:color w:val="000000"/>
                <w:kern w:val="1"/>
                <w:sz w:val="24"/>
                <w:szCs w:val="24"/>
                <w:lang w:eastAsia="lt-LT"/>
              </w:rPr>
            </w:pPr>
          </w:p>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1984"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Pagal ugdymo įstaigos vadovo patvirtintą vaikų apžiūros dėl asmens higienos tvarkos aprašą, Užkrečiamųjų ligų ir AIDS centro metodines rekomendacijas ir pagal epidemiologines reikmes.</w:t>
            </w:r>
          </w:p>
        </w:tc>
        <w:tc>
          <w:tcPr>
            <w:tcW w:w="2268"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Patikrintų vaikų skaičius</w:t>
            </w:r>
          </w:p>
        </w:tc>
        <w:tc>
          <w:tcPr>
            <w:tcW w:w="1560"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100 proc.</w:t>
            </w:r>
          </w:p>
        </w:tc>
      </w:tr>
      <w:tr w:rsidR="0063708E" w:rsidRPr="00DA380B" w:rsidTr="00C01361">
        <w:trPr>
          <w:trHeight w:val="936"/>
        </w:trPr>
        <w:tc>
          <w:tcPr>
            <w:tcW w:w="709" w:type="dxa"/>
            <w:vMerge w:val="restart"/>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13.</w:t>
            </w:r>
          </w:p>
        </w:tc>
        <w:tc>
          <w:tcPr>
            <w:tcW w:w="4111" w:type="dxa"/>
            <w:vMerge w:val="restart"/>
          </w:tcPr>
          <w:p w:rsidR="0063708E" w:rsidRPr="00DA380B" w:rsidRDefault="0063708E" w:rsidP="007527C7">
            <w:pPr>
              <w:widowControl w:val="0"/>
              <w:suppressAutoHyphens/>
              <w:rPr>
                <w:rFonts w:ascii="Times New Roman" w:eastAsia="Times New Roman" w:hAnsi="Times New Roman" w:cs="Times New Roman"/>
                <w:i/>
                <w:color w:val="000000"/>
                <w:kern w:val="1"/>
                <w:sz w:val="24"/>
                <w:szCs w:val="24"/>
                <w:lang w:eastAsia="lt-LT"/>
              </w:rPr>
            </w:pPr>
            <w:r w:rsidRPr="00DA380B">
              <w:rPr>
                <w:rFonts w:ascii="Times New Roman" w:eastAsia="Times New Roman" w:hAnsi="Times New Roman" w:cs="Times New Roman"/>
                <w:i/>
                <w:color w:val="000000"/>
                <w:kern w:val="1"/>
                <w:sz w:val="24"/>
                <w:szCs w:val="24"/>
                <w:lang w:eastAsia="lt-LT"/>
              </w:rPr>
              <w:t>Planuoti ir taikyti užkrečiamųjų ligų ir jų plitimo profilaktines priemones pagal kompetenciją, dalyvauti įgyvendinant užkrečiamosios ligos židinio ar protrūkio kontrolės priemones</w:t>
            </w:r>
          </w:p>
          <w:p w:rsidR="0063708E" w:rsidRPr="00DA380B" w:rsidRDefault="0063708E" w:rsidP="007527C7">
            <w:pPr>
              <w:widowControl w:val="0"/>
              <w:suppressAutoHyphens/>
              <w:rPr>
                <w:rFonts w:ascii="Times New Roman" w:eastAsia="Times New Roman" w:hAnsi="Times New Roman" w:cs="Times New Roman"/>
                <w:i/>
                <w:color w:val="000000"/>
                <w:kern w:val="1"/>
                <w:sz w:val="24"/>
                <w:szCs w:val="24"/>
                <w:lang w:eastAsia="lt-LT"/>
              </w:rPr>
            </w:pPr>
          </w:p>
          <w:p w:rsidR="0063708E" w:rsidRPr="00DA380B" w:rsidRDefault="0063708E" w:rsidP="007527C7">
            <w:pPr>
              <w:widowControl w:val="0"/>
              <w:suppressAutoHyphens/>
              <w:rPr>
                <w:rFonts w:ascii="Times New Roman" w:eastAsia="Times New Roman" w:hAnsi="Times New Roman" w:cs="Times New Roman"/>
                <w:i/>
                <w:color w:val="000000"/>
                <w:kern w:val="1"/>
                <w:sz w:val="24"/>
                <w:szCs w:val="24"/>
                <w:lang w:eastAsia="lt-LT"/>
              </w:rPr>
            </w:pPr>
          </w:p>
          <w:p w:rsidR="0063708E" w:rsidRPr="00DA380B" w:rsidRDefault="0063708E" w:rsidP="007527C7">
            <w:pPr>
              <w:widowControl w:val="0"/>
              <w:suppressAutoHyphens/>
              <w:rPr>
                <w:rFonts w:ascii="Times New Roman" w:eastAsia="Times New Roman" w:hAnsi="Times New Roman" w:cs="Times New Roman"/>
                <w:i/>
                <w:color w:val="000000"/>
                <w:kern w:val="1"/>
                <w:sz w:val="24"/>
                <w:szCs w:val="24"/>
                <w:lang w:eastAsia="lt-LT"/>
              </w:rPr>
            </w:pPr>
          </w:p>
          <w:p w:rsidR="0063708E" w:rsidRPr="00DA380B" w:rsidRDefault="0063708E" w:rsidP="007527C7">
            <w:pPr>
              <w:widowControl w:val="0"/>
              <w:suppressAutoHyphens/>
              <w:rPr>
                <w:rFonts w:ascii="Times New Roman" w:eastAsia="Times New Roman" w:hAnsi="Times New Roman" w:cs="Times New Roman"/>
                <w:i/>
                <w:color w:val="000000"/>
                <w:kern w:val="1"/>
                <w:sz w:val="24"/>
                <w:szCs w:val="24"/>
                <w:lang w:eastAsia="lt-LT"/>
              </w:rPr>
            </w:pPr>
          </w:p>
          <w:p w:rsidR="0063708E" w:rsidRPr="00DA380B" w:rsidRDefault="0063708E" w:rsidP="007527C7">
            <w:pPr>
              <w:widowControl w:val="0"/>
              <w:suppressAutoHyphens/>
              <w:rPr>
                <w:rFonts w:ascii="Times New Roman" w:eastAsia="Times New Roman" w:hAnsi="Times New Roman" w:cs="Times New Roman"/>
                <w:i/>
                <w:color w:val="000000"/>
                <w:kern w:val="1"/>
                <w:sz w:val="24"/>
                <w:szCs w:val="24"/>
                <w:lang w:eastAsia="lt-LT"/>
              </w:rPr>
            </w:pPr>
          </w:p>
          <w:p w:rsidR="0063708E" w:rsidRPr="00DA380B" w:rsidRDefault="0063708E" w:rsidP="007527C7">
            <w:pPr>
              <w:widowControl w:val="0"/>
              <w:suppressAutoHyphens/>
              <w:rPr>
                <w:rFonts w:ascii="Times New Roman" w:eastAsia="Times New Roman" w:hAnsi="Times New Roman" w:cs="Times New Roman"/>
                <w:i/>
                <w:color w:val="000000"/>
                <w:kern w:val="1"/>
                <w:sz w:val="24"/>
                <w:szCs w:val="24"/>
                <w:lang w:eastAsia="lt-LT"/>
              </w:rPr>
            </w:pPr>
          </w:p>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2693"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 xml:space="preserve">13.1. </w:t>
            </w:r>
            <w:r w:rsidRPr="00DA380B">
              <w:rPr>
                <w:rFonts w:ascii="Times New Roman" w:eastAsia="Times New Roman" w:hAnsi="Times New Roman" w:cs="Times New Roman"/>
                <w:color w:val="000000"/>
                <w:kern w:val="1"/>
                <w:sz w:val="24"/>
                <w:szCs w:val="24"/>
                <w:lang w:eastAsia="lt-LT"/>
              </w:rPr>
              <w:t xml:space="preserve">Sekti vaikų sergamumo užkrečiamosiomis ligomis situaciją Ugdymo įstaigoje. </w:t>
            </w:r>
          </w:p>
        </w:tc>
        <w:tc>
          <w:tcPr>
            <w:tcW w:w="1984"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Nuolat</w:t>
            </w:r>
          </w:p>
        </w:tc>
        <w:tc>
          <w:tcPr>
            <w:tcW w:w="2268"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w:t>
            </w:r>
          </w:p>
        </w:tc>
        <w:tc>
          <w:tcPr>
            <w:tcW w:w="1560"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w:t>
            </w:r>
          </w:p>
        </w:tc>
      </w:tr>
      <w:tr w:rsidR="0063708E" w:rsidRPr="00DA380B" w:rsidTr="00C01361">
        <w:trPr>
          <w:trHeight w:val="1320"/>
        </w:trPr>
        <w:tc>
          <w:tcPr>
            <w:tcW w:w="709" w:type="dxa"/>
            <w:vMerge/>
          </w:tcPr>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4111" w:type="dxa"/>
            <w:vMerge/>
          </w:tcPr>
          <w:p w:rsidR="0063708E" w:rsidRPr="00DA380B" w:rsidRDefault="0063708E" w:rsidP="007527C7">
            <w:pPr>
              <w:widowControl w:val="0"/>
              <w:suppressAutoHyphens/>
              <w:rPr>
                <w:rFonts w:ascii="Times New Roman" w:eastAsia="Times New Roman" w:hAnsi="Times New Roman" w:cs="Times New Roman"/>
                <w:i/>
                <w:color w:val="000000"/>
                <w:kern w:val="1"/>
                <w:sz w:val="24"/>
                <w:szCs w:val="24"/>
                <w:lang w:eastAsia="lt-LT"/>
              </w:rPr>
            </w:pPr>
          </w:p>
        </w:tc>
        <w:tc>
          <w:tcPr>
            <w:tcW w:w="2693"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 xml:space="preserve">13.2. Planuoti ir taikyti </w:t>
            </w:r>
            <w:r w:rsidRPr="00DA380B">
              <w:rPr>
                <w:rFonts w:ascii="Times New Roman" w:eastAsia="Times New Roman" w:hAnsi="Times New Roman" w:cs="Times New Roman"/>
                <w:color w:val="000000"/>
                <w:kern w:val="1"/>
                <w:sz w:val="24"/>
                <w:szCs w:val="24"/>
                <w:lang w:eastAsia="lt-LT"/>
              </w:rPr>
              <w:t>užkrečiamųjų ligų ir jų plitimo</w:t>
            </w:r>
            <w:r w:rsidRPr="00DA380B">
              <w:rPr>
                <w:rFonts w:ascii="Times New Roman" w:eastAsia="Times New Roman" w:hAnsi="Times New Roman" w:cs="Times New Roman"/>
                <w:i/>
                <w:color w:val="000000"/>
                <w:kern w:val="1"/>
                <w:sz w:val="24"/>
                <w:szCs w:val="24"/>
                <w:lang w:eastAsia="lt-LT"/>
              </w:rPr>
              <w:t xml:space="preserve"> </w:t>
            </w:r>
            <w:r w:rsidRPr="00DA380B">
              <w:rPr>
                <w:rFonts w:ascii="Times New Roman" w:eastAsia="Lucida Sans Unicode" w:hAnsi="Times New Roman" w:cs="Times New Roman"/>
                <w:kern w:val="1"/>
                <w:sz w:val="24"/>
                <w:szCs w:val="24"/>
              </w:rPr>
              <w:t>profilaktines priemones. Žr. 10 ir12 funkcijas.</w:t>
            </w:r>
          </w:p>
        </w:tc>
        <w:tc>
          <w:tcPr>
            <w:tcW w:w="1984"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Pagal 10 (sveikatos ugdymas užkrečiamųjų ligų prevencijos ir asmens higienos temomis) ir 12 funkcijas.</w:t>
            </w:r>
          </w:p>
        </w:tc>
        <w:tc>
          <w:tcPr>
            <w:tcW w:w="2268"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w:t>
            </w:r>
          </w:p>
        </w:tc>
        <w:tc>
          <w:tcPr>
            <w:tcW w:w="1560"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w:t>
            </w:r>
          </w:p>
        </w:tc>
      </w:tr>
      <w:tr w:rsidR="0063708E" w:rsidRPr="00DA380B" w:rsidTr="00C01361">
        <w:trPr>
          <w:trHeight w:val="1620"/>
        </w:trPr>
        <w:tc>
          <w:tcPr>
            <w:tcW w:w="709" w:type="dxa"/>
            <w:vMerge/>
          </w:tcPr>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4111" w:type="dxa"/>
            <w:vMerge/>
          </w:tcPr>
          <w:p w:rsidR="0063708E" w:rsidRPr="00DA380B" w:rsidRDefault="0063708E" w:rsidP="007527C7">
            <w:pPr>
              <w:widowControl w:val="0"/>
              <w:suppressAutoHyphens/>
              <w:rPr>
                <w:rFonts w:ascii="Times New Roman" w:eastAsia="Times New Roman" w:hAnsi="Times New Roman" w:cs="Times New Roman"/>
                <w:i/>
                <w:color w:val="000000"/>
                <w:kern w:val="1"/>
                <w:sz w:val="24"/>
                <w:szCs w:val="24"/>
                <w:lang w:eastAsia="lt-LT"/>
              </w:rPr>
            </w:pPr>
          </w:p>
        </w:tc>
        <w:tc>
          <w:tcPr>
            <w:tcW w:w="2693"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color w:val="000000"/>
                <w:kern w:val="1"/>
                <w:sz w:val="24"/>
                <w:szCs w:val="24"/>
              </w:rPr>
              <w:t xml:space="preserve">13.3. </w:t>
            </w:r>
            <w:r w:rsidRPr="00DA380B">
              <w:rPr>
                <w:rFonts w:ascii="Times New Roman" w:eastAsia="Times New Roman" w:hAnsi="Times New Roman" w:cs="Times New Roman"/>
                <w:color w:val="000000"/>
                <w:kern w:val="1"/>
                <w:sz w:val="24"/>
                <w:szCs w:val="24"/>
                <w:lang w:eastAsia="lt-LT"/>
              </w:rPr>
              <w:t>Į</w:t>
            </w:r>
            <w:r w:rsidRPr="00DA380B">
              <w:rPr>
                <w:rFonts w:ascii="Times New Roman" w:eastAsia="Lucida Sans Unicode" w:hAnsi="Times New Roman" w:cs="Times New Roman"/>
                <w:color w:val="000000"/>
                <w:kern w:val="1"/>
                <w:sz w:val="24"/>
                <w:szCs w:val="24"/>
              </w:rPr>
              <w:t>gyvendinti Nacionalinio  visuomenės sveikatos centro (toliau – NVSC) specialistų nurodytas užkrečiamųjų ligų epidemiologinės priežiūros priemones</w:t>
            </w:r>
          </w:p>
        </w:tc>
        <w:tc>
          <w:tcPr>
            <w:tcW w:w="1984"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Esant nurodymams</w:t>
            </w:r>
          </w:p>
        </w:tc>
        <w:tc>
          <w:tcPr>
            <w:tcW w:w="2268"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Įgyvendintų NVSC nurodymų skaičius procentais</w:t>
            </w:r>
          </w:p>
        </w:tc>
        <w:tc>
          <w:tcPr>
            <w:tcW w:w="1560"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100 proc.</w:t>
            </w:r>
          </w:p>
        </w:tc>
      </w:tr>
      <w:tr w:rsidR="0063708E" w:rsidRPr="00DA380B" w:rsidTr="00C01361">
        <w:trPr>
          <w:trHeight w:val="4243"/>
        </w:trPr>
        <w:tc>
          <w:tcPr>
            <w:tcW w:w="709" w:type="dxa"/>
            <w:vMerge w:val="restart"/>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14.</w:t>
            </w:r>
          </w:p>
        </w:tc>
        <w:tc>
          <w:tcPr>
            <w:tcW w:w="4111" w:type="dxa"/>
            <w:vMerge w:val="restart"/>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Times New Roman" w:hAnsi="Times New Roman" w:cs="Times New Roman"/>
                <w:i/>
                <w:color w:val="000000"/>
                <w:kern w:val="1"/>
                <w:sz w:val="24"/>
                <w:szCs w:val="24"/>
                <w:lang w:eastAsia="lt-LT"/>
              </w:rPr>
              <w:t>Prižiūrėti vaikų maitinimo organizavimo atitiktį Maitinimo organizavimo ikimokyklinio ugdymo, bendrojo ugdymo mokyklose ir vaikų socialinės globos įstaigose tvarkos aprašo, patvirtinto Lietuvos Respublikos sveikatos apsaugos ministro 2011 m. lapkričio 11 d. įsakymu Nr. V-964 „Dėl Maitinimo organizavimo ikimokyklinio ugdymo, bendrojo ugdymo mokyklose ir vaikų socialinės globos įstaigose tvarkos aprašo patvirtinimo“ nustatytiems reikalavimams</w:t>
            </w:r>
          </w:p>
        </w:tc>
        <w:tc>
          <w:tcPr>
            <w:tcW w:w="2693"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 xml:space="preserve">14.1. </w:t>
            </w:r>
            <w:r w:rsidRPr="00DA380B">
              <w:rPr>
                <w:rFonts w:ascii="Times New Roman" w:eastAsia="Times New Roman" w:hAnsi="Times New Roman" w:cs="Times New Roman"/>
                <w:color w:val="000000"/>
                <w:kern w:val="1"/>
                <w:sz w:val="24"/>
                <w:szCs w:val="24"/>
                <w:lang w:eastAsia="lt-LT"/>
              </w:rPr>
              <w:t>Prižiūrėti, kad vaikų maitinimas būtų organizuojamas laikantis maisto saugos reikalavimų pagal Valstybinės maisto ir veterinarijos tarnybos patvirtintus valgiaraščius. Esant neatitikimams, raštu informuoti Ugdymo įstaigos vadovą ir apie tai pranešti Valstybinei maisto ir veterinarijos tarnybai.</w:t>
            </w:r>
          </w:p>
        </w:tc>
        <w:tc>
          <w:tcPr>
            <w:tcW w:w="1984"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 xml:space="preserve">Sausio – gruodžio mėn. </w:t>
            </w:r>
          </w:p>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(1 kartą per savaitę)</w:t>
            </w:r>
          </w:p>
        </w:tc>
        <w:tc>
          <w:tcPr>
            <w:tcW w:w="2268"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Patikrų skaičius</w:t>
            </w:r>
          </w:p>
        </w:tc>
        <w:tc>
          <w:tcPr>
            <w:tcW w:w="1560"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50</w:t>
            </w:r>
          </w:p>
        </w:tc>
      </w:tr>
      <w:tr w:rsidR="0063708E" w:rsidRPr="00DA380B" w:rsidTr="00C01361">
        <w:trPr>
          <w:trHeight w:val="4434"/>
        </w:trPr>
        <w:tc>
          <w:tcPr>
            <w:tcW w:w="709" w:type="dxa"/>
            <w:vMerge/>
          </w:tcPr>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4111" w:type="dxa"/>
            <w:vMerge/>
          </w:tcPr>
          <w:p w:rsidR="0063708E" w:rsidRPr="00DA380B" w:rsidRDefault="0063708E" w:rsidP="007527C7">
            <w:pPr>
              <w:widowControl w:val="0"/>
              <w:suppressAutoHyphens/>
              <w:rPr>
                <w:rFonts w:ascii="Times New Roman" w:eastAsia="Times New Roman" w:hAnsi="Times New Roman" w:cs="Times New Roman"/>
                <w:i/>
                <w:color w:val="000000"/>
                <w:kern w:val="1"/>
                <w:sz w:val="24"/>
                <w:szCs w:val="24"/>
                <w:lang w:eastAsia="lt-LT"/>
              </w:rPr>
            </w:pPr>
          </w:p>
        </w:tc>
        <w:tc>
          <w:tcPr>
            <w:tcW w:w="2693"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Times New Roman" w:hAnsi="Times New Roman" w:cs="Times New Roman"/>
                <w:color w:val="000000"/>
                <w:kern w:val="1"/>
                <w:sz w:val="24"/>
                <w:szCs w:val="24"/>
                <w:lang w:eastAsia="lt-LT"/>
              </w:rPr>
              <w:t>14.2. Konsultuoti Ugdymo įstaigos ar maitinimo paslaugų teikėjų darbuotojus, atsakingus už vaikų maitinimą, sveikos mitybos ir maisto saugos klausimais.</w:t>
            </w:r>
          </w:p>
        </w:tc>
        <w:tc>
          <w:tcPr>
            <w:tcW w:w="1984"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Pagal poreikį</w:t>
            </w:r>
          </w:p>
        </w:tc>
        <w:tc>
          <w:tcPr>
            <w:tcW w:w="2268"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Konsultacijų darbuotojams, kurie kreipėsi į visuomenės sveikatos priežiūros specialistą, skaičius procentais.</w:t>
            </w:r>
          </w:p>
        </w:tc>
        <w:tc>
          <w:tcPr>
            <w:tcW w:w="1560"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100 proc.</w:t>
            </w:r>
          </w:p>
        </w:tc>
      </w:tr>
      <w:tr w:rsidR="0063708E" w:rsidRPr="00DA380B" w:rsidTr="00C01361">
        <w:tc>
          <w:tcPr>
            <w:tcW w:w="709"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15.</w:t>
            </w:r>
          </w:p>
        </w:tc>
        <w:tc>
          <w:tcPr>
            <w:tcW w:w="4111"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Times New Roman" w:hAnsi="Times New Roman" w:cs="Times New Roman"/>
                <w:i/>
                <w:color w:val="000000"/>
                <w:kern w:val="1"/>
                <w:sz w:val="24"/>
                <w:szCs w:val="24"/>
                <w:lang w:eastAsia="lt-LT"/>
              </w:rPr>
              <w:t>Dalyvauti Ugdymo įstaigos Vaiko gerovės komisijos veikloje ir įsivertinant Ugdymo įstaigos veiklą</w:t>
            </w:r>
          </w:p>
        </w:tc>
        <w:tc>
          <w:tcPr>
            <w:tcW w:w="2693" w:type="dxa"/>
          </w:tcPr>
          <w:p w:rsidR="0063708E" w:rsidRPr="00DA380B" w:rsidRDefault="0063708E" w:rsidP="007527C7">
            <w:pPr>
              <w:widowControl w:val="0"/>
              <w:suppressAutoHyphens/>
              <w:rPr>
                <w:rFonts w:ascii="Times New Roman" w:eastAsia="Times New Roman" w:hAnsi="Times New Roman" w:cs="Times New Roman"/>
                <w:color w:val="000000"/>
                <w:kern w:val="1"/>
                <w:sz w:val="24"/>
                <w:szCs w:val="24"/>
                <w:lang w:eastAsia="lt-LT"/>
              </w:rPr>
            </w:pPr>
            <w:r w:rsidRPr="00DA380B">
              <w:rPr>
                <w:rFonts w:ascii="Times New Roman" w:eastAsia="Lucida Sans Unicode" w:hAnsi="Times New Roman" w:cs="Times New Roman"/>
                <w:kern w:val="1"/>
                <w:sz w:val="24"/>
                <w:szCs w:val="24"/>
              </w:rPr>
              <w:t xml:space="preserve">15.1. </w:t>
            </w:r>
            <w:r w:rsidRPr="00DA380B">
              <w:rPr>
                <w:rFonts w:ascii="Times New Roman" w:eastAsia="Times New Roman" w:hAnsi="Times New Roman" w:cs="Times New Roman"/>
                <w:color w:val="000000"/>
                <w:kern w:val="1"/>
                <w:sz w:val="24"/>
                <w:szCs w:val="24"/>
                <w:lang w:eastAsia="lt-LT"/>
              </w:rPr>
              <w:t>Dalyvauti Vaiko gerovės komisijos posėdžiuose ir teikti pasiūlymus dėl vaikų fizinės ir psichinės sveikatos gerinimo, prevencinių veiklų vykdymo.</w:t>
            </w:r>
          </w:p>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1984"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Times New Roman" w:hAnsi="Times New Roman" w:cs="Times New Roman"/>
                <w:kern w:val="1"/>
                <w:sz w:val="24"/>
                <w:szCs w:val="24"/>
                <w:lang w:eastAsia="lt-LT"/>
              </w:rPr>
              <w:t>Sausio – gruodžio mėn. pagal Ugdymo įstaigos nustatytą Vaiko gerovės komisijos posėdžių grafiką.</w:t>
            </w:r>
          </w:p>
        </w:tc>
        <w:tc>
          <w:tcPr>
            <w:tcW w:w="2268"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Dalyvavimo Vaiko gerovės komisijos posėdžiuose skaičius procentais.</w:t>
            </w:r>
          </w:p>
        </w:tc>
        <w:tc>
          <w:tcPr>
            <w:tcW w:w="1560"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100 proc.</w:t>
            </w:r>
          </w:p>
        </w:tc>
      </w:tr>
      <w:tr w:rsidR="0063708E" w:rsidRPr="00DA380B" w:rsidTr="00C01361">
        <w:tc>
          <w:tcPr>
            <w:tcW w:w="709"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16.</w:t>
            </w:r>
          </w:p>
        </w:tc>
        <w:tc>
          <w:tcPr>
            <w:tcW w:w="4111" w:type="dxa"/>
          </w:tcPr>
          <w:p w:rsidR="0063708E" w:rsidRPr="00DA380B" w:rsidRDefault="0063708E" w:rsidP="007527C7">
            <w:pPr>
              <w:widowControl w:val="0"/>
              <w:suppressAutoHyphens/>
              <w:rPr>
                <w:rFonts w:ascii="Times New Roman" w:eastAsia="Times New Roman" w:hAnsi="Times New Roman" w:cs="Times New Roman"/>
                <w:i/>
                <w:color w:val="000000"/>
                <w:kern w:val="1"/>
                <w:sz w:val="24"/>
                <w:szCs w:val="24"/>
                <w:lang w:eastAsia="lt-LT"/>
              </w:rPr>
            </w:pPr>
            <w:r w:rsidRPr="00DA380B">
              <w:rPr>
                <w:rFonts w:ascii="Times New Roman" w:eastAsia="Times New Roman" w:hAnsi="Times New Roman" w:cs="Times New Roman"/>
                <w:color w:val="000000"/>
                <w:kern w:val="1"/>
                <w:sz w:val="24"/>
                <w:szCs w:val="24"/>
              </w:rPr>
              <w:t>Teikti pagalbą ir informaciją kūno kultūros mokytojams komplektuojant kūno kultūros ugdymo grupes pagal vaikų fizinį pajėgumą</w:t>
            </w:r>
          </w:p>
        </w:tc>
        <w:tc>
          <w:tcPr>
            <w:tcW w:w="2693" w:type="dxa"/>
          </w:tcPr>
          <w:p w:rsidR="0063708E" w:rsidRPr="00DA380B" w:rsidRDefault="0063708E" w:rsidP="007527C7">
            <w:pPr>
              <w:widowControl w:val="0"/>
              <w:suppressAutoHyphens/>
              <w:rPr>
                <w:rFonts w:ascii="Times New Roman" w:eastAsia="Times New Roman" w:hAnsi="Times New Roman" w:cs="Times New Roman"/>
                <w:color w:val="000000"/>
                <w:kern w:val="1"/>
                <w:sz w:val="24"/>
                <w:szCs w:val="24"/>
              </w:rPr>
            </w:pPr>
            <w:r w:rsidRPr="00DA380B">
              <w:rPr>
                <w:rFonts w:ascii="Times New Roman" w:eastAsia="Times New Roman" w:hAnsi="Times New Roman" w:cs="Times New Roman"/>
                <w:color w:val="000000"/>
                <w:kern w:val="1"/>
                <w:sz w:val="24"/>
                <w:szCs w:val="24"/>
              </w:rPr>
              <w:t xml:space="preserve">Įvertinus Vaiko sveikatos pažymėjimų (forma Nr.027-1/a) duomenis, Medicininių pažymų dėl neatvykimo į darbą, darbo biržą ar ugdymo instituciją (forma Nr. </w:t>
            </w:r>
            <w:r w:rsidRPr="00DA380B">
              <w:rPr>
                <w:rFonts w:ascii="Times New Roman" w:eastAsia="Times New Roman" w:hAnsi="Times New Roman" w:cs="Times New Roman"/>
                <w:color w:val="000000"/>
                <w:kern w:val="1"/>
                <w:sz w:val="24"/>
                <w:szCs w:val="24"/>
              </w:rPr>
              <w:lastRenderedPageBreak/>
              <w:t>094/a) duomenis konsultuoti kūno kultūros mokytojus sudarant fizinio pajėgumo grupes, raštu informuoti dėl vaikų galimybės dalyvauti sporto renginiuose.</w:t>
            </w:r>
          </w:p>
          <w:p w:rsidR="0063708E" w:rsidRPr="00DA380B" w:rsidRDefault="0063708E" w:rsidP="007527C7">
            <w:pPr>
              <w:widowControl w:val="0"/>
              <w:suppressAutoHyphens/>
              <w:rPr>
                <w:rFonts w:ascii="Times New Roman" w:eastAsia="Lucida Sans Unicode" w:hAnsi="Times New Roman" w:cs="Times New Roman"/>
                <w:kern w:val="1"/>
                <w:sz w:val="24"/>
                <w:szCs w:val="24"/>
              </w:rPr>
            </w:pPr>
          </w:p>
        </w:tc>
        <w:tc>
          <w:tcPr>
            <w:tcW w:w="1984" w:type="dxa"/>
            <w:gridSpan w:val="2"/>
          </w:tcPr>
          <w:p w:rsidR="0063708E" w:rsidRPr="00DA380B" w:rsidRDefault="0063708E" w:rsidP="007527C7">
            <w:pPr>
              <w:widowControl w:val="0"/>
              <w:suppressAutoHyphens/>
              <w:rPr>
                <w:rFonts w:ascii="Times New Roman" w:eastAsia="Times New Roman" w:hAnsi="Times New Roman" w:cs="Times New Roman"/>
                <w:kern w:val="1"/>
                <w:sz w:val="24"/>
                <w:szCs w:val="24"/>
                <w:lang w:eastAsia="lt-LT"/>
              </w:rPr>
            </w:pPr>
            <w:r w:rsidRPr="00DA380B">
              <w:rPr>
                <w:rFonts w:ascii="Times New Roman" w:eastAsia="Times New Roman" w:hAnsi="Times New Roman" w:cs="Times New Roman"/>
                <w:kern w:val="1"/>
                <w:sz w:val="24"/>
                <w:szCs w:val="24"/>
                <w:lang w:eastAsia="lt-LT"/>
              </w:rPr>
              <w:lastRenderedPageBreak/>
              <w:t>Rugsėjo – spalio mėn. ir metų eigoje pagal poreikį</w:t>
            </w:r>
          </w:p>
        </w:tc>
        <w:tc>
          <w:tcPr>
            <w:tcW w:w="2268" w:type="dxa"/>
            <w:gridSpan w:val="2"/>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 xml:space="preserve">Savalaikis sąrašų pateikimas, sąrašų skaičius procentais. </w:t>
            </w:r>
          </w:p>
        </w:tc>
        <w:tc>
          <w:tcPr>
            <w:tcW w:w="1560" w:type="dxa"/>
          </w:tcPr>
          <w:p w:rsidR="0063708E" w:rsidRPr="00DA380B" w:rsidRDefault="0063708E" w:rsidP="007527C7">
            <w:pPr>
              <w:widowControl w:val="0"/>
              <w:suppressAutoHyphens/>
              <w:rPr>
                <w:rFonts w:ascii="Times New Roman" w:eastAsia="Lucida Sans Unicode" w:hAnsi="Times New Roman" w:cs="Times New Roman"/>
                <w:kern w:val="1"/>
                <w:sz w:val="24"/>
                <w:szCs w:val="24"/>
              </w:rPr>
            </w:pPr>
            <w:r w:rsidRPr="00DA380B">
              <w:rPr>
                <w:rFonts w:ascii="Times New Roman" w:eastAsia="Lucida Sans Unicode" w:hAnsi="Times New Roman" w:cs="Times New Roman"/>
                <w:kern w:val="1"/>
                <w:sz w:val="24"/>
                <w:szCs w:val="24"/>
              </w:rPr>
              <w:t>100 proc.</w:t>
            </w:r>
          </w:p>
        </w:tc>
      </w:tr>
    </w:tbl>
    <w:p w:rsidR="0063708E" w:rsidRPr="00DA380B" w:rsidRDefault="0063708E" w:rsidP="0063708E">
      <w:pPr>
        <w:spacing w:after="0" w:line="240" w:lineRule="auto"/>
        <w:ind w:left="1440"/>
        <w:jc w:val="center"/>
        <w:rPr>
          <w:rFonts w:ascii="Times New Roman" w:eastAsia="Times New Roman" w:hAnsi="Times New Roman" w:cs="Times New Roman"/>
          <w:b/>
          <w:sz w:val="28"/>
          <w:szCs w:val="28"/>
          <w:lang w:val="lt-LT" w:eastAsia="lt-LT"/>
        </w:rPr>
      </w:pPr>
    </w:p>
    <w:p w:rsidR="0063708E" w:rsidRPr="00DA380B" w:rsidRDefault="0063708E" w:rsidP="0063708E">
      <w:pPr>
        <w:spacing w:after="0" w:line="240" w:lineRule="auto"/>
        <w:ind w:left="1440"/>
        <w:jc w:val="center"/>
        <w:rPr>
          <w:rFonts w:ascii="Times New Roman" w:eastAsia="Times New Roman" w:hAnsi="Times New Roman" w:cs="Times New Roman"/>
          <w:b/>
          <w:sz w:val="28"/>
          <w:szCs w:val="28"/>
          <w:lang w:val="lt-LT" w:eastAsia="lt-LT"/>
        </w:rPr>
      </w:pPr>
    </w:p>
    <w:p w:rsidR="00D63AC2" w:rsidRPr="004D02F0" w:rsidRDefault="00D63AC2" w:rsidP="00D63AC2">
      <w:pPr>
        <w:spacing w:after="0" w:line="360" w:lineRule="auto"/>
        <w:ind w:firstLine="709"/>
        <w:jc w:val="right"/>
        <w:rPr>
          <w:rFonts w:ascii="Times New Roman" w:eastAsia="SimSun" w:hAnsi="Times New Roman" w:cs="Times New Roman"/>
          <w:sz w:val="24"/>
          <w:szCs w:val="24"/>
          <w:lang w:val="lt-LT" w:eastAsia="zh-CN"/>
        </w:rPr>
      </w:pPr>
      <w:r w:rsidRPr="004D02F0">
        <w:rPr>
          <w:rFonts w:ascii="Times New Roman" w:eastAsia="SimSun" w:hAnsi="Times New Roman" w:cs="Times New Roman"/>
          <w:sz w:val="24"/>
          <w:szCs w:val="24"/>
          <w:lang w:val="lt-LT" w:eastAsia="zh-CN"/>
        </w:rPr>
        <w:t xml:space="preserve">Priedas Nr. </w:t>
      </w:r>
      <w:r>
        <w:rPr>
          <w:rFonts w:ascii="Times New Roman" w:eastAsia="SimSun" w:hAnsi="Times New Roman" w:cs="Times New Roman"/>
          <w:sz w:val="24"/>
          <w:szCs w:val="24"/>
          <w:lang w:val="lt-LT" w:eastAsia="zh-CN"/>
        </w:rPr>
        <w:t>8</w:t>
      </w:r>
    </w:p>
    <w:p w:rsidR="0063708E" w:rsidRPr="00DA380B" w:rsidRDefault="0063708E" w:rsidP="00D63AC2">
      <w:pPr>
        <w:spacing w:after="0" w:line="240" w:lineRule="auto"/>
        <w:ind w:left="1440"/>
        <w:jc w:val="right"/>
        <w:rPr>
          <w:rFonts w:ascii="Times New Roman" w:eastAsia="Times New Roman" w:hAnsi="Times New Roman" w:cs="Times New Roman"/>
          <w:b/>
          <w:sz w:val="28"/>
          <w:szCs w:val="28"/>
          <w:lang w:val="lt-LT" w:eastAsia="lt-LT"/>
        </w:rPr>
      </w:pPr>
    </w:p>
    <w:p w:rsidR="0063708E" w:rsidRPr="00DA380B" w:rsidRDefault="0063708E" w:rsidP="0063708E">
      <w:pPr>
        <w:spacing w:after="0" w:line="240" w:lineRule="auto"/>
        <w:ind w:left="1440"/>
        <w:jc w:val="center"/>
        <w:rPr>
          <w:rFonts w:ascii="Times New Roman" w:eastAsia="Times New Roman" w:hAnsi="Times New Roman" w:cs="Times New Roman"/>
          <w:b/>
          <w:sz w:val="28"/>
          <w:szCs w:val="28"/>
          <w:lang w:val="lt-LT" w:eastAsia="lt-LT"/>
        </w:rPr>
      </w:pPr>
    </w:p>
    <w:p w:rsidR="00D63AC2" w:rsidRPr="00DA380B" w:rsidRDefault="00BD3901" w:rsidP="00D63AC2">
      <w:pPr>
        <w:spacing w:after="0" w:line="240" w:lineRule="auto"/>
        <w:ind w:left="720"/>
        <w:jc w:val="center"/>
        <w:rPr>
          <w:rFonts w:ascii="Times New Roman" w:eastAsia="Times New Roman" w:hAnsi="Times New Roman" w:cs="Times New Roman"/>
          <w:b/>
          <w:sz w:val="28"/>
          <w:szCs w:val="28"/>
          <w:lang w:val="lt-LT" w:eastAsia="lt-LT"/>
        </w:rPr>
      </w:pPr>
      <w:r>
        <w:rPr>
          <w:rFonts w:ascii="Times New Roman" w:eastAsia="Times New Roman" w:hAnsi="Times New Roman" w:cs="Times New Roman"/>
          <w:b/>
          <w:sz w:val="28"/>
          <w:szCs w:val="28"/>
          <w:lang w:val="lt-LT" w:eastAsia="lt-LT"/>
        </w:rPr>
        <w:t>Ūkinės veiklos</w:t>
      </w:r>
      <w:r w:rsidR="00D63AC2" w:rsidRPr="00DA380B">
        <w:rPr>
          <w:rFonts w:ascii="Times New Roman" w:eastAsia="Times New Roman" w:hAnsi="Times New Roman" w:cs="Times New Roman"/>
          <w:b/>
          <w:sz w:val="28"/>
          <w:szCs w:val="28"/>
          <w:lang w:val="lt-LT" w:eastAsia="lt-LT"/>
        </w:rPr>
        <w:t xml:space="preserve"> priežiūros planas</w:t>
      </w:r>
    </w:p>
    <w:p w:rsidR="0063708E" w:rsidRPr="00DA380B" w:rsidRDefault="0063708E" w:rsidP="0063708E">
      <w:pPr>
        <w:spacing w:after="0" w:line="240" w:lineRule="auto"/>
        <w:ind w:left="1440"/>
        <w:jc w:val="center"/>
        <w:rPr>
          <w:rFonts w:ascii="Times New Roman" w:eastAsia="Times New Roman" w:hAnsi="Times New Roman" w:cs="Times New Roman"/>
          <w:b/>
          <w:sz w:val="28"/>
          <w:szCs w:val="28"/>
          <w:lang w:val="lt-LT" w:eastAsia="lt-LT"/>
        </w:rPr>
      </w:pPr>
    </w:p>
    <w:tbl>
      <w:tblPr>
        <w:tblW w:w="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5328"/>
        <w:gridCol w:w="2268"/>
        <w:gridCol w:w="1701"/>
        <w:gridCol w:w="2410"/>
      </w:tblGrid>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b/>
                <w:sz w:val="24"/>
                <w:szCs w:val="24"/>
                <w:lang w:val="lt-LT" w:eastAsia="lt-LT"/>
              </w:rPr>
            </w:pPr>
            <w:r w:rsidRPr="00D0753E">
              <w:rPr>
                <w:rFonts w:ascii="Times New Roman" w:eastAsia="Times New Roman" w:hAnsi="Times New Roman" w:cs="Times New Roman"/>
                <w:b/>
                <w:sz w:val="24"/>
                <w:szCs w:val="24"/>
                <w:lang w:val="lt-LT" w:eastAsia="lt-LT"/>
              </w:rPr>
              <w:t>Ei.</w:t>
            </w:r>
          </w:p>
          <w:p w:rsidR="00D0753E" w:rsidRPr="00D0753E" w:rsidRDefault="00D0753E" w:rsidP="00D0753E">
            <w:pPr>
              <w:spacing w:after="0" w:line="240" w:lineRule="auto"/>
              <w:jc w:val="center"/>
              <w:rPr>
                <w:rFonts w:ascii="Times New Roman" w:eastAsia="Times New Roman" w:hAnsi="Times New Roman" w:cs="Times New Roman"/>
                <w:b/>
                <w:sz w:val="24"/>
                <w:szCs w:val="24"/>
                <w:lang w:val="lt-LT" w:eastAsia="lt-LT"/>
              </w:rPr>
            </w:pPr>
            <w:r w:rsidRPr="00D0753E">
              <w:rPr>
                <w:rFonts w:ascii="Times New Roman" w:eastAsia="Times New Roman" w:hAnsi="Times New Roman" w:cs="Times New Roman"/>
                <w:b/>
                <w:sz w:val="24"/>
                <w:szCs w:val="24"/>
                <w:lang w:val="lt-LT" w:eastAsia="lt-LT"/>
              </w:rPr>
              <w:t>Nr.</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b/>
                <w:sz w:val="24"/>
                <w:szCs w:val="24"/>
                <w:lang w:val="lt-LT" w:eastAsia="lt-LT"/>
              </w:rPr>
            </w:pPr>
            <w:r w:rsidRPr="00D0753E">
              <w:rPr>
                <w:rFonts w:ascii="Times New Roman" w:eastAsia="Times New Roman" w:hAnsi="Times New Roman" w:cs="Times New Roman"/>
                <w:b/>
                <w:sz w:val="24"/>
                <w:szCs w:val="24"/>
                <w:lang w:val="lt-LT" w:eastAsia="lt-LT"/>
              </w:rPr>
              <w:t>Veiklos turinys</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b/>
                <w:sz w:val="24"/>
                <w:szCs w:val="24"/>
                <w:lang w:val="lt-LT" w:eastAsia="lt-LT"/>
              </w:rPr>
            </w:pPr>
            <w:r w:rsidRPr="00D0753E">
              <w:rPr>
                <w:rFonts w:ascii="Times New Roman" w:eastAsia="Times New Roman" w:hAnsi="Times New Roman" w:cs="Times New Roman"/>
                <w:b/>
                <w:sz w:val="24"/>
                <w:szCs w:val="24"/>
                <w:lang w:val="lt-LT" w:eastAsia="lt-LT"/>
              </w:rPr>
              <w:t>Data</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b/>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b/>
                <w:sz w:val="24"/>
                <w:szCs w:val="24"/>
                <w:lang w:val="lt-LT" w:eastAsia="lt-LT"/>
              </w:rPr>
            </w:pPr>
            <w:r w:rsidRPr="00D0753E">
              <w:rPr>
                <w:rFonts w:ascii="Times New Roman" w:eastAsia="Times New Roman" w:hAnsi="Times New Roman" w:cs="Times New Roman"/>
                <w:b/>
                <w:sz w:val="24"/>
                <w:szCs w:val="24"/>
                <w:lang w:val="lt-LT" w:eastAsia="lt-LT"/>
              </w:rPr>
              <w:t>Atsakingas</w:t>
            </w:r>
          </w:p>
        </w:tc>
      </w:tr>
      <w:tr w:rsidR="00D0753E" w:rsidRPr="00D0753E" w:rsidTr="00D0753E">
        <w:trPr>
          <w:trHeight w:val="490"/>
        </w:trPr>
        <w:tc>
          <w:tcPr>
            <w:tcW w:w="12305" w:type="dxa"/>
            <w:gridSpan w:val="5"/>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b/>
                <w:sz w:val="24"/>
                <w:szCs w:val="24"/>
                <w:lang w:val="lt-LT" w:eastAsia="lt-LT"/>
              </w:rPr>
            </w:pPr>
          </w:p>
          <w:p w:rsidR="00D0753E" w:rsidRPr="00D0753E" w:rsidRDefault="00D0753E" w:rsidP="00D0753E">
            <w:pPr>
              <w:spacing w:after="0" w:line="240" w:lineRule="auto"/>
              <w:jc w:val="center"/>
              <w:rPr>
                <w:rFonts w:ascii="Times New Roman" w:eastAsia="Times New Roman" w:hAnsi="Times New Roman" w:cs="Times New Roman"/>
                <w:b/>
                <w:sz w:val="24"/>
                <w:szCs w:val="24"/>
                <w:lang w:val="lt-LT" w:eastAsia="lt-LT"/>
              </w:rPr>
            </w:pPr>
            <w:r w:rsidRPr="00D0753E">
              <w:rPr>
                <w:rFonts w:ascii="Times New Roman" w:eastAsia="Times New Roman" w:hAnsi="Times New Roman" w:cs="Times New Roman"/>
                <w:b/>
                <w:sz w:val="24"/>
                <w:szCs w:val="24"/>
                <w:lang w:val="lt-LT" w:eastAsia="lt-LT"/>
              </w:rPr>
              <w:t>Patalpų remonto darbai</w:t>
            </w:r>
          </w:p>
          <w:p w:rsidR="00D0753E" w:rsidRPr="00D0753E" w:rsidRDefault="00D0753E" w:rsidP="00D0753E">
            <w:pPr>
              <w:spacing w:after="0" w:line="240" w:lineRule="auto"/>
              <w:jc w:val="center"/>
              <w:rPr>
                <w:rFonts w:ascii="Times New Roman" w:eastAsia="Times New Roman" w:hAnsi="Times New Roman" w:cs="Times New Roman"/>
                <w:b/>
                <w:sz w:val="24"/>
                <w:szCs w:val="24"/>
                <w:lang w:val="lt-LT" w:eastAsia="lt-LT"/>
              </w:rPr>
            </w:pP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1</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 xml:space="preserve">„Meškučių“ grupės remontas </w:t>
            </w:r>
          </w:p>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(sienos, lubos, grindys)</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II ketvirtis</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2</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 xml:space="preserve">„Kačiukų“ gr. prausyklos remontas </w:t>
            </w:r>
          </w:p>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(sienos, grindys, lubos, sanitariniai mazgai)</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 xml:space="preserve"> II –III ketvirtis</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3</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 xml:space="preserve">„Drugelių“ grupės ir prausyklos remontas  </w:t>
            </w:r>
          </w:p>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(sienos, grindys, lubos)</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II –III ketvirtis</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4</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Virtuvės remontas (sienos, grindys, lubos)</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 xml:space="preserve"> III ketvirtis</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lastRenderedPageBreak/>
              <w:t>5</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Skalbyklos kosmetinis remontas (sienos, lubos)</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I ketvirtis</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6</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 xml:space="preserve">Pagrindinio įėjimo kosmetinis remontas </w:t>
            </w:r>
          </w:p>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(sienos, durys, lubos)</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 xml:space="preserve"> II ketvirtis</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7</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 xml:space="preserve">„Pelėdžiukų“ gr. stiklo paketo keitimas </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II ketvirtis</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8</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Dažymo darbai atnaujinant lauko inventoriaus įrenginius</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III ketvirtis</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9</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Koridoriaus grindų dangos keitimas</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 xml:space="preserve"> I ketvirtis</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10</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 xml:space="preserve">„Viščiukų“ gr. priestato vidaus remontas </w:t>
            </w:r>
          </w:p>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(sienos, lubos, grindys)</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III ketvirtis</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r w:rsidR="00D0753E" w:rsidRPr="00D0753E" w:rsidTr="00D0753E">
        <w:trPr>
          <w:trHeight w:val="416"/>
        </w:trPr>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11</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 xml:space="preserve">Sveikatos priežiūros kabineto įrengimas </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I ketvirtis</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r w:rsidR="00D0753E" w:rsidRPr="00D0753E" w:rsidTr="00D0753E">
        <w:trPr>
          <w:trHeight w:val="416"/>
        </w:trPr>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12</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„Boružėlių“ ir „Pelėdžiukų“ gr. rūbinėlės remontas (durų keitimas)</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II ketvirtis</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r w:rsidR="00D0753E" w:rsidRPr="00D0753E" w:rsidTr="00D0753E">
        <w:trPr>
          <w:trHeight w:val="389"/>
        </w:trPr>
        <w:tc>
          <w:tcPr>
            <w:tcW w:w="12305" w:type="dxa"/>
            <w:gridSpan w:val="5"/>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b/>
                <w:sz w:val="24"/>
                <w:szCs w:val="24"/>
                <w:lang w:val="lt-LT" w:eastAsia="lt-LT"/>
              </w:rPr>
            </w:pPr>
            <w:r w:rsidRPr="00D0753E">
              <w:rPr>
                <w:rFonts w:ascii="Times New Roman" w:eastAsia="Times New Roman" w:hAnsi="Times New Roman" w:cs="Times New Roman"/>
                <w:b/>
                <w:sz w:val="24"/>
                <w:szCs w:val="24"/>
                <w:lang w:val="lt-LT" w:eastAsia="lt-LT"/>
              </w:rPr>
              <w:t>Pastato remonto darbai</w:t>
            </w: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1</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color w:val="FF0000"/>
                <w:sz w:val="24"/>
                <w:szCs w:val="24"/>
                <w:lang w:val="lt-LT" w:eastAsia="lt-LT"/>
              </w:rPr>
            </w:pPr>
            <w:r w:rsidRPr="00D0753E">
              <w:rPr>
                <w:rFonts w:ascii="Times New Roman" w:eastAsia="Times New Roman" w:hAnsi="Times New Roman" w:cs="Times New Roman"/>
                <w:sz w:val="24"/>
                <w:szCs w:val="24"/>
                <w:lang w:val="lt-LT" w:eastAsia="lt-LT"/>
              </w:rPr>
              <w:t>Šoninių įėjimų grindinio remontas</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III ketvirtis</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r w:rsidR="00D0753E" w:rsidRPr="00D0753E" w:rsidTr="00D0753E">
        <w:trPr>
          <w:trHeight w:val="557"/>
        </w:trPr>
        <w:tc>
          <w:tcPr>
            <w:tcW w:w="12305" w:type="dxa"/>
            <w:gridSpan w:val="5"/>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b/>
                <w:sz w:val="24"/>
                <w:szCs w:val="24"/>
                <w:lang w:val="lt-LT" w:eastAsia="lt-LT"/>
              </w:rPr>
            </w:pPr>
            <w:r w:rsidRPr="00D0753E">
              <w:rPr>
                <w:rFonts w:ascii="Times New Roman" w:eastAsia="Times New Roman" w:hAnsi="Times New Roman" w:cs="Times New Roman"/>
                <w:b/>
                <w:sz w:val="24"/>
                <w:szCs w:val="24"/>
                <w:lang w:val="lt-LT" w:eastAsia="lt-LT"/>
              </w:rPr>
              <w:t>Naujo inventoriaus įsigijimas</w:t>
            </w: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1</w:t>
            </w:r>
          </w:p>
        </w:tc>
        <w:tc>
          <w:tcPr>
            <w:tcW w:w="5328"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tabs>
                <w:tab w:val="center" w:pos="2556"/>
                <w:tab w:val="left" w:pos="4410"/>
              </w:tabs>
              <w:spacing w:after="0" w:line="240" w:lineRule="auto"/>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ab/>
            </w:r>
          </w:p>
          <w:p w:rsidR="00D0753E" w:rsidRPr="00D0753E" w:rsidRDefault="00D0753E" w:rsidP="00D0753E">
            <w:pPr>
              <w:tabs>
                <w:tab w:val="center" w:pos="2556"/>
                <w:tab w:val="left" w:pos="4410"/>
              </w:tabs>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Patalynės papildymas</w:t>
            </w:r>
          </w:p>
          <w:p w:rsidR="00D0753E" w:rsidRPr="00D0753E" w:rsidRDefault="00D0753E" w:rsidP="00D0753E">
            <w:pPr>
              <w:tabs>
                <w:tab w:val="center" w:pos="2556"/>
                <w:tab w:val="left" w:pos="4410"/>
              </w:tabs>
              <w:spacing w:after="0" w:line="240" w:lineRule="auto"/>
              <w:rPr>
                <w:rFonts w:ascii="Times New Roman" w:eastAsia="Times New Roman" w:hAnsi="Times New Roman" w:cs="Times New Roman"/>
                <w:sz w:val="24"/>
                <w:szCs w:val="24"/>
                <w:lang w:val="lt-LT" w:eastAsia="lt-LT"/>
              </w:rPr>
            </w:pPr>
          </w:p>
        </w:tc>
        <w:tc>
          <w:tcPr>
            <w:tcW w:w="2268"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Pagal poreikį</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2</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Vaikų baldų papildymas grupėse</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II-III ketvirtis</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3</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Žaidimai, žaislai, metodinės priemonės</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Pagal poreikį</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Direktorė, dir. pav. ugdymui</w:t>
            </w: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4</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Indų papildymas</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Pagal poreikį</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lastRenderedPageBreak/>
              <w:t>5</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Naujo lauko inventoriaus įsigijimas (senų keitimas)</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II-III ketvirtis</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6</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Gesintuvų pildymas</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Pagal poreikį</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r w:rsidR="00D0753E" w:rsidRPr="00D0753E" w:rsidTr="00D0753E">
        <w:trPr>
          <w:trHeight w:val="604"/>
        </w:trPr>
        <w:tc>
          <w:tcPr>
            <w:tcW w:w="12305" w:type="dxa"/>
            <w:gridSpan w:val="5"/>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b/>
                <w:sz w:val="24"/>
                <w:szCs w:val="24"/>
                <w:lang w:val="lt-LT" w:eastAsia="lt-LT"/>
              </w:rPr>
            </w:pPr>
          </w:p>
          <w:p w:rsidR="00D0753E" w:rsidRPr="00D0753E" w:rsidRDefault="00D0753E" w:rsidP="00D0753E">
            <w:pPr>
              <w:spacing w:after="0" w:line="240" w:lineRule="auto"/>
              <w:jc w:val="center"/>
              <w:rPr>
                <w:rFonts w:ascii="Times New Roman" w:eastAsia="Times New Roman" w:hAnsi="Times New Roman" w:cs="Times New Roman"/>
                <w:b/>
                <w:sz w:val="24"/>
                <w:szCs w:val="24"/>
                <w:lang w:val="lt-LT" w:eastAsia="lt-LT"/>
              </w:rPr>
            </w:pPr>
            <w:r w:rsidRPr="00D0753E">
              <w:rPr>
                <w:rFonts w:ascii="Times New Roman" w:eastAsia="Times New Roman" w:hAnsi="Times New Roman" w:cs="Times New Roman"/>
                <w:b/>
                <w:sz w:val="24"/>
                <w:szCs w:val="24"/>
                <w:lang w:val="lt-LT" w:eastAsia="lt-LT"/>
              </w:rPr>
              <w:t>Mikrobiologiniai tyrimai, švaros prekės</w:t>
            </w:r>
          </w:p>
          <w:p w:rsidR="00D0753E" w:rsidRPr="00D0753E" w:rsidRDefault="00D0753E" w:rsidP="00D0753E">
            <w:pPr>
              <w:spacing w:after="0" w:line="240" w:lineRule="auto"/>
              <w:jc w:val="center"/>
              <w:rPr>
                <w:rFonts w:ascii="Times New Roman" w:eastAsia="Times New Roman" w:hAnsi="Times New Roman" w:cs="Times New Roman"/>
                <w:b/>
                <w:sz w:val="24"/>
                <w:szCs w:val="24"/>
                <w:lang w:val="lt-LT" w:eastAsia="lt-LT"/>
              </w:rPr>
            </w:pP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1</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Smėlio patikra</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1 k. metuose</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2</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Termometrų patikra</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1k. per du metus</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3</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Vandens patikta</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1 k. metuose</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Visuomenės sveikatos specialistė</w:t>
            </w: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4</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Švaros priemonių įsigijimas</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Pagal poreikį</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5</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Smėlio keitimas</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II ketvirtis</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r w:rsidR="00D0753E" w:rsidRPr="00D0753E" w:rsidTr="00D0753E">
        <w:trPr>
          <w:trHeight w:val="416"/>
        </w:trPr>
        <w:tc>
          <w:tcPr>
            <w:tcW w:w="12305" w:type="dxa"/>
            <w:gridSpan w:val="5"/>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b/>
                <w:sz w:val="24"/>
                <w:szCs w:val="24"/>
                <w:lang w:val="lt-LT" w:eastAsia="lt-LT"/>
              </w:rPr>
            </w:pPr>
            <w:r w:rsidRPr="00D0753E">
              <w:rPr>
                <w:rFonts w:ascii="Times New Roman" w:eastAsia="Times New Roman" w:hAnsi="Times New Roman" w:cs="Times New Roman"/>
                <w:b/>
                <w:sz w:val="24"/>
                <w:szCs w:val="24"/>
                <w:lang w:val="lt-LT" w:eastAsia="lt-LT"/>
              </w:rPr>
              <w:t>Paruošiamieji darbai</w:t>
            </w: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1</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Pasiruošimas vasaros sezonui, lauko priemonių atnaujinimas ir įrengimas lauke</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II ketvirtis</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2</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Medžių ir krūmų karpymas, šakų pjovimas, aikštelių ir teritorijos tvarkymas</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Pagal poreikį</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r w:rsidR="00D0753E" w:rsidRPr="00D0753E" w:rsidTr="00D0753E">
        <w:tc>
          <w:tcPr>
            <w:tcW w:w="59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3</w:t>
            </w:r>
          </w:p>
        </w:tc>
        <w:tc>
          <w:tcPr>
            <w:tcW w:w="532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Pasiruošimas žiemos darbams</w:t>
            </w:r>
          </w:p>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(smėlis, druska, kastuvai)</w:t>
            </w:r>
          </w:p>
        </w:tc>
        <w:tc>
          <w:tcPr>
            <w:tcW w:w="2268"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IV ketvirtis</w:t>
            </w:r>
          </w:p>
        </w:tc>
        <w:tc>
          <w:tcPr>
            <w:tcW w:w="1701" w:type="dxa"/>
            <w:tcBorders>
              <w:top w:val="single" w:sz="4" w:space="0" w:color="auto"/>
              <w:left w:val="single" w:sz="4" w:space="0" w:color="auto"/>
              <w:bottom w:val="single" w:sz="4" w:space="0" w:color="auto"/>
              <w:right w:val="single" w:sz="4" w:space="0" w:color="auto"/>
            </w:tcBorders>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hideMark/>
          </w:tcPr>
          <w:p w:rsidR="00D0753E" w:rsidRPr="00D0753E" w:rsidRDefault="00D0753E" w:rsidP="00D0753E">
            <w:pPr>
              <w:spacing w:after="0" w:line="240" w:lineRule="auto"/>
              <w:jc w:val="center"/>
              <w:rPr>
                <w:rFonts w:ascii="Times New Roman" w:eastAsia="Times New Roman" w:hAnsi="Times New Roman" w:cs="Times New Roman"/>
                <w:sz w:val="24"/>
                <w:szCs w:val="24"/>
                <w:lang w:val="lt-LT" w:eastAsia="lt-LT"/>
              </w:rPr>
            </w:pPr>
            <w:r w:rsidRPr="00D0753E">
              <w:rPr>
                <w:rFonts w:ascii="Times New Roman" w:eastAsia="Times New Roman" w:hAnsi="Times New Roman" w:cs="Times New Roman"/>
                <w:sz w:val="24"/>
                <w:szCs w:val="24"/>
                <w:lang w:val="lt-LT" w:eastAsia="lt-LT"/>
              </w:rPr>
              <w:t>Dir. pav. ūkio reikalams</w:t>
            </w:r>
          </w:p>
        </w:tc>
      </w:tr>
    </w:tbl>
    <w:p w:rsidR="0063708E" w:rsidRDefault="0063708E" w:rsidP="0063708E">
      <w:pPr>
        <w:spacing w:after="0" w:line="240" w:lineRule="auto"/>
        <w:ind w:left="1440"/>
        <w:jc w:val="center"/>
        <w:rPr>
          <w:rFonts w:ascii="Times New Roman" w:eastAsia="Times New Roman" w:hAnsi="Times New Roman" w:cs="Times New Roman"/>
          <w:b/>
          <w:sz w:val="28"/>
          <w:szCs w:val="28"/>
          <w:lang w:val="lt-LT" w:eastAsia="lt-LT"/>
        </w:rPr>
      </w:pPr>
    </w:p>
    <w:p w:rsidR="00D0753E" w:rsidRDefault="00D0753E" w:rsidP="0063708E">
      <w:pPr>
        <w:spacing w:after="0" w:line="240" w:lineRule="auto"/>
        <w:ind w:left="1440"/>
        <w:jc w:val="center"/>
        <w:rPr>
          <w:rFonts w:ascii="Times New Roman" w:eastAsia="Times New Roman" w:hAnsi="Times New Roman" w:cs="Times New Roman"/>
          <w:b/>
          <w:sz w:val="28"/>
          <w:szCs w:val="28"/>
          <w:lang w:val="lt-LT" w:eastAsia="lt-LT"/>
        </w:rPr>
      </w:pPr>
    </w:p>
    <w:p w:rsidR="00D0753E" w:rsidRDefault="00D0753E" w:rsidP="0063708E">
      <w:pPr>
        <w:spacing w:after="0" w:line="240" w:lineRule="auto"/>
        <w:ind w:left="1440"/>
        <w:jc w:val="center"/>
        <w:rPr>
          <w:rFonts w:ascii="Times New Roman" w:eastAsia="Times New Roman" w:hAnsi="Times New Roman" w:cs="Times New Roman"/>
          <w:b/>
          <w:sz w:val="28"/>
          <w:szCs w:val="28"/>
          <w:lang w:val="lt-LT" w:eastAsia="lt-LT"/>
        </w:rPr>
      </w:pPr>
    </w:p>
    <w:p w:rsidR="00D0753E" w:rsidRPr="00DA380B" w:rsidRDefault="00D0753E" w:rsidP="0063708E">
      <w:pPr>
        <w:spacing w:after="0" w:line="240" w:lineRule="auto"/>
        <w:ind w:left="1440"/>
        <w:jc w:val="center"/>
        <w:rPr>
          <w:rFonts w:ascii="Times New Roman" w:eastAsia="Times New Roman" w:hAnsi="Times New Roman" w:cs="Times New Roman"/>
          <w:b/>
          <w:sz w:val="28"/>
          <w:szCs w:val="28"/>
          <w:lang w:val="lt-LT" w:eastAsia="lt-LT"/>
        </w:rPr>
      </w:pPr>
    </w:p>
    <w:p w:rsidR="000F2005" w:rsidRPr="00DA380B" w:rsidRDefault="000F2005" w:rsidP="00EF7CAF">
      <w:pPr>
        <w:pBdr>
          <w:bottom w:val="single" w:sz="6" w:space="1" w:color="auto"/>
        </w:pBdr>
        <w:spacing w:after="0" w:line="240" w:lineRule="auto"/>
        <w:ind w:left="1440"/>
        <w:jc w:val="both"/>
        <w:rPr>
          <w:rFonts w:ascii="Times New Roman" w:eastAsia="Times New Roman" w:hAnsi="Times New Roman" w:cs="Times New Roman"/>
          <w:sz w:val="24"/>
          <w:szCs w:val="24"/>
          <w:lang w:val="lt-LT" w:eastAsia="lt-LT"/>
        </w:rPr>
      </w:pPr>
    </w:p>
    <w:sectPr w:rsidR="000F2005" w:rsidRPr="00DA380B" w:rsidSect="00A200CF">
      <w:footerReference w:type="even" r:id="rId11"/>
      <w:footerReference w:type="default" r:id="rId12"/>
      <w:pgSz w:w="16838" w:h="11906" w:orient="landscape"/>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BB3" w:rsidRDefault="005A0BB3">
      <w:pPr>
        <w:spacing w:after="0" w:line="240" w:lineRule="auto"/>
      </w:pPr>
      <w:r>
        <w:separator/>
      </w:r>
    </w:p>
  </w:endnote>
  <w:endnote w:type="continuationSeparator" w:id="0">
    <w:p w:rsidR="005A0BB3" w:rsidRDefault="005A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E61" w:rsidRDefault="00E31E61" w:rsidP="003D68EC">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E31E61" w:rsidRDefault="00E31E61" w:rsidP="003D68EC">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E61" w:rsidRDefault="00E31E61" w:rsidP="003D68EC">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F64D2">
      <w:rPr>
        <w:rStyle w:val="Puslapionumeris"/>
        <w:noProof/>
      </w:rPr>
      <w:t>4</w:t>
    </w:r>
    <w:r>
      <w:rPr>
        <w:rStyle w:val="Puslapionumeris"/>
      </w:rPr>
      <w:fldChar w:fldCharType="end"/>
    </w:r>
  </w:p>
  <w:p w:rsidR="00E31E61" w:rsidRDefault="00E31E61" w:rsidP="003D68EC">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BB3" w:rsidRDefault="005A0BB3">
      <w:pPr>
        <w:spacing w:after="0" w:line="240" w:lineRule="auto"/>
      </w:pPr>
      <w:r>
        <w:separator/>
      </w:r>
    </w:p>
  </w:footnote>
  <w:footnote w:type="continuationSeparator" w:id="0">
    <w:p w:rsidR="005A0BB3" w:rsidRDefault="005A0B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F128E"/>
    <w:multiLevelType w:val="hybridMultilevel"/>
    <w:tmpl w:val="AF68A1C0"/>
    <w:lvl w:ilvl="0" w:tplc="AC3606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95610"/>
    <w:multiLevelType w:val="hybridMultilevel"/>
    <w:tmpl w:val="E76E0C3E"/>
    <w:lvl w:ilvl="0" w:tplc="FE8838F0">
      <w:start w:val="1"/>
      <w:numFmt w:val="bullet"/>
      <w:lvlText w:val=""/>
      <w:lvlJc w:val="left"/>
      <w:pPr>
        <w:ind w:left="720" w:hanging="360"/>
      </w:pPr>
      <w:rPr>
        <w:rFonts w:ascii="Wingdings" w:hAnsi="Wingdings" w:hint="default"/>
        <w:color w:val="17365D"/>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CEC6E50"/>
    <w:multiLevelType w:val="hybridMultilevel"/>
    <w:tmpl w:val="7700AFBA"/>
    <w:lvl w:ilvl="0" w:tplc="B83EC0AE">
      <w:start w:val="1"/>
      <w:numFmt w:val="bullet"/>
      <w:lvlText w:val=""/>
      <w:lvlJc w:val="left"/>
      <w:pPr>
        <w:ind w:left="720" w:hanging="360"/>
      </w:pPr>
      <w:rPr>
        <w:rFonts w:ascii="Wingdings" w:hAnsi="Wingdings"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E5456A9"/>
    <w:multiLevelType w:val="hybridMultilevel"/>
    <w:tmpl w:val="B3901A76"/>
    <w:lvl w:ilvl="0" w:tplc="B83EC0AE">
      <w:start w:val="1"/>
      <w:numFmt w:val="bullet"/>
      <w:lvlText w:val=""/>
      <w:lvlJc w:val="left"/>
      <w:pPr>
        <w:ind w:left="720" w:hanging="360"/>
      </w:pPr>
      <w:rPr>
        <w:rFonts w:ascii="Wingdings" w:hAnsi="Wingdings"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E9464B7"/>
    <w:multiLevelType w:val="multilevel"/>
    <w:tmpl w:val="3ACAE572"/>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0EE9387E"/>
    <w:multiLevelType w:val="multilevel"/>
    <w:tmpl w:val="D432FADE"/>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0F893A2F"/>
    <w:multiLevelType w:val="multilevel"/>
    <w:tmpl w:val="D26C17FA"/>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1F81C47"/>
    <w:multiLevelType w:val="hybridMultilevel"/>
    <w:tmpl w:val="CD527F38"/>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15:restartNumberingAfterBreak="0">
    <w:nsid w:val="12CE1361"/>
    <w:multiLevelType w:val="multilevel"/>
    <w:tmpl w:val="3110B34A"/>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3777D68"/>
    <w:multiLevelType w:val="hybridMultilevel"/>
    <w:tmpl w:val="C69288F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3B1233C"/>
    <w:multiLevelType w:val="multilevel"/>
    <w:tmpl w:val="E72412A2"/>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13BA0A27"/>
    <w:multiLevelType w:val="hybridMultilevel"/>
    <w:tmpl w:val="38C64C48"/>
    <w:lvl w:ilvl="0" w:tplc="B83EC0AE">
      <w:start w:val="1"/>
      <w:numFmt w:val="bullet"/>
      <w:lvlText w:val=""/>
      <w:lvlJc w:val="left"/>
      <w:pPr>
        <w:ind w:left="720" w:hanging="360"/>
      </w:pPr>
      <w:rPr>
        <w:rFonts w:ascii="Wingdings" w:hAnsi="Wingdings"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62427C4"/>
    <w:multiLevelType w:val="hybridMultilevel"/>
    <w:tmpl w:val="724EAD2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ABA17E7"/>
    <w:multiLevelType w:val="hybridMultilevel"/>
    <w:tmpl w:val="74EE5928"/>
    <w:lvl w:ilvl="0" w:tplc="B83EC0AE">
      <w:start w:val="1"/>
      <w:numFmt w:val="bullet"/>
      <w:lvlText w:val=""/>
      <w:lvlJc w:val="left"/>
      <w:pPr>
        <w:ind w:left="720" w:hanging="360"/>
      </w:pPr>
      <w:rPr>
        <w:rFonts w:ascii="Wingdings" w:hAnsi="Wingdings"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E5422BC"/>
    <w:multiLevelType w:val="hybridMultilevel"/>
    <w:tmpl w:val="6F9C21EA"/>
    <w:lvl w:ilvl="0" w:tplc="B83EC0AE">
      <w:start w:val="1"/>
      <w:numFmt w:val="bullet"/>
      <w:lvlText w:val=""/>
      <w:lvlJc w:val="left"/>
      <w:pPr>
        <w:ind w:left="720" w:hanging="360"/>
      </w:pPr>
      <w:rPr>
        <w:rFonts w:ascii="Wingdings" w:hAnsi="Wingdings"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FBF2B20"/>
    <w:multiLevelType w:val="hybridMultilevel"/>
    <w:tmpl w:val="F35EFB88"/>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6" w15:restartNumberingAfterBreak="0">
    <w:nsid w:val="201B5244"/>
    <w:multiLevelType w:val="hybridMultilevel"/>
    <w:tmpl w:val="99D2AAF2"/>
    <w:lvl w:ilvl="0" w:tplc="E5D4A862">
      <w:start w:val="1"/>
      <w:numFmt w:val="decimal"/>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15:restartNumberingAfterBreak="0">
    <w:nsid w:val="22472F78"/>
    <w:multiLevelType w:val="hybridMultilevel"/>
    <w:tmpl w:val="9D208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961EC5"/>
    <w:multiLevelType w:val="multilevel"/>
    <w:tmpl w:val="5EF08C2C"/>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24632F5A"/>
    <w:multiLevelType w:val="multilevel"/>
    <w:tmpl w:val="B1E639B4"/>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24994695"/>
    <w:multiLevelType w:val="hybridMultilevel"/>
    <w:tmpl w:val="00B45160"/>
    <w:lvl w:ilvl="0" w:tplc="AC3606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4D406D7"/>
    <w:multiLevelType w:val="hybridMultilevel"/>
    <w:tmpl w:val="3C2A8AF4"/>
    <w:lvl w:ilvl="0" w:tplc="B83EC0AE">
      <w:start w:val="1"/>
      <w:numFmt w:val="bullet"/>
      <w:lvlText w:val=""/>
      <w:lvlJc w:val="left"/>
      <w:pPr>
        <w:ind w:left="720" w:hanging="360"/>
      </w:pPr>
      <w:rPr>
        <w:rFonts w:ascii="Wingdings" w:hAnsi="Wingdings"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27D019A8"/>
    <w:multiLevelType w:val="hybridMultilevel"/>
    <w:tmpl w:val="D0F6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60366E"/>
    <w:multiLevelType w:val="hybridMultilevel"/>
    <w:tmpl w:val="B9962038"/>
    <w:lvl w:ilvl="0" w:tplc="B83EC0AE">
      <w:start w:val="1"/>
      <w:numFmt w:val="bullet"/>
      <w:lvlText w:val=""/>
      <w:lvlJc w:val="left"/>
      <w:pPr>
        <w:ind w:left="720" w:hanging="360"/>
      </w:pPr>
      <w:rPr>
        <w:rFonts w:ascii="Wingdings" w:hAnsi="Wingdings"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92956C5"/>
    <w:multiLevelType w:val="hybridMultilevel"/>
    <w:tmpl w:val="6F8233D2"/>
    <w:lvl w:ilvl="0" w:tplc="52ACF130">
      <w:start w:val="1"/>
      <w:numFmt w:val="decimal"/>
      <w:lvlText w:val="%1."/>
      <w:lvlJc w:val="left"/>
      <w:pPr>
        <w:tabs>
          <w:tab w:val="num" w:pos="600"/>
        </w:tabs>
        <w:ind w:left="600" w:hanging="360"/>
      </w:pPr>
      <w:rPr>
        <w:rFonts w:hint="default"/>
      </w:rPr>
    </w:lvl>
    <w:lvl w:ilvl="1" w:tplc="04270019" w:tentative="1">
      <w:start w:val="1"/>
      <w:numFmt w:val="lowerLetter"/>
      <w:lvlText w:val="%2."/>
      <w:lvlJc w:val="left"/>
      <w:pPr>
        <w:tabs>
          <w:tab w:val="num" w:pos="1320"/>
        </w:tabs>
        <w:ind w:left="1320" w:hanging="360"/>
      </w:pPr>
    </w:lvl>
    <w:lvl w:ilvl="2" w:tplc="0427001B" w:tentative="1">
      <w:start w:val="1"/>
      <w:numFmt w:val="lowerRoman"/>
      <w:lvlText w:val="%3."/>
      <w:lvlJc w:val="right"/>
      <w:pPr>
        <w:tabs>
          <w:tab w:val="num" w:pos="2040"/>
        </w:tabs>
        <w:ind w:left="2040" w:hanging="180"/>
      </w:pPr>
    </w:lvl>
    <w:lvl w:ilvl="3" w:tplc="0427000F" w:tentative="1">
      <w:start w:val="1"/>
      <w:numFmt w:val="decimal"/>
      <w:lvlText w:val="%4."/>
      <w:lvlJc w:val="left"/>
      <w:pPr>
        <w:tabs>
          <w:tab w:val="num" w:pos="2760"/>
        </w:tabs>
        <w:ind w:left="2760" w:hanging="360"/>
      </w:pPr>
    </w:lvl>
    <w:lvl w:ilvl="4" w:tplc="04270019" w:tentative="1">
      <w:start w:val="1"/>
      <w:numFmt w:val="lowerLetter"/>
      <w:lvlText w:val="%5."/>
      <w:lvlJc w:val="left"/>
      <w:pPr>
        <w:tabs>
          <w:tab w:val="num" w:pos="3480"/>
        </w:tabs>
        <w:ind w:left="3480" w:hanging="360"/>
      </w:pPr>
    </w:lvl>
    <w:lvl w:ilvl="5" w:tplc="0427001B" w:tentative="1">
      <w:start w:val="1"/>
      <w:numFmt w:val="lowerRoman"/>
      <w:lvlText w:val="%6."/>
      <w:lvlJc w:val="right"/>
      <w:pPr>
        <w:tabs>
          <w:tab w:val="num" w:pos="4200"/>
        </w:tabs>
        <w:ind w:left="4200" w:hanging="180"/>
      </w:pPr>
    </w:lvl>
    <w:lvl w:ilvl="6" w:tplc="0427000F" w:tentative="1">
      <w:start w:val="1"/>
      <w:numFmt w:val="decimal"/>
      <w:lvlText w:val="%7."/>
      <w:lvlJc w:val="left"/>
      <w:pPr>
        <w:tabs>
          <w:tab w:val="num" w:pos="4920"/>
        </w:tabs>
        <w:ind w:left="4920" w:hanging="360"/>
      </w:pPr>
    </w:lvl>
    <w:lvl w:ilvl="7" w:tplc="04270019" w:tentative="1">
      <w:start w:val="1"/>
      <w:numFmt w:val="lowerLetter"/>
      <w:lvlText w:val="%8."/>
      <w:lvlJc w:val="left"/>
      <w:pPr>
        <w:tabs>
          <w:tab w:val="num" w:pos="5640"/>
        </w:tabs>
        <w:ind w:left="5640" w:hanging="360"/>
      </w:pPr>
    </w:lvl>
    <w:lvl w:ilvl="8" w:tplc="0427001B" w:tentative="1">
      <w:start w:val="1"/>
      <w:numFmt w:val="lowerRoman"/>
      <w:lvlText w:val="%9."/>
      <w:lvlJc w:val="right"/>
      <w:pPr>
        <w:tabs>
          <w:tab w:val="num" w:pos="6360"/>
        </w:tabs>
        <w:ind w:left="6360" w:hanging="180"/>
      </w:pPr>
    </w:lvl>
  </w:abstractNum>
  <w:abstractNum w:abstractNumId="25" w15:restartNumberingAfterBreak="0">
    <w:nsid w:val="2BED6D82"/>
    <w:multiLevelType w:val="multilevel"/>
    <w:tmpl w:val="ABC09A1E"/>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30112C8C"/>
    <w:multiLevelType w:val="hybridMultilevel"/>
    <w:tmpl w:val="5C7ED8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1E5676A"/>
    <w:multiLevelType w:val="hybridMultilevel"/>
    <w:tmpl w:val="460457E8"/>
    <w:lvl w:ilvl="0" w:tplc="B83EC0AE">
      <w:start w:val="1"/>
      <w:numFmt w:val="bullet"/>
      <w:lvlText w:val=""/>
      <w:lvlJc w:val="left"/>
      <w:pPr>
        <w:ind w:left="720" w:hanging="360"/>
      </w:pPr>
      <w:rPr>
        <w:rFonts w:ascii="Wingdings" w:hAnsi="Wingdings"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32F35D0B"/>
    <w:multiLevelType w:val="hybridMultilevel"/>
    <w:tmpl w:val="B3B82284"/>
    <w:lvl w:ilvl="0" w:tplc="04270011">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9" w15:restartNumberingAfterBreak="0">
    <w:nsid w:val="34240DDD"/>
    <w:multiLevelType w:val="hybridMultilevel"/>
    <w:tmpl w:val="F8846784"/>
    <w:lvl w:ilvl="0" w:tplc="FA96F8C8">
      <w:start w:val="1"/>
      <w:numFmt w:val="decimal"/>
      <w:lvlText w:val="%1."/>
      <w:lvlJc w:val="left"/>
      <w:pPr>
        <w:ind w:left="508" w:hanging="360"/>
      </w:pPr>
      <w:rPr>
        <w:rFonts w:hint="default"/>
        <w:b w:val="0"/>
      </w:rPr>
    </w:lvl>
    <w:lvl w:ilvl="1" w:tplc="04270019" w:tentative="1">
      <w:start w:val="1"/>
      <w:numFmt w:val="lowerLetter"/>
      <w:lvlText w:val="%2."/>
      <w:lvlJc w:val="left"/>
      <w:pPr>
        <w:ind w:left="1228" w:hanging="360"/>
      </w:pPr>
    </w:lvl>
    <w:lvl w:ilvl="2" w:tplc="0427001B" w:tentative="1">
      <w:start w:val="1"/>
      <w:numFmt w:val="lowerRoman"/>
      <w:lvlText w:val="%3."/>
      <w:lvlJc w:val="right"/>
      <w:pPr>
        <w:ind w:left="1948" w:hanging="180"/>
      </w:pPr>
    </w:lvl>
    <w:lvl w:ilvl="3" w:tplc="0427000F" w:tentative="1">
      <w:start w:val="1"/>
      <w:numFmt w:val="decimal"/>
      <w:lvlText w:val="%4."/>
      <w:lvlJc w:val="left"/>
      <w:pPr>
        <w:ind w:left="2668" w:hanging="360"/>
      </w:pPr>
    </w:lvl>
    <w:lvl w:ilvl="4" w:tplc="04270019" w:tentative="1">
      <w:start w:val="1"/>
      <w:numFmt w:val="lowerLetter"/>
      <w:lvlText w:val="%5."/>
      <w:lvlJc w:val="left"/>
      <w:pPr>
        <w:ind w:left="3388" w:hanging="360"/>
      </w:pPr>
    </w:lvl>
    <w:lvl w:ilvl="5" w:tplc="0427001B" w:tentative="1">
      <w:start w:val="1"/>
      <w:numFmt w:val="lowerRoman"/>
      <w:lvlText w:val="%6."/>
      <w:lvlJc w:val="right"/>
      <w:pPr>
        <w:ind w:left="4108" w:hanging="180"/>
      </w:pPr>
    </w:lvl>
    <w:lvl w:ilvl="6" w:tplc="0427000F" w:tentative="1">
      <w:start w:val="1"/>
      <w:numFmt w:val="decimal"/>
      <w:lvlText w:val="%7."/>
      <w:lvlJc w:val="left"/>
      <w:pPr>
        <w:ind w:left="4828" w:hanging="360"/>
      </w:pPr>
    </w:lvl>
    <w:lvl w:ilvl="7" w:tplc="04270019" w:tentative="1">
      <w:start w:val="1"/>
      <w:numFmt w:val="lowerLetter"/>
      <w:lvlText w:val="%8."/>
      <w:lvlJc w:val="left"/>
      <w:pPr>
        <w:ind w:left="5548" w:hanging="360"/>
      </w:pPr>
    </w:lvl>
    <w:lvl w:ilvl="8" w:tplc="0427001B" w:tentative="1">
      <w:start w:val="1"/>
      <w:numFmt w:val="lowerRoman"/>
      <w:lvlText w:val="%9."/>
      <w:lvlJc w:val="right"/>
      <w:pPr>
        <w:ind w:left="6268" w:hanging="180"/>
      </w:pPr>
    </w:lvl>
  </w:abstractNum>
  <w:abstractNum w:abstractNumId="30" w15:restartNumberingAfterBreak="0">
    <w:nsid w:val="38FA00AF"/>
    <w:multiLevelType w:val="hybridMultilevel"/>
    <w:tmpl w:val="695EB116"/>
    <w:lvl w:ilvl="0" w:tplc="0427000F">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3C681A7A"/>
    <w:multiLevelType w:val="hybridMultilevel"/>
    <w:tmpl w:val="F73C5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C15EBD"/>
    <w:multiLevelType w:val="hybridMultilevel"/>
    <w:tmpl w:val="D43A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DB41A9"/>
    <w:multiLevelType w:val="hybridMultilevel"/>
    <w:tmpl w:val="75D85CBC"/>
    <w:lvl w:ilvl="0" w:tplc="B83EC0AE">
      <w:start w:val="1"/>
      <w:numFmt w:val="bullet"/>
      <w:lvlText w:val=""/>
      <w:lvlJc w:val="left"/>
      <w:pPr>
        <w:ind w:left="720" w:hanging="360"/>
      </w:pPr>
      <w:rPr>
        <w:rFonts w:ascii="Wingdings" w:hAnsi="Wingdings"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3FC80DEE"/>
    <w:multiLevelType w:val="multilevel"/>
    <w:tmpl w:val="2C5E9EFC"/>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40CB7D6C"/>
    <w:multiLevelType w:val="hybridMultilevel"/>
    <w:tmpl w:val="3E14F1B6"/>
    <w:lvl w:ilvl="0" w:tplc="04270001">
      <w:start w:val="1"/>
      <w:numFmt w:val="bullet"/>
      <w:lvlText w:val=""/>
      <w:lvlJc w:val="left"/>
      <w:pPr>
        <w:tabs>
          <w:tab w:val="num" w:pos="360"/>
        </w:tabs>
        <w:ind w:left="36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36" w15:restartNumberingAfterBreak="0">
    <w:nsid w:val="418E381D"/>
    <w:multiLevelType w:val="hybridMultilevel"/>
    <w:tmpl w:val="F94C6258"/>
    <w:lvl w:ilvl="0" w:tplc="B83EC0AE">
      <w:start w:val="1"/>
      <w:numFmt w:val="bullet"/>
      <w:lvlText w:val=""/>
      <w:lvlJc w:val="left"/>
      <w:pPr>
        <w:ind w:left="720" w:hanging="360"/>
      </w:pPr>
      <w:rPr>
        <w:rFonts w:ascii="Wingdings" w:hAnsi="Wingdings"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42C53553"/>
    <w:multiLevelType w:val="hybridMultilevel"/>
    <w:tmpl w:val="3E62B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FB5FDB"/>
    <w:multiLevelType w:val="hybridMultilevel"/>
    <w:tmpl w:val="7ECE0B34"/>
    <w:lvl w:ilvl="0" w:tplc="5B066580">
      <w:start w:val="1"/>
      <w:numFmt w:val="decimal"/>
      <w:lvlText w:val="%1."/>
      <w:lvlJc w:val="left"/>
      <w:pPr>
        <w:tabs>
          <w:tab w:val="num" w:pos="600"/>
        </w:tabs>
        <w:ind w:left="600" w:hanging="360"/>
      </w:pPr>
      <w:rPr>
        <w:rFonts w:hint="default"/>
      </w:rPr>
    </w:lvl>
    <w:lvl w:ilvl="1" w:tplc="04270019" w:tentative="1">
      <w:start w:val="1"/>
      <w:numFmt w:val="lowerLetter"/>
      <w:lvlText w:val="%2."/>
      <w:lvlJc w:val="left"/>
      <w:pPr>
        <w:tabs>
          <w:tab w:val="num" w:pos="1320"/>
        </w:tabs>
        <w:ind w:left="1320" w:hanging="360"/>
      </w:pPr>
    </w:lvl>
    <w:lvl w:ilvl="2" w:tplc="0427001B" w:tentative="1">
      <w:start w:val="1"/>
      <w:numFmt w:val="lowerRoman"/>
      <w:lvlText w:val="%3."/>
      <w:lvlJc w:val="right"/>
      <w:pPr>
        <w:tabs>
          <w:tab w:val="num" w:pos="2040"/>
        </w:tabs>
        <w:ind w:left="2040" w:hanging="180"/>
      </w:pPr>
    </w:lvl>
    <w:lvl w:ilvl="3" w:tplc="0427000F" w:tentative="1">
      <w:start w:val="1"/>
      <w:numFmt w:val="decimal"/>
      <w:lvlText w:val="%4."/>
      <w:lvlJc w:val="left"/>
      <w:pPr>
        <w:tabs>
          <w:tab w:val="num" w:pos="2760"/>
        </w:tabs>
        <w:ind w:left="2760" w:hanging="360"/>
      </w:pPr>
    </w:lvl>
    <w:lvl w:ilvl="4" w:tplc="04270019" w:tentative="1">
      <w:start w:val="1"/>
      <w:numFmt w:val="lowerLetter"/>
      <w:lvlText w:val="%5."/>
      <w:lvlJc w:val="left"/>
      <w:pPr>
        <w:tabs>
          <w:tab w:val="num" w:pos="3480"/>
        </w:tabs>
        <w:ind w:left="3480" w:hanging="360"/>
      </w:pPr>
    </w:lvl>
    <w:lvl w:ilvl="5" w:tplc="0427001B" w:tentative="1">
      <w:start w:val="1"/>
      <w:numFmt w:val="lowerRoman"/>
      <w:lvlText w:val="%6."/>
      <w:lvlJc w:val="right"/>
      <w:pPr>
        <w:tabs>
          <w:tab w:val="num" w:pos="4200"/>
        </w:tabs>
        <w:ind w:left="4200" w:hanging="180"/>
      </w:pPr>
    </w:lvl>
    <w:lvl w:ilvl="6" w:tplc="0427000F" w:tentative="1">
      <w:start w:val="1"/>
      <w:numFmt w:val="decimal"/>
      <w:lvlText w:val="%7."/>
      <w:lvlJc w:val="left"/>
      <w:pPr>
        <w:tabs>
          <w:tab w:val="num" w:pos="4920"/>
        </w:tabs>
        <w:ind w:left="4920" w:hanging="360"/>
      </w:pPr>
    </w:lvl>
    <w:lvl w:ilvl="7" w:tplc="04270019" w:tentative="1">
      <w:start w:val="1"/>
      <w:numFmt w:val="lowerLetter"/>
      <w:lvlText w:val="%8."/>
      <w:lvlJc w:val="left"/>
      <w:pPr>
        <w:tabs>
          <w:tab w:val="num" w:pos="5640"/>
        </w:tabs>
        <w:ind w:left="5640" w:hanging="360"/>
      </w:pPr>
    </w:lvl>
    <w:lvl w:ilvl="8" w:tplc="0427001B" w:tentative="1">
      <w:start w:val="1"/>
      <w:numFmt w:val="lowerRoman"/>
      <w:lvlText w:val="%9."/>
      <w:lvlJc w:val="right"/>
      <w:pPr>
        <w:tabs>
          <w:tab w:val="num" w:pos="6360"/>
        </w:tabs>
        <w:ind w:left="6360" w:hanging="180"/>
      </w:pPr>
    </w:lvl>
  </w:abstractNum>
  <w:abstractNum w:abstractNumId="39" w15:restartNumberingAfterBreak="0">
    <w:nsid w:val="46114B8C"/>
    <w:multiLevelType w:val="hybridMultilevel"/>
    <w:tmpl w:val="0840FC22"/>
    <w:lvl w:ilvl="0" w:tplc="B83EC0AE">
      <w:start w:val="1"/>
      <w:numFmt w:val="bullet"/>
      <w:lvlText w:val=""/>
      <w:lvlJc w:val="left"/>
      <w:pPr>
        <w:ind w:left="720" w:hanging="360"/>
      </w:pPr>
      <w:rPr>
        <w:rFonts w:ascii="Wingdings" w:hAnsi="Wingdings"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46A97B39"/>
    <w:multiLevelType w:val="hybridMultilevel"/>
    <w:tmpl w:val="01CE7C44"/>
    <w:lvl w:ilvl="0" w:tplc="0427000D">
      <w:start w:val="1"/>
      <w:numFmt w:val="bullet"/>
      <w:lvlText w:val=""/>
      <w:lvlJc w:val="left"/>
      <w:pPr>
        <w:tabs>
          <w:tab w:val="num" w:pos="720"/>
        </w:tabs>
        <w:ind w:left="720" w:hanging="360"/>
      </w:pPr>
      <w:rPr>
        <w:rFonts w:ascii="Wingdings" w:hAnsi="Wingding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483A2E9F"/>
    <w:multiLevelType w:val="hybridMultilevel"/>
    <w:tmpl w:val="A90257E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48E77B14"/>
    <w:multiLevelType w:val="hybridMultilevel"/>
    <w:tmpl w:val="F3D601C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3" w15:restartNumberingAfterBreak="0">
    <w:nsid w:val="4965704F"/>
    <w:multiLevelType w:val="hybridMultilevel"/>
    <w:tmpl w:val="A7F4DE18"/>
    <w:lvl w:ilvl="0" w:tplc="B83EC0AE">
      <w:start w:val="1"/>
      <w:numFmt w:val="bullet"/>
      <w:lvlText w:val=""/>
      <w:lvlJc w:val="left"/>
      <w:pPr>
        <w:ind w:left="720" w:hanging="360"/>
      </w:pPr>
      <w:rPr>
        <w:rFonts w:ascii="Wingdings" w:hAnsi="Wingdings"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4CD00DA6"/>
    <w:multiLevelType w:val="hybridMultilevel"/>
    <w:tmpl w:val="9B50D36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4D5A3048"/>
    <w:multiLevelType w:val="hybridMultilevel"/>
    <w:tmpl w:val="228A5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A76D4B"/>
    <w:multiLevelType w:val="hybridMultilevel"/>
    <w:tmpl w:val="55228644"/>
    <w:lvl w:ilvl="0" w:tplc="B83EC0AE">
      <w:start w:val="1"/>
      <w:numFmt w:val="bullet"/>
      <w:lvlText w:val=""/>
      <w:lvlJc w:val="left"/>
      <w:pPr>
        <w:ind w:left="720" w:hanging="360"/>
      </w:pPr>
      <w:rPr>
        <w:rFonts w:ascii="Wingdings" w:hAnsi="Wingdings"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53AD6703"/>
    <w:multiLevelType w:val="hybridMultilevel"/>
    <w:tmpl w:val="4C86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BF1468"/>
    <w:multiLevelType w:val="hybridMultilevel"/>
    <w:tmpl w:val="3BE2A7B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56344D82"/>
    <w:multiLevelType w:val="multilevel"/>
    <w:tmpl w:val="65ECA038"/>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56D31D9A"/>
    <w:multiLevelType w:val="hybridMultilevel"/>
    <w:tmpl w:val="B67656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57550DFA"/>
    <w:multiLevelType w:val="multilevel"/>
    <w:tmpl w:val="CA42C9EE"/>
    <w:styleLink w:val="WWNum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57D14233"/>
    <w:multiLevelType w:val="hybridMultilevel"/>
    <w:tmpl w:val="8BA8464E"/>
    <w:lvl w:ilvl="0" w:tplc="9800D80A">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57E111E8"/>
    <w:multiLevelType w:val="multilevel"/>
    <w:tmpl w:val="30AA3E2E"/>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5C0206E7"/>
    <w:multiLevelType w:val="multilevel"/>
    <w:tmpl w:val="08BC645C"/>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15:restartNumberingAfterBreak="0">
    <w:nsid w:val="5D846E27"/>
    <w:multiLevelType w:val="hybridMultilevel"/>
    <w:tmpl w:val="A06CF776"/>
    <w:lvl w:ilvl="0" w:tplc="1DDCECB0">
      <w:start w:val="1"/>
      <w:numFmt w:val="decimal"/>
      <w:lvlText w:val="%1."/>
      <w:lvlJc w:val="left"/>
      <w:pPr>
        <w:tabs>
          <w:tab w:val="num" w:pos="600"/>
        </w:tabs>
        <w:ind w:left="600" w:hanging="360"/>
      </w:pPr>
      <w:rPr>
        <w:rFonts w:hint="default"/>
      </w:rPr>
    </w:lvl>
    <w:lvl w:ilvl="1" w:tplc="04270019" w:tentative="1">
      <w:start w:val="1"/>
      <w:numFmt w:val="lowerLetter"/>
      <w:lvlText w:val="%2."/>
      <w:lvlJc w:val="left"/>
      <w:pPr>
        <w:tabs>
          <w:tab w:val="num" w:pos="1320"/>
        </w:tabs>
        <w:ind w:left="1320" w:hanging="360"/>
      </w:pPr>
    </w:lvl>
    <w:lvl w:ilvl="2" w:tplc="0427001B" w:tentative="1">
      <w:start w:val="1"/>
      <w:numFmt w:val="lowerRoman"/>
      <w:lvlText w:val="%3."/>
      <w:lvlJc w:val="right"/>
      <w:pPr>
        <w:tabs>
          <w:tab w:val="num" w:pos="2040"/>
        </w:tabs>
        <w:ind w:left="2040" w:hanging="180"/>
      </w:pPr>
    </w:lvl>
    <w:lvl w:ilvl="3" w:tplc="0427000F" w:tentative="1">
      <w:start w:val="1"/>
      <w:numFmt w:val="decimal"/>
      <w:lvlText w:val="%4."/>
      <w:lvlJc w:val="left"/>
      <w:pPr>
        <w:tabs>
          <w:tab w:val="num" w:pos="2760"/>
        </w:tabs>
        <w:ind w:left="2760" w:hanging="360"/>
      </w:pPr>
    </w:lvl>
    <w:lvl w:ilvl="4" w:tplc="04270019" w:tentative="1">
      <w:start w:val="1"/>
      <w:numFmt w:val="lowerLetter"/>
      <w:lvlText w:val="%5."/>
      <w:lvlJc w:val="left"/>
      <w:pPr>
        <w:tabs>
          <w:tab w:val="num" w:pos="3480"/>
        </w:tabs>
        <w:ind w:left="3480" w:hanging="360"/>
      </w:pPr>
    </w:lvl>
    <w:lvl w:ilvl="5" w:tplc="0427001B" w:tentative="1">
      <w:start w:val="1"/>
      <w:numFmt w:val="lowerRoman"/>
      <w:lvlText w:val="%6."/>
      <w:lvlJc w:val="right"/>
      <w:pPr>
        <w:tabs>
          <w:tab w:val="num" w:pos="4200"/>
        </w:tabs>
        <w:ind w:left="4200" w:hanging="180"/>
      </w:pPr>
    </w:lvl>
    <w:lvl w:ilvl="6" w:tplc="0427000F" w:tentative="1">
      <w:start w:val="1"/>
      <w:numFmt w:val="decimal"/>
      <w:lvlText w:val="%7."/>
      <w:lvlJc w:val="left"/>
      <w:pPr>
        <w:tabs>
          <w:tab w:val="num" w:pos="4920"/>
        </w:tabs>
        <w:ind w:left="4920" w:hanging="360"/>
      </w:pPr>
    </w:lvl>
    <w:lvl w:ilvl="7" w:tplc="04270019" w:tentative="1">
      <w:start w:val="1"/>
      <w:numFmt w:val="lowerLetter"/>
      <w:lvlText w:val="%8."/>
      <w:lvlJc w:val="left"/>
      <w:pPr>
        <w:tabs>
          <w:tab w:val="num" w:pos="5640"/>
        </w:tabs>
        <w:ind w:left="5640" w:hanging="360"/>
      </w:pPr>
    </w:lvl>
    <w:lvl w:ilvl="8" w:tplc="0427001B" w:tentative="1">
      <w:start w:val="1"/>
      <w:numFmt w:val="lowerRoman"/>
      <w:lvlText w:val="%9."/>
      <w:lvlJc w:val="right"/>
      <w:pPr>
        <w:tabs>
          <w:tab w:val="num" w:pos="6360"/>
        </w:tabs>
        <w:ind w:left="6360" w:hanging="180"/>
      </w:pPr>
    </w:lvl>
  </w:abstractNum>
  <w:abstractNum w:abstractNumId="56" w15:restartNumberingAfterBreak="0">
    <w:nsid w:val="5DB06E06"/>
    <w:multiLevelType w:val="hybridMultilevel"/>
    <w:tmpl w:val="94ECC44C"/>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7" w15:restartNumberingAfterBreak="0">
    <w:nsid w:val="5F557B7D"/>
    <w:multiLevelType w:val="hybridMultilevel"/>
    <w:tmpl w:val="6290887E"/>
    <w:lvl w:ilvl="0" w:tplc="B83EC0AE">
      <w:start w:val="1"/>
      <w:numFmt w:val="bullet"/>
      <w:lvlText w:val=""/>
      <w:lvlJc w:val="left"/>
      <w:pPr>
        <w:ind w:left="720" w:hanging="360"/>
      </w:pPr>
      <w:rPr>
        <w:rFonts w:ascii="Wingdings" w:hAnsi="Wingdings"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FB576A9"/>
    <w:multiLevelType w:val="hybridMultilevel"/>
    <w:tmpl w:val="1772CF1A"/>
    <w:lvl w:ilvl="0" w:tplc="FE8838F0">
      <w:start w:val="1"/>
      <w:numFmt w:val="bullet"/>
      <w:lvlText w:val=""/>
      <w:lvlJc w:val="left"/>
      <w:pPr>
        <w:ind w:left="1494" w:hanging="360"/>
      </w:pPr>
      <w:rPr>
        <w:rFonts w:ascii="Wingdings" w:hAnsi="Wingdings" w:hint="default"/>
        <w:color w:val="17365D"/>
      </w:rPr>
    </w:lvl>
    <w:lvl w:ilvl="1" w:tplc="04270003" w:tentative="1">
      <w:start w:val="1"/>
      <w:numFmt w:val="bullet"/>
      <w:lvlText w:val="o"/>
      <w:lvlJc w:val="left"/>
      <w:pPr>
        <w:ind w:left="774" w:hanging="360"/>
      </w:pPr>
      <w:rPr>
        <w:rFonts w:ascii="Courier New" w:hAnsi="Courier New" w:cs="Courier New" w:hint="default"/>
      </w:rPr>
    </w:lvl>
    <w:lvl w:ilvl="2" w:tplc="04270005" w:tentative="1">
      <w:start w:val="1"/>
      <w:numFmt w:val="bullet"/>
      <w:lvlText w:val=""/>
      <w:lvlJc w:val="left"/>
      <w:pPr>
        <w:ind w:left="1494" w:hanging="360"/>
      </w:pPr>
      <w:rPr>
        <w:rFonts w:ascii="Wingdings" w:hAnsi="Wingdings" w:hint="default"/>
      </w:rPr>
    </w:lvl>
    <w:lvl w:ilvl="3" w:tplc="04270001" w:tentative="1">
      <w:start w:val="1"/>
      <w:numFmt w:val="bullet"/>
      <w:lvlText w:val=""/>
      <w:lvlJc w:val="left"/>
      <w:pPr>
        <w:ind w:left="2214" w:hanging="360"/>
      </w:pPr>
      <w:rPr>
        <w:rFonts w:ascii="Symbol" w:hAnsi="Symbol" w:hint="default"/>
      </w:rPr>
    </w:lvl>
    <w:lvl w:ilvl="4" w:tplc="04270003" w:tentative="1">
      <w:start w:val="1"/>
      <w:numFmt w:val="bullet"/>
      <w:lvlText w:val="o"/>
      <w:lvlJc w:val="left"/>
      <w:pPr>
        <w:ind w:left="2934" w:hanging="360"/>
      </w:pPr>
      <w:rPr>
        <w:rFonts w:ascii="Courier New" w:hAnsi="Courier New" w:cs="Courier New" w:hint="default"/>
      </w:rPr>
    </w:lvl>
    <w:lvl w:ilvl="5" w:tplc="04270005" w:tentative="1">
      <w:start w:val="1"/>
      <w:numFmt w:val="bullet"/>
      <w:lvlText w:val=""/>
      <w:lvlJc w:val="left"/>
      <w:pPr>
        <w:ind w:left="3654" w:hanging="360"/>
      </w:pPr>
      <w:rPr>
        <w:rFonts w:ascii="Wingdings" w:hAnsi="Wingdings" w:hint="default"/>
      </w:rPr>
    </w:lvl>
    <w:lvl w:ilvl="6" w:tplc="04270001" w:tentative="1">
      <w:start w:val="1"/>
      <w:numFmt w:val="bullet"/>
      <w:lvlText w:val=""/>
      <w:lvlJc w:val="left"/>
      <w:pPr>
        <w:ind w:left="4374" w:hanging="360"/>
      </w:pPr>
      <w:rPr>
        <w:rFonts w:ascii="Symbol" w:hAnsi="Symbol" w:hint="default"/>
      </w:rPr>
    </w:lvl>
    <w:lvl w:ilvl="7" w:tplc="04270003" w:tentative="1">
      <w:start w:val="1"/>
      <w:numFmt w:val="bullet"/>
      <w:lvlText w:val="o"/>
      <w:lvlJc w:val="left"/>
      <w:pPr>
        <w:ind w:left="5094" w:hanging="360"/>
      </w:pPr>
      <w:rPr>
        <w:rFonts w:ascii="Courier New" w:hAnsi="Courier New" w:cs="Courier New" w:hint="default"/>
      </w:rPr>
    </w:lvl>
    <w:lvl w:ilvl="8" w:tplc="04270005" w:tentative="1">
      <w:start w:val="1"/>
      <w:numFmt w:val="bullet"/>
      <w:lvlText w:val=""/>
      <w:lvlJc w:val="left"/>
      <w:pPr>
        <w:ind w:left="5814" w:hanging="360"/>
      </w:pPr>
      <w:rPr>
        <w:rFonts w:ascii="Wingdings" w:hAnsi="Wingdings" w:hint="default"/>
      </w:rPr>
    </w:lvl>
  </w:abstractNum>
  <w:abstractNum w:abstractNumId="59" w15:restartNumberingAfterBreak="0">
    <w:nsid w:val="5FD253CB"/>
    <w:multiLevelType w:val="hybridMultilevel"/>
    <w:tmpl w:val="92C8ACD4"/>
    <w:lvl w:ilvl="0" w:tplc="B83EC0AE">
      <w:start w:val="1"/>
      <w:numFmt w:val="bullet"/>
      <w:lvlText w:val=""/>
      <w:lvlJc w:val="left"/>
      <w:pPr>
        <w:ind w:left="720" w:hanging="360"/>
      </w:pPr>
      <w:rPr>
        <w:rFonts w:ascii="Wingdings" w:hAnsi="Wingdings"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60D108DD"/>
    <w:multiLevelType w:val="hybridMultilevel"/>
    <w:tmpl w:val="8202192E"/>
    <w:lvl w:ilvl="0" w:tplc="AC3606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1624507"/>
    <w:multiLevelType w:val="hybridMultilevel"/>
    <w:tmpl w:val="D3A0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984D9F"/>
    <w:multiLevelType w:val="hybridMultilevel"/>
    <w:tmpl w:val="03680288"/>
    <w:lvl w:ilvl="0" w:tplc="B83EC0AE">
      <w:start w:val="1"/>
      <w:numFmt w:val="bullet"/>
      <w:lvlText w:val=""/>
      <w:lvlJc w:val="left"/>
      <w:pPr>
        <w:ind w:left="720" w:hanging="360"/>
      </w:pPr>
      <w:rPr>
        <w:rFonts w:ascii="Wingdings" w:hAnsi="Wingdings"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624A7451"/>
    <w:multiLevelType w:val="hybridMultilevel"/>
    <w:tmpl w:val="1714D79C"/>
    <w:lvl w:ilvl="0" w:tplc="FE8838F0">
      <w:start w:val="1"/>
      <w:numFmt w:val="bullet"/>
      <w:lvlText w:val=""/>
      <w:lvlJc w:val="left"/>
      <w:pPr>
        <w:ind w:left="720" w:hanging="360"/>
      </w:pPr>
      <w:rPr>
        <w:rFonts w:ascii="Wingdings" w:hAnsi="Wingdings" w:hint="default"/>
        <w:color w:val="17365D"/>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630A3B84"/>
    <w:multiLevelType w:val="hybridMultilevel"/>
    <w:tmpl w:val="7AF6D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9464CD"/>
    <w:multiLevelType w:val="hybridMultilevel"/>
    <w:tmpl w:val="8E48010E"/>
    <w:lvl w:ilvl="0" w:tplc="66B6BFC6">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 w15:restartNumberingAfterBreak="0">
    <w:nsid w:val="65B3442A"/>
    <w:multiLevelType w:val="hybridMultilevel"/>
    <w:tmpl w:val="A3A68CF0"/>
    <w:lvl w:ilvl="0" w:tplc="B83EC0AE">
      <w:start w:val="1"/>
      <w:numFmt w:val="bullet"/>
      <w:lvlText w:val=""/>
      <w:lvlJc w:val="left"/>
      <w:pPr>
        <w:ind w:left="720" w:hanging="360"/>
      </w:pPr>
      <w:rPr>
        <w:rFonts w:ascii="Wingdings" w:hAnsi="Wingdings"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66564774"/>
    <w:multiLevelType w:val="hybridMultilevel"/>
    <w:tmpl w:val="C156AE36"/>
    <w:lvl w:ilvl="0" w:tplc="B83EC0AE">
      <w:start w:val="1"/>
      <w:numFmt w:val="bullet"/>
      <w:lvlText w:val=""/>
      <w:lvlJc w:val="left"/>
      <w:pPr>
        <w:ind w:left="720" w:hanging="360"/>
      </w:pPr>
      <w:rPr>
        <w:rFonts w:ascii="Wingdings" w:hAnsi="Wingdings"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6737766B"/>
    <w:multiLevelType w:val="hybridMultilevel"/>
    <w:tmpl w:val="60561974"/>
    <w:lvl w:ilvl="0" w:tplc="B83EC0AE">
      <w:start w:val="1"/>
      <w:numFmt w:val="bullet"/>
      <w:lvlText w:val=""/>
      <w:lvlJc w:val="left"/>
      <w:pPr>
        <w:ind w:left="720" w:hanging="360"/>
      </w:pPr>
      <w:rPr>
        <w:rFonts w:ascii="Wingdings" w:hAnsi="Wingdings"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67B55462"/>
    <w:multiLevelType w:val="hybridMultilevel"/>
    <w:tmpl w:val="FFCAAEA4"/>
    <w:lvl w:ilvl="0" w:tplc="B83EC0AE">
      <w:start w:val="1"/>
      <w:numFmt w:val="bullet"/>
      <w:lvlText w:val=""/>
      <w:lvlJc w:val="left"/>
      <w:pPr>
        <w:ind w:left="720" w:hanging="360"/>
      </w:pPr>
      <w:rPr>
        <w:rFonts w:ascii="Wingdings" w:hAnsi="Wingdings"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69EB1D68"/>
    <w:multiLevelType w:val="hybridMultilevel"/>
    <w:tmpl w:val="85E4EB68"/>
    <w:lvl w:ilvl="0" w:tplc="B83EC0AE">
      <w:start w:val="1"/>
      <w:numFmt w:val="bullet"/>
      <w:lvlText w:val=""/>
      <w:lvlJc w:val="left"/>
      <w:pPr>
        <w:ind w:left="720" w:hanging="360"/>
      </w:pPr>
      <w:rPr>
        <w:rFonts w:ascii="Wingdings" w:hAnsi="Wingdings"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6A3960D9"/>
    <w:multiLevelType w:val="multilevel"/>
    <w:tmpl w:val="8182C002"/>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6D5D6A5F"/>
    <w:multiLevelType w:val="hybridMultilevel"/>
    <w:tmpl w:val="B5EA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F91691F"/>
    <w:multiLevelType w:val="hybridMultilevel"/>
    <w:tmpl w:val="E7400C9C"/>
    <w:lvl w:ilvl="0" w:tplc="0427000F">
      <w:start w:val="1"/>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4" w15:restartNumberingAfterBreak="0">
    <w:nsid w:val="6FDA4679"/>
    <w:multiLevelType w:val="hybridMultilevel"/>
    <w:tmpl w:val="C712B006"/>
    <w:lvl w:ilvl="0" w:tplc="B83EC0AE">
      <w:start w:val="1"/>
      <w:numFmt w:val="bullet"/>
      <w:lvlText w:val=""/>
      <w:lvlJc w:val="left"/>
      <w:pPr>
        <w:ind w:left="720" w:hanging="360"/>
      </w:pPr>
      <w:rPr>
        <w:rFonts w:ascii="Wingdings" w:hAnsi="Wingdings"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74C86FE6"/>
    <w:multiLevelType w:val="hybridMultilevel"/>
    <w:tmpl w:val="2DFC9B6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75662AE8"/>
    <w:multiLevelType w:val="hybridMultilevel"/>
    <w:tmpl w:val="73EEE674"/>
    <w:lvl w:ilvl="0" w:tplc="04270001">
      <w:start w:val="1"/>
      <w:numFmt w:val="bullet"/>
      <w:lvlText w:val=""/>
      <w:lvlJc w:val="left"/>
      <w:pPr>
        <w:tabs>
          <w:tab w:val="num" w:pos="360"/>
        </w:tabs>
        <w:ind w:left="36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77" w15:restartNumberingAfterBreak="0">
    <w:nsid w:val="75E23F0A"/>
    <w:multiLevelType w:val="multilevel"/>
    <w:tmpl w:val="6576C9A8"/>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8" w15:restartNumberingAfterBreak="0">
    <w:nsid w:val="778F6954"/>
    <w:multiLevelType w:val="hybridMultilevel"/>
    <w:tmpl w:val="EC4A6588"/>
    <w:lvl w:ilvl="0" w:tplc="04270001">
      <w:start w:val="1"/>
      <w:numFmt w:val="bullet"/>
      <w:lvlText w:val=""/>
      <w:lvlJc w:val="left"/>
      <w:pPr>
        <w:tabs>
          <w:tab w:val="num" w:pos="360"/>
        </w:tabs>
        <w:ind w:left="36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79" w15:restartNumberingAfterBreak="0">
    <w:nsid w:val="78A40661"/>
    <w:multiLevelType w:val="multilevel"/>
    <w:tmpl w:val="E66ED0E8"/>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15:restartNumberingAfterBreak="0">
    <w:nsid w:val="78A5275F"/>
    <w:multiLevelType w:val="hybridMultilevel"/>
    <w:tmpl w:val="52F84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A5855C5"/>
    <w:multiLevelType w:val="hybridMultilevel"/>
    <w:tmpl w:val="62FAAC8A"/>
    <w:lvl w:ilvl="0" w:tplc="B83EC0AE">
      <w:start w:val="1"/>
      <w:numFmt w:val="bullet"/>
      <w:lvlText w:val=""/>
      <w:lvlJc w:val="left"/>
      <w:pPr>
        <w:ind w:left="720" w:hanging="360"/>
      </w:pPr>
      <w:rPr>
        <w:rFonts w:ascii="Wingdings" w:hAnsi="Wingdings"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7B333049"/>
    <w:multiLevelType w:val="hybridMultilevel"/>
    <w:tmpl w:val="321CE44E"/>
    <w:lvl w:ilvl="0" w:tplc="AC3606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D3942E5"/>
    <w:multiLevelType w:val="hybridMultilevel"/>
    <w:tmpl w:val="3E54AE1C"/>
    <w:lvl w:ilvl="0" w:tplc="B83EC0AE">
      <w:start w:val="1"/>
      <w:numFmt w:val="bullet"/>
      <w:lvlText w:val=""/>
      <w:lvlJc w:val="left"/>
      <w:pPr>
        <w:ind w:left="720" w:hanging="360"/>
      </w:pPr>
      <w:rPr>
        <w:rFonts w:ascii="Wingdings" w:hAnsi="Wingdings"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8"/>
  </w:num>
  <w:num w:numId="2">
    <w:abstractNumId w:val="63"/>
  </w:num>
  <w:num w:numId="3">
    <w:abstractNumId w:val="1"/>
  </w:num>
  <w:num w:numId="4">
    <w:abstractNumId w:val="55"/>
  </w:num>
  <w:num w:numId="5">
    <w:abstractNumId w:val="24"/>
  </w:num>
  <w:num w:numId="6">
    <w:abstractNumId w:val="38"/>
  </w:num>
  <w:num w:numId="7">
    <w:abstractNumId w:val="48"/>
  </w:num>
  <w:num w:numId="8">
    <w:abstractNumId w:val="41"/>
  </w:num>
  <w:num w:numId="9">
    <w:abstractNumId w:val="50"/>
  </w:num>
  <w:num w:numId="10">
    <w:abstractNumId w:val="42"/>
  </w:num>
  <w:num w:numId="11">
    <w:abstractNumId w:val="7"/>
  </w:num>
  <w:num w:numId="12">
    <w:abstractNumId w:val="73"/>
  </w:num>
  <w:num w:numId="13">
    <w:abstractNumId w:val="28"/>
  </w:num>
  <w:num w:numId="14">
    <w:abstractNumId w:val="64"/>
  </w:num>
  <w:num w:numId="15">
    <w:abstractNumId w:val="65"/>
  </w:num>
  <w:num w:numId="16">
    <w:abstractNumId w:val="17"/>
  </w:num>
  <w:num w:numId="17">
    <w:abstractNumId w:val="32"/>
  </w:num>
  <w:num w:numId="18">
    <w:abstractNumId w:val="37"/>
  </w:num>
  <w:num w:numId="19">
    <w:abstractNumId w:val="45"/>
  </w:num>
  <w:num w:numId="20">
    <w:abstractNumId w:val="80"/>
  </w:num>
  <w:num w:numId="21">
    <w:abstractNumId w:val="29"/>
  </w:num>
  <w:num w:numId="22">
    <w:abstractNumId w:val="30"/>
  </w:num>
  <w:num w:numId="23">
    <w:abstractNumId w:val="57"/>
  </w:num>
  <w:num w:numId="24">
    <w:abstractNumId w:val="43"/>
  </w:num>
  <w:num w:numId="25">
    <w:abstractNumId w:val="69"/>
  </w:num>
  <w:num w:numId="26">
    <w:abstractNumId w:val="44"/>
  </w:num>
  <w:num w:numId="27">
    <w:abstractNumId w:val="75"/>
  </w:num>
  <w:num w:numId="28">
    <w:abstractNumId w:val="12"/>
  </w:num>
  <w:num w:numId="29">
    <w:abstractNumId w:val="2"/>
  </w:num>
  <w:num w:numId="30">
    <w:abstractNumId w:val="40"/>
  </w:num>
  <w:num w:numId="31">
    <w:abstractNumId w:val="68"/>
  </w:num>
  <w:num w:numId="32">
    <w:abstractNumId w:val="62"/>
  </w:num>
  <w:num w:numId="33">
    <w:abstractNumId w:val="21"/>
  </w:num>
  <w:num w:numId="34">
    <w:abstractNumId w:val="83"/>
  </w:num>
  <w:num w:numId="35">
    <w:abstractNumId w:val="67"/>
  </w:num>
  <w:num w:numId="36">
    <w:abstractNumId w:val="74"/>
  </w:num>
  <w:num w:numId="37">
    <w:abstractNumId w:val="66"/>
  </w:num>
  <w:num w:numId="38">
    <w:abstractNumId w:val="11"/>
  </w:num>
  <w:num w:numId="39">
    <w:abstractNumId w:val="59"/>
  </w:num>
  <w:num w:numId="40">
    <w:abstractNumId w:val="36"/>
  </w:num>
  <w:num w:numId="41">
    <w:abstractNumId w:val="27"/>
  </w:num>
  <w:num w:numId="42">
    <w:abstractNumId w:val="14"/>
  </w:num>
  <w:num w:numId="43">
    <w:abstractNumId w:val="46"/>
  </w:num>
  <w:num w:numId="44">
    <w:abstractNumId w:val="13"/>
  </w:num>
  <w:num w:numId="45">
    <w:abstractNumId w:val="23"/>
  </w:num>
  <w:num w:numId="46">
    <w:abstractNumId w:val="81"/>
  </w:num>
  <w:num w:numId="47">
    <w:abstractNumId w:val="39"/>
  </w:num>
  <w:num w:numId="48">
    <w:abstractNumId w:val="70"/>
  </w:num>
  <w:num w:numId="49">
    <w:abstractNumId w:val="33"/>
  </w:num>
  <w:num w:numId="50">
    <w:abstractNumId w:val="3"/>
  </w:num>
  <w:num w:numId="51">
    <w:abstractNumId w:val="72"/>
  </w:num>
  <w:num w:numId="52">
    <w:abstractNumId w:val="22"/>
  </w:num>
  <w:num w:numId="53">
    <w:abstractNumId w:val="61"/>
  </w:num>
  <w:num w:numId="54">
    <w:abstractNumId w:val="47"/>
  </w:num>
  <w:num w:numId="55">
    <w:abstractNumId w:val="0"/>
  </w:num>
  <w:num w:numId="56">
    <w:abstractNumId w:val="54"/>
  </w:num>
  <w:num w:numId="57">
    <w:abstractNumId w:val="51"/>
  </w:num>
  <w:num w:numId="58">
    <w:abstractNumId w:val="77"/>
  </w:num>
  <w:num w:numId="59">
    <w:abstractNumId w:val="53"/>
  </w:num>
  <w:num w:numId="60">
    <w:abstractNumId w:val="71"/>
  </w:num>
  <w:num w:numId="61">
    <w:abstractNumId w:val="5"/>
  </w:num>
  <w:num w:numId="62">
    <w:abstractNumId w:val="8"/>
  </w:num>
  <w:num w:numId="63">
    <w:abstractNumId w:val="34"/>
  </w:num>
  <w:num w:numId="64">
    <w:abstractNumId w:val="49"/>
  </w:num>
  <w:num w:numId="65">
    <w:abstractNumId w:val="79"/>
  </w:num>
  <w:num w:numId="66">
    <w:abstractNumId w:val="25"/>
  </w:num>
  <w:num w:numId="67">
    <w:abstractNumId w:val="6"/>
  </w:num>
  <w:num w:numId="68">
    <w:abstractNumId w:val="4"/>
  </w:num>
  <w:num w:numId="69">
    <w:abstractNumId w:val="18"/>
  </w:num>
  <w:num w:numId="70">
    <w:abstractNumId w:val="19"/>
  </w:num>
  <w:num w:numId="71">
    <w:abstractNumId w:val="10"/>
  </w:num>
  <w:num w:numId="72">
    <w:abstractNumId w:val="31"/>
  </w:num>
  <w:num w:numId="73">
    <w:abstractNumId w:val="26"/>
  </w:num>
  <w:num w:numId="74">
    <w:abstractNumId w:val="52"/>
  </w:num>
  <w:num w:numId="75">
    <w:abstractNumId w:val="78"/>
  </w:num>
  <w:num w:numId="76">
    <w:abstractNumId w:val="76"/>
  </w:num>
  <w:num w:numId="77">
    <w:abstractNumId w:val="35"/>
  </w:num>
  <w:num w:numId="78">
    <w:abstractNumId w:val="16"/>
  </w:num>
  <w:num w:numId="79">
    <w:abstractNumId w:val="82"/>
  </w:num>
  <w:num w:numId="80">
    <w:abstractNumId w:val="20"/>
  </w:num>
  <w:num w:numId="81">
    <w:abstractNumId w:val="60"/>
  </w:num>
  <w:num w:numId="82">
    <w:abstractNumId w:val="9"/>
  </w:num>
  <w:num w:numId="83">
    <w:abstractNumId w:val="56"/>
  </w:num>
  <w:num w:numId="84">
    <w:abstractNumId w:val="1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D39"/>
    <w:rsid w:val="00000A28"/>
    <w:rsid w:val="000102F3"/>
    <w:rsid w:val="00014375"/>
    <w:rsid w:val="00020B64"/>
    <w:rsid w:val="00034A53"/>
    <w:rsid w:val="00037941"/>
    <w:rsid w:val="0004689A"/>
    <w:rsid w:val="00053D9D"/>
    <w:rsid w:val="00061FC4"/>
    <w:rsid w:val="00063FC7"/>
    <w:rsid w:val="00076B7A"/>
    <w:rsid w:val="00085730"/>
    <w:rsid w:val="000A1052"/>
    <w:rsid w:val="000B3077"/>
    <w:rsid w:val="000B5C83"/>
    <w:rsid w:val="000D38DE"/>
    <w:rsid w:val="000F2005"/>
    <w:rsid w:val="000F4189"/>
    <w:rsid w:val="0011222E"/>
    <w:rsid w:val="00123C68"/>
    <w:rsid w:val="00132C42"/>
    <w:rsid w:val="00133D77"/>
    <w:rsid w:val="00161956"/>
    <w:rsid w:val="001638B9"/>
    <w:rsid w:val="00166508"/>
    <w:rsid w:val="001718E3"/>
    <w:rsid w:val="00192EF6"/>
    <w:rsid w:val="001B1064"/>
    <w:rsid w:val="001B2298"/>
    <w:rsid w:val="001C0F39"/>
    <w:rsid w:val="001C226C"/>
    <w:rsid w:val="001D0483"/>
    <w:rsid w:val="001D4BCB"/>
    <w:rsid w:val="001E320C"/>
    <w:rsid w:val="001E6CFB"/>
    <w:rsid w:val="001F45A6"/>
    <w:rsid w:val="00213ADB"/>
    <w:rsid w:val="00215F5D"/>
    <w:rsid w:val="00226E26"/>
    <w:rsid w:val="00231569"/>
    <w:rsid w:val="00237983"/>
    <w:rsid w:val="00240584"/>
    <w:rsid w:val="00251E56"/>
    <w:rsid w:val="00260CAA"/>
    <w:rsid w:val="00265983"/>
    <w:rsid w:val="002668D9"/>
    <w:rsid w:val="002818CD"/>
    <w:rsid w:val="002A1386"/>
    <w:rsid w:val="002C5264"/>
    <w:rsid w:val="002E76B9"/>
    <w:rsid w:val="002E7B75"/>
    <w:rsid w:val="002F0736"/>
    <w:rsid w:val="00303A15"/>
    <w:rsid w:val="00312571"/>
    <w:rsid w:val="00315BE1"/>
    <w:rsid w:val="00324B54"/>
    <w:rsid w:val="00332A25"/>
    <w:rsid w:val="00343081"/>
    <w:rsid w:val="00354F81"/>
    <w:rsid w:val="00374A6C"/>
    <w:rsid w:val="00384E2F"/>
    <w:rsid w:val="003A2724"/>
    <w:rsid w:val="003C014D"/>
    <w:rsid w:val="003D1D39"/>
    <w:rsid w:val="003D68EC"/>
    <w:rsid w:val="003D78B6"/>
    <w:rsid w:val="003D7AA7"/>
    <w:rsid w:val="00401DAE"/>
    <w:rsid w:val="00404E7F"/>
    <w:rsid w:val="00416E13"/>
    <w:rsid w:val="00427566"/>
    <w:rsid w:val="00437CE8"/>
    <w:rsid w:val="0045090B"/>
    <w:rsid w:val="00476C82"/>
    <w:rsid w:val="00481E5B"/>
    <w:rsid w:val="00492088"/>
    <w:rsid w:val="004B2F46"/>
    <w:rsid w:val="004C3DE7"/>
    <w:rsid w:val="004D02F0"/>
    <w:rsid w:val="004D24F5"/>
    <w:rsid w:val="004F039E"/>
    <w:rsid w:val="00502B8E"/>
    <w:rsid w:val="00514BED"/>
    <w:rsid w:val="00521A5D"/>
    <w:rsid w:val="00531B3F"/>
    <w:rsid w:val="0056751A"/>
    <w:rsid w:val="00584236"/>
    <w:rsid w:val="005A0BB3"/>
    <w:rsid w:val="005B485F"/>
    <w:rsid w:val="005B700B"/>
    <w:rsid w:val="005D1A5D"/>
    <w:rsid w:val="005D544C"/>
    <w:rsid w:val="005D59FC"/>
    <w:rsid w:val="005D5D1A"/>
    <w:rsid w:val="00604815"/>
    <w:rsid w:val="0062233C"/>
    <w:rsid w:val="0062589F"/>
    <w:rsid w:val="00634578"/>
    <w:rsid w:val="00636CAE"/>
    <w:rsid w:val="0063708E"/>
    <w:rsid w:val="00640E02"/>
    <w:rsid w:val="00651EA8"/>
    <w:rsid w:val="00660D10"/>
    <w:rsid w:val="006636BA"/>
    <w:rsid w:val="00665BFF"/>
    <w:rsid w:val="0067711C"/>
    <w:rsid w:val="006974FC"/>
    <w:rsid w:val="006A1F17"/>
    <w:rsid w:val="006A75F5"/>
    <w:rsid w:val="006B04AC"/>
    <w:rsid w:val="006B60D2"/>
    <w:rsid w:val="006B7106"/>
    <w:rsid w:val="006D6B28"/>
    <w:rsid w:val="006E2EC5"/>
    <w:rsid w:val="006E4C4C"/>
    <w:rsid w:val="00701BFB"/>
    <w:rsid w:val="00711A38"/>
    <w:rsid w:val="00722B61"/>
    <w:rsid w:val="007415D9"/>
    <w:rsid w:val="007527C7"/>
    <w:rsid w:val="00753D8C"/>
    <w:rsid w:val="00763269"/>
    <w:rsid w:val="00773AA6"/>
    <w:rsid w:val="007804CB"/>
    <w:rsid w:val="00787461"/>
    <w:rsid w:val="0079040B"/>
    <w:rsid w:val="007A5E74"/>
    <w:rsid w:val="008018A1"/>
    <w:rsid w:val="00801BD9"/>
    <w:rsid w:val="00817E34"/>
    <w:rsid w:val="00827895"/>
    <w:rsid w:val="0084003B"/>
    <w:rsid w:val="0084776B"/>
    <w:rsid w:val="0085695E"/>
    <w:rsid w:val="00860B63"/>
    <w:rsid w:val="00870A49"/>
    <w:rsid w:val="00875890"/>
    <w:rsid w:val="008760D6"/>
    <w:rsid w:val="008761C0"/>
    <w:rsid w:val="0088140E"/>
    <w:rsid w:val="00884200"/>
    <w:rsid w:val="008A0394"/>
    <w:rsid w:val="008A1702"/>
    <w:rsid w:val="008D67D7"/>
    <w:rsid w:val="008E2C60"/>
    <w:rsid w:val="008F763B"/>
    <w:rsid w:val="00911417"/>
    <w:rsid w:val="0091621E"/>
    <w:rsid w:val="00930D57"/>
    <w:rsid w:val="009367E8"/>
    <w:rsid w:val="00940D67"/>
    <w:rsid w:val="00942646"/>
    <w:rsid w:val="00953C7B"/>
    <w:rsid w:val="0095424E"/>
    <w:rsid w:val="00956679"/>
    <w:rsid w:val="00965886"/>
    <w:rsid w:val="00970FEF"/>
    <w:rsid w:val="00984B2B"/>
    <w:rsid w:val="0098656B"/>
    <w:rsid w:val="009920CE"/>
    <w:rsid w:val="00996EC9"/>
    <w:rsid w:val="009A62D4"/>
    <w:rsid w:val="009A700C"/>
    <w:rsid w:val="009B3152"/>
    <w:rsid w:val="009B4BB8"/>
    <w:rsid w:val="009B7375"/>
    <w:rsid w:val="009C621E"/>
    <w:rsid w:val="009D255C"/>
    <w:rsid w:val="009E7DBE"/>
    <w:rsid w:val="009F0830"/>
    <w:rsid w:val="00A07959"/>
    <w:rsid w:val="00A200CF"/>
    <w:rsid w:val="00A860FC"/>
    <w:rsid w:val="00A91891"/>
    <w:rsid w:val="00A94DD9"/>
    <w:rsid w:val="00A95C66"/>
    <w:rsid w:val="00AA2743"/>
    <w:rsid w:val="00AC0C65"/>
    <w:rsid w:val="00AD03B7"/>
    <w:rsid w:val="00AE1493"/>
    <w:rsid w:val="00B06238"/>
    <w:rsid w:val="00B1439A"/>
    <w:rsid w:val="00B221D0"/>
    <w:rsid w:val="00B22706"/>
    <w:rsid w:val="00B47D89"/>
    <w:rsid w:val="00B61C89"/>
    <w:rsid w:val="00B61F0F"/>
    <w:rsid w:val="00B63A62"/>
    <w:rsid w:val="00B7786F"/>
    <w:rsid w:val="00B92C0D"/>
    <w:rsid w:val="00BA1C90"/>
    <w:rsid w:val="00BA3EBE"/>
    <w:rsid w:val="00BB0874"/>
    <w:rsid w:val="00BB174F"/>
    <w:rsid w:val="00BB49F3"/>
    <w:rsid w:val="00BB67DE"/>
    <w:rsid w:val="00BD3901"/>
    <w:rsid w:val="00BD64A5"/>
    <w:rsid w:val="00BE555B"/>
    <w:rsid w:val="00BE6A92"/>
    <w:rsid w:val="00BF64D2"/>
    <w:rsid w:val="00C00F72"/>
    <w:rsid w:val="00C01361"/>
    <w:rsid w:val="00C058B2"/>
    <w:rsid w:val="00C07A7F"/>
    <w:rsid w:val="00C30A36"/>
    <w:rsid w:val="00C46609"/>
    <w:rsid w:val="00C53682"/>
    <w:rsid w:val="00C610D0"/>
    <w:rsid w:val="00C848B0"/>
    <w:rsid w:val="00C84D66"/>
    <w:rsid w:val="00C9334B"/>
    <w:rsid w:val="00CA30B3"/>
    <w:rsid w:val="00CA3147"/>
    <w:rsid w:val="00CB662B"/>
    <w:rsid w:val="00CC2C9B"/>
    <w:rsid w:val="00CE4A22"/>
    <w:rsid w:val="00D066D3"/>
    <w:rsid w:val="00D0753E"/>
    <w:rsid w:val="00D07907"/>
    <w:rsid w:val="00D10F09"/>
    <w:rsid w:val="00D508B7"/>
    <w:rsid w:val="00D62CA5"/>
    <w:rsid w:val="00D63AC2"/>
    <w:rsid w:val="00D66480"/>
    <w:rsid w:val="00D670E1"/>
    <w:rsid w:val="00D6725F"/>
    <w:rsid w:val="00D8056D"/>
    <w:rsid w:val="00D92323"/>
    <w:rsid w:val="00DA380B"/>
    <w:rsid w:val="00DA3D0C"/>
    <w:rsid w:val="00DB312E"/>
    <w:rsid w:val="00DB40DC"/>
    <w:rsid w:val="00DB6D08"/>
    <w:rsid w:val="00DE3C0C"/>
    <w:rsid w:val="00DF0AFB"/>
    <w:rsid w:val="00DF7A0A"/>
    <w:rsid w:val="00E03936"/>
    <w:rsid w:val="00E039F6"/>
    <w:rsid w:val="00E25653"/>
    <w:rsid w:val="00E31E61"/>
    <w:rsid w:val="00E37DA4"/>
    <w:rsid w:val="00E43D03"/>
    <w:rsid w:val="00E45784"/>
    <w:rsid w:val="00E566AD"/>
    <w:rsid w:val="00E60347"/>
    <w:rsid w:val="00E60D9C"/>
    <w:rsid w:val="00E617A3"/>
    <w:rsid w:val="00E64B51"/>
    <w:rsid w:val="00E92BB6"/>
    <w:rsid w:val="00EC59FE"/>
    <w:rsid w:val="00ED420B"/>
    <w:rsid w:val="00EF05D4"/>
    <w:rsid w:val="00EF6F2B"/>
    <w:rsid w:val="00EF7CAF"/>
    <w:rsid w:val="00F054E7"/>
    <w:rsid w:val="00F07F4E"/>
    <w:rsid w:val="00F15321"/>
    <w:rsid w:val="00F26B78"/>
    <w:rsid w:val="00F305A0"/>
    <w:rsid w:val="00F53F86"/>
    <w:rsid w:val="00F55F73"/>
    <w:rsid w:val="00F56625"/>
    <w:rsid w:val="00F60B2A"/>
    <w:rsid w:val="00F70282"/>
    <w:rsid w:val="00FA034A"/>
    <w:rsid w:val="00FC0E19"/>
    <w:rsid w:val="00FC1A16"/>
    <w:rsid w:val="00FE01A7"/>
    <w:rsid w:val="00FE3CE0"/>
    <w:rsid w:val="00FF1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4E337-A9EC-4DF9-9B26-B9788BF4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3D68EC"/>
    <w:pPr>
      <w:keepNext/>
      <w:spacing w:before="240" w:after="60" w:line="240" w:lineRule="auto"/>
      <w:outlineLvl w:val="0"/>
    </w:pPr>
    <w:rPr>
      <w:rFonts w:ascii="Arial" w:eastAsia="Times New Roman" w:hAnsi="Arial" w:cs="Arial"/>
      <w:b/>
      <w:bCs/>
      <w:kern w:val="32"/>
      <w:sz w:val="32"/>
      <w:szCs w:val="32"/>
      <w:lang w:val="lt-LT"/>
    </w:rPr>
  </w:style>
  <w:style w:type="paragraph" w:styleId="Antrat2">
    <w:name w:val="heading 2"/>
    <w:basedOn w:val="prastasis"/>
    <w:next w:val="prastasis"/>
    <w:link w:val="Antrat2Diagrama"/>
    <w:qFormat/>
    <w:rsid w:val="003D68EC"/>
    <w:pPr>
      <w:keepNext/>
      <w:spacing w:before="240" w:after="60" w:line="240" w:lineRule="auto"/>
      <w:outlineLvl w:val="1"/>
    </w:pPr>
    <w:rPr>
      <w:rFonts w:ascii="Arial" w:eastAsia="Times New Roman" w:hAnsi="Arial" w:cs="Arial"/>
      <w:b/>
      <w:bCs/>
      <w:i/>
      <w:iCs/>
      <w:sz w:val="28"/>
      <w:szCs w:val="28"/>
      <w:lang w:val="lt-LT" w:eastAsia="lt-LT"/>
    </w:rPr>
  </w:style>
  <w:style w:type="paragraph" w:styleId="Antrat7">
    <w:name w:val="heading 7"/>
    <w:basedOn w:val="prastasis"/>
    <w:next w:val="prastasis"/>
    <w:link w:val="Antrat7Diagrama"/>
    <w:qFormat/>
    <w:rsid w:val="003D68EC"/>
    <w:pPr>
      <w:spacing w:before="240" w:after="60" w:line="240" w:lineRule="auto"/>
      <w:outlineLvl w:val="6"/>
    </w:pPr>
    <w:rPr>
      <w:rFonts w:ascii="Times New Roman" w:eastAsia="Times New Roman" w:hAnsi="Times New Roman" w:cs="Times New Roman"/>
      <w:sz w:val="24"/>
      <w:szCs w:val="24"/>
      <w:lang w:val="lt-LT"/>
    </w:rPr>
  </w:style>
  <w:style w:type="paragraph" w:styleId="Antrat9">
    <w:name w:val="heading 9"/>
    <w:basedOn w:val="prastasis"/>
    <w:next w:val="prastasis"/>
    <w:link w:val="Antrat9Diagrama"/>
    <w:qFormat/>
    <w:rsid w:val="003D68EC"/>
    <w:pPr>
      <w:spacing w:before="240" w:after="60" w:line="240" w:lineRule="auto"/>
      <w:outlineLvl w:val="8"/>
    </w:pPr>
    <w:rPr>
      <w:rFonts w:ascii="Arial" w:eastAsia="Times New Roman" w:hAnsi="Arial" w:cs="Arial"/>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A1052"/>
    <w:pPr>
      <w:ind w:left="720"/>
      <w:contextualSpacing/>
    </w:pPr>
  </w:style>
  <w:style w:type="character" w:customStyle="1" w:styleId="Antrat1Diagrama">
    <w:name w:val="Antraštė 1 Diagrama"/>
    <w:basedOn w:val="Numatytasispastraiposriftas"/>
    <w:link w:val="Antrat1"/>
    <w:rsid w:val="003D68EC"/>
    <w:rPr>
      <w:rFonts w:ascii="Arial" w:eastAsia="Times New Roman" w:hAnsi="Arial" w:cs="Arial"/>
      <w:b/>
      <w:bCs/>
      <w:kern w:val="32"/>
      <w:sz w:val="32"/>
      <w:szCs w:val="32"/>
      <w:lang w:val="lt-LT"/>
    </w:rPr>
  </w:style>
  <w:style w:type="character" w:customStyle="1" w:styleId="Antrat2Diagrama">
    <w:name w:val="Antraštė 2 Diagrama"/>
    <w:basedOn w:val="Numatytasispastraiposriftas"/>
    <w:link w:val="Antrat2"/>
    <w:rsid w:val="003D68EC"/>
    <w:rPr>
      <w:rFonts w:ascii="Arial" w:eastAsia="Times New Roman" w:hAnsi="Arial" w:cs="Arial"/>
      <w:b/>
      <w:bCs/>
      <w:i/>
      <w:iCs/>
      <w:sz w:val="28"/>
      <w:szCs w:val="28"/>
      <w:lang w:val="lt-LT" w:eastAsia="lt-LT"/>
    </w:rPr>
  </w:style>
  <w:style w:type="character" w:customStyle="1" w:styleId="Antrat7Diagrama">
    <w:name w:val="Antraštė 7 Diagrama"/>
    <w:basedOn w:val="Numatytasispastraiposriftas"/>
    <w:link w:val="Antrat7"/>
    <w:rsid w:val="003D68EC"/>
    <w:rPr>
      <w:rFonts w:ascii="Times New Roman" w:eastAsia="Times New Roman" w:hAnsi="Times New Roman" w:cs="Times New Roman"/>
      <w:sz w:val="24"/>
      <w:szCs w:val="24"/>
      <w:lang w:val="lt-LT"/>
    </w:rPr>
  </w:style>
  <w:style w:type="character" w:customStyle="1" w:styleId="Antrat9Diagrama">
    <w:name w:val="Antraštė 9 Diagrama"/>
    <w:basedOn w:val="Numatytasispastraiposriftas"/>
    <w:link w:val="Antrat9"/>
    <w:rsid w:val="003D68EC"/>
    <w:rPr>
      <w:rFonts w:ascii="Arial" w:eastAsia="Times New Roman" w:hAnsi="Arial" w:cs="Arial"/>
      <w:lang w:val="lt-LT"/>
    </w:rPr>
  </w:style>
  <w:style w:type="numbering" w:customStyle="1" w:styleId="Sraonra1">
    <w:name w:val="Sąrašo nėra1"/>
    <w:next w:val="Sraonra"/>
    <w:uiPriority w:val="99"/>
    <w:semiHidden/>
    <w:unhideWhenUsed/>
    <w:rsid w:val="003D68EC"/>
  </w:style>
  <w:style w:type="numbering" w:customStyle="1" w:styleId="Sraonra11">
    <w:name w:val="Sąrašo nėra11"/>
    <w:next w:val="Sraonra"/>
    <w:semiHidden/>
    <w:unhideWhenUsed/>
    <w:rsid w:val="003D68EC"/>
  </w:style>
  <w:style w:type="paragraph" w:customStyle="1" w:styleId="CharCharCharCharDiagramaCharCharDiagramaCharCharDiagramaCharCharDiagramaCharCharDiagrama">
    <w:name w:val="Char Char Char Char Diagrama Char Char Diagrama Char Char Diagrama Char Char Diagrama Char Char Diagrama"/>
    <w:basedOn w:val="prastasis"/>
    <w:rsid w:val="003D68EC"/>
    <w:pPr>
      <w:spacing w:line="240" w:lineRule="exact"/>
    </w:pPr>
    <w:rPr>
      <w:rFonts w:ascii="Tahoma" w:eastAsia="Times New Roman" w:hAnsi="Tahoma" w:cs="Times New Roman"/>
      <w:sz w:val="20"/>
      <w:szCs w:val="20"/>
    </w:rPr>
  </w:style>
  <w:style w:type="paragraph" w:styleId="Pagrindinistekstas">
    <w:name w:val="Body Text"/>
    <w:basedOn w:val="prastasis"/>
    <w:link w:val="PagrindinistekstasDiagrama"/>
    <w:rsid w:val="003D68EC"/>
    <w:pPr>
      <w:spacing w:after="0" w:line="240" w:lineRule="auto"/>
      <w:jc w:val="both"/>
    </w:pPr>
    <w:rPr>
      <w:rFonts w:ascii="Arial" w:eastAsia="Times New Roman" w:hAnsi="Arial" w:cs="Arial"/>
      <w:sz w:val="24"/>
      <w:szCs w:val="24"/>
      <w:lang w:val="lt-LT"/>
    </w:rPr>
  </w:style>
  <w:style w:type="character" w:customStyle="1" w:styleId="PagrindinistekstasDiagrama">
    <w:name w:val="Pagrindinis tekstas Diagrama"/>
    <w:basedOn w:val="Numatytasispastraiposriftas"/>
    <w:link w:val="Pagrindinistekstas"/>
    <w:rsid w:val="003D68EC"/>
    <w:rPr>
      <w:rFonts w:ascii="Arial" w:eastAsia="Times New Roman" w:hAnsi="Arial" w:cs="Arial"/>
      <w:sz w:val="24"/>
      <w:szCs w:val="24"/>
      <w:lang w:val="lt-LT"/>
    </w:rPr>
  </w:style>
  <w:style w:type="table" w:styleId="Lentelstinklelis">
    <w:name w:val="Table Grid"/>
    <w:basedOn w:val="prastojilentel"/>
    <w:rsid w:val="003D68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rsid w:val="003D68EC"/>
    <w:pPr>
      <w:spacing w:after="120" w:line="240" w:lineRule="auto"/>
      <w:ind w:left="283"/>
    </w:pPr>
    <w:rPr>
      <w:rFonts w:ascii="Times New Roman" w:eastAsia="Times New Roman" w:hAnsi="Times New Roman" w:cs="Times New Roman"/>
      <w:sz w:val="24"/>
      <w:szCs w:val="24"/>
      <w:lang w:val="lt-LT" w:eastAsia="lt-LT"/>
    </w:rPr>
  </w:style>
  <w:style w:type="character" w:customStyle="1" w:styleId="PagrindiniotekstotraukaDiagrama">
    <w:name w:val="Pagrindinio teksto įtrauka Diagrama"/>
    <w:basedOn w:val="Numatytasispastraiposriftas"/>
    <w:link w:val="Pagrindiniotekstotrauka"/>
    <w:rsid w:val="003D68EC"/>
    <w:rPr>
      <w:rFonts w:ascii="Times New Roman" w:eastAsia="Times New Roman" w:hAnsi="Times New Roman" w:cs="Times New Roman"/>
      <w:sz w:val="24"/>
      <w:szCs w:val="24"/>
      <w:lang w:val="lt-LT" w:eastAsia="lt-LT"/>
    </w:rPr>
  </w:style>
  <w:style w:type="paragraph" w:styleId="Pagrindinistekstas2">
    <w:name w:val="Body Text 2"/>
    <w:basedOn w:val="prastasis"/>
    <w:link w:val="Pagrindinistekstas2Diagrama"/>
    <w:rsid w:val="003D68EC"/>
    <w:pPr>
      <w:spacing w:after="120" w:line="480" w:lineRule="auto"/>
    </w:pPr>
    <w:rPr>
      <w:rFonts w:ascii="Times New Roman" w:eastAsia="Times New Roman" w:hAnsi="Times New Roman" w:cs="Times New Roman"/>
      <w:sz w:val="24"/>
      <w:szCs w:val="24"/>
      <w:lang w:val="lt-LT" w:eastAsia="lt-LT"/>
    </w:rPr>
  </w:style>
  <w:style w:type="character" w:customStyle="1" w:styleId="Pagrindinistekstas2Diagrama">
    <w:name w:val="Pagrindinis tekstas 2 Diagrama"/>
    <w:basedOn w:val="Numatytasispastraiposriftas"/>
    <w:link w:val="Pagrindinistekstas2"/>
    <w:rsid w:val="003D68EC"/>
    <w:rPr>
      <w:rFonts w:ascii="Times New Roman" w:eastAsia="Times New Roman" w:hAnsi="Times New Roman" w:cs="Times New Roman"/>
      <w:sz w:val="24"/>
      <w:szCs w:val="24"/>
      <w:lang w:val="lt-LT" w:eastAsia="lt-LT"/>
    </w:rPr>
  </w:style>
  <w:style w:type="paragraph" w:styleId="Debesliotekstas">
    <w:name w:val="Balloon Text"/>
    <w:basedOn w:val="prastasis"/>
    <w:link w:val="DebesliotekstasDiagrama"/>
    <w:semiHidden/>
    <w:rsid w:val="003D68EC"/>
    <w:pPr>
      <w:spacing w:after="0" w:line="240" w:lineRule="auto"/>
    </w:pPr>
    <w:rPr>
      <w:rFonts w:ascii="Tahoma" w:eastAsia="Times New Roman" w:hAnsi="Tahoma" w:cs="Tahoma"/>
      <w:sz w:val="16"/>
      <w:szCs w:val="16"/>
      <w:lang w:val="lt-LT" w:eastAsia="lt-LT"/>
    </w:rPr>
  </w:style>
  <w:style w:type="character" w:customStyle="1" w:styleId="DebesliotekstasDiagrama">
    <w:name w:val="Debesėlio tekstas Diagrama"/>
    <w:basedOn w:val="Numatytasispastraiposriftas"/>
    <w:link w:val="Debesliotekstas"/>
    <w:semiHidden/>
    <w:rsid w:val="003D68EC"/>
    <w:rPr>
      <w:rFonts w:ascii="Tahoma" w:eastAsia="Times New Roman" w:hAnsi="Tahoma" w:cs="Tahoma"/>
      <w:sz w:val="16"/>
      <w:szCs w:val="16"/>
      <w:lang w:val="lt-LT" w:eastAsia="lt-LT"/>
    </w:rPr>
  </w:style>
  <w:style w:type="paragraph" w:styleId="Pagrindinistekstas3">
    <w:name w:val="Body Text 3"/>
    <w:basedOn w:val="prastasis"/>
    <w:link w:val="Pagrindinistekstas3Diagrama"/>
    <w:rsid w:val="003D68EC"/>
    <w:pPr>
      <w:spacing w:after="120" w:line="240" w:lineRule="auto"/>
    </w:pPr>
    <w:rPr>
      <w:rFonts w:ascii="Times New Roman" w:eastAsia="Times New Roman" w:hAnsi="Times New Roman" w:cs="Times New Roman"/>
      <w:sz w:val="16"/>
      <w:szCs w:val="16"/>
      <w:lang w:val="lt-LT" w:eastAsia="lt-LT"/>
    </w:rPr>
  </w:style>
  <w:style w:type="character" w:customStyle="1" w:styleId="Pagrindinistekstas3Diagrama">
    <w:name w:val="Pagrindinis tekstas 3 Diagrama"/>
    <w:basedOn w:val="Numatytasispastraiposriftas"/>
    <w:link w:val="Pagrindinistekstas3"/>
    <w:rsid w:val="003D68EC"/>
    <w:rPr>
      <w:rFonts w:ascii="Times New Roman" w:eastAsia="Times New Roman" w:hAnsi="Times New Roman" w:cs="Times New Roman"/>
      <w:sz w:val="16"/>
      <w:szCs w:val="16"/>
      <w:lang w:val="lt-LT" w:eastAsia="lt-LT"/>
    </w:rPr>
  </w:style>
  <w:style w:type="paragraph" w:styleId="Porat">
    <w:name w:val="footer"/>
    <w:basedOn w:val="prastasis"/>
    <w:link w:val="PoratDiagrama"/>
    <w:rsid w:val="003D68EC"/>
    <w:pPr>
      <w:tabs>
        <w:tab w:val="center" w:pos="4320"/>
        <w:tab w:val="right" w:pos="8640"/>
      </w:tabs>
      <w:spacing w:after="0" w:line="240" w:lineRule="auto"/>
    </w:pPr>
    <w:rPr>
      <w:rFonts w:ascii="Times New Roman" w:eastAsia="Times New Roman" w:hAnsi="Times New Roman" w:cs="Times New Roman"/>
      <w:sz w:val="24"/>
      <w:szCs w:val="24"/>
      <w:lang w:val="lt-LT"/>
    </w:rPr>
  </w:style>
  <w:style w:type="character" w:customStyle="1" w:styleId="PoratDiagrama">
    <w:name w:val="Poraštė Diagrama"/>
    <w:basedOn w:val="Numatytasispastraiposriftas"/>
    <w:link w:val="Porat"/>
    <w:rsid w:val="003D68EC"/>
    <w:rPr>
      <w:rFonts w:ascii="Times New Roman" w:eastAsia="Times New Roman" w:hAnsi="Times New Roman" w:cs="Times New Roman"/>
      <w:sz w:val="24"/>
      <w:szCs w:val="24"/>
      <w:lang w:val="lt-LT"/>
    </w:rPr>
  </w:style>
  <w:style w:type="paragraph" w:styleId="Antrats">
    <w:name w:val="header"/>
    <w:basedOn w:val="prastasis"/>
    <w:link w:val="AntratsDiagrama"/>
    <w:rsid w:val="003D68EC"/>
    <w:pPr>
      <w:tabs>
        <w:tab w:val="center" w:pos="4320"/>
        <w:tab w:val="right" w:pos="8640"/>
      </w:tabs>
      <w:spacing w:after="0" w:line="240" w:lineRule="auto"/>
    </w:pPr>
    <w:rPr>
      <w:rFonts w:ascii="Times New Roman" w:eastAsia="Times New Roman" w:hAnsi="Times New Roman" w:cs="Times New Roman"/>
      <w:sz w:val="24"/>
      <w:szCs w:val="24"/>
      <w:lang w:val="lt-LT"/>
    </w:rPr>
  </w:style>
  <w:style w:type="character" w:customStyle="1" w:styleId="AntratsDiagrama">
    <w:name w:val="Antraštės Diagrama"/>
    <w:basedOn w:val="Numatytasispastraiposriftas"/>
    <w:link w:val="Antrats"/>
    <w:rsid w:val="003D68EC"/>
    <w:rPr>
      <w:rFonts w:ascii="Times New Roman" w:eastAsia="Times New Roman" w:hAnsi="Times New Roman" w:cs="Times New Roman"/>
      <w:sz w:val="24"/>
      <w:szCs w:val="24"/>
      <w:lang w:val="lt-LT"/>
    </w:rPr>
  </w:style>
  <w:style w:type="character" w:styleId="Puslapionumeris">
    <w:name w:val="page number"/>
    <w:basedOn w:val="Numatytasispastraiposriftas"/>
    <w:rsid w:val="003D68EC"/>
  </w:style>
  <w:style w:type="character" w:styleId="Hipersaitas">
    <w:name w:val="Hyperlink"/>
    <w:uiPriority w:val="99"/>
    <w:unhideWhenUsed/>
    <w:rsid w:val="003D68EC"/>
    <w:rPr>
      <w:color w:val="0000FF"/>
      <w:u w:val="single"/>
    </w:rPr>
  </w:style>
  <w:style w:type="table" w:customStyle="1" w:styleId="Lentelstinklelis1">
    <w:name w:val="Lentelės tinklelis1"/>
    <w:basedOn w:val="prastojilentel"/>
    <w:next w:val="Lentelstinklelis"/>
    <w:uiPriority w:val="59"/>
    <w:rsid w:val="00000A28"/>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F70282"/>
    <w:pPr>
      <w:spacing w:after="0" w:line="240" w:lineRule="auto"/>
    </w:pPr>
    <w:rPr>
      <w:lang w:val="lt-LT"/>
    </w:rPr>
  </w:style>
  <w:style w:type="numbering" w:customStyle="1" w:styleId="WWNum1">
    <w:name w:val="WWNum1"/>
    <w:basedOn w:val="Sraonra"/>
    <w:rsid w:val="00801BD9"/>
    <w:pPr>
      <w:numPr>
        <w:numId w:val="56"/>
      </w:numPr>
    </w:pPr>
  </w:style>
  <w:style w:type="numbering" w:customStyle="1" w:styleId="WWNum2">
    <w:name w:val="WWNum2"/>
    <w:basedOn w:val="Sraonra"/>
    <w:rsid w:val="00801BD9"/>
    <w:pPr>
      <w:numPr>
        <w:numId w:val="57"/>
      </w:numPr>
    </w:pPr>
  </w:style>
  <w:style w:type="numbering" w:customStyle="1" w:styleId="WWNum6">
    <w:name w:val="WWNum6"/>
    <w:basedOn w:val="Sraonra"/>
    <w:rsid w:val="00801BD9"/>
    <w:pPr>
      <w:numPr>
        <w:numId w:val="58"/>
      </w:numPr>
    </w:pPr>
  </w:style>
  <w:style w:type="numbering" w:customStyle="1" w:styleId="WWNum7">
    <w:name w:val="WWNum7"/>
    <w:basedOn w:val="Sraonra"/>
    <w:rsid w:val="00801BD9"/>
    <w:pPr>
      <w:numPr>
        <w:numId w:val="59"/>
      </w:numPr>
    </w:pPr>
  </w:style>
  <w:style w:type="numbering" w:customStyle="1" w:styleId="WWNum8">
    <w:name w:val="WWNum8"/>
    <w:basedOn w:val="Sraonra"/>
    <w:rsid w:val="00801BD9"/>
    <w:pPr>
      <w:numPr>
        <w:numId w:val="60"/>
      </w:numPr>
    </w:pPr>
  </w:style>
  <w:style w:type="numbering" w:customStyle="1" w:styleId="WWNum12">
    <w:name w:val="WWNum12"/>
    <w:basedOn w:val="Sraonra"/>
    <w:rsid w:val="00801BD9"/>
    <w:pPr>
      <w:numPr>
        <w:numId w:val="61"/>
      </w:numPr>
    </w:pPr>
  </w:style>
  <w:style w:type="numbering" w:customStyle="1" w:styleId="WWNum17">
    <w:name w:val="WWNum17"/>
    <w:basedOn w:val="Sraonra"/>
    <w:rsid w:val="00801BD9"/>
    <w:pPr>
      <w:numPr>
        <w:numId w:val="62"/>
      </w:numPr>
    </w:pPr>
  </w:style>
  <w:style w:type="numbering" w:customStyle="1" w:styleId="WWNum19">
    <w:name w:val="WWNum19"/>
    <w:basedOn w:val="Sraonra"/>
    <w:rsid w:val="00801BD9"/>
    <w:pPr>
      <w:numPr>
        <w:numId w:val="63"/>
      </w:numPr>
    </w:pPr>
  </w:style>
  <w:style w:type="numbering" w:customStyle="1" w:styleId="WWNum21">
    <w:name w:val="WWNum21"/>
    <w:basedOn w:val="Sraonra"/>
    <w:rsid w:val="00801BD9"/>
    <w:pPr>
      <w:numPr>
        <w:numId w:val="64"/>
      </w:numPr>
    </w:pPr>
  </w:style>
  <w:style w:type="numbering" w:customStyle="1" w:styleId="WWNum22">
    <w:name w:val="WWNum22"/>
    <w:basedOn w:val="Sraonra"/>
    <w:rsid w:val="00801BD9"/>
    <w:pPr>
      <w:numPr>
        <w:numId w:val="65"/>
      </w:numPr>
    </w:pPr>
  </w:style>
  <w:style w:type="numbering" w:customStyle="1" w:styleId="WWNum24">
    <w:name w:val="WWNum24"/>
    <w:basedOn w:val="Sraonra"/>
    <w:rsid w:val="00801BD9"/>
    <w:pPr>
      <w:numPr>
        <w:numId w:val="66"/>
      </w:numPr>
    </w:pPr>
  </w:style>
  <w:style w:type="numbering" w:customStyle="1" w:styleId="WWNum25">
    <w:name w:val="WWNum25"/>
    <w:basedOn w:val="Sraonra"/>
    <w:rsid w:val="00801BD9"/>
    <w:pPr>
      <w:numPr>
        <w:numId w:val="67"/>
      </w:numPr>
    </w:pPr>
  </w:style>
  <w:style w:type="numbering" w:customStyle="1" w:styleId="WWNum26">
    <w:name w:val="WWNum26"/>
    <w:basedOn w:val="Sraonra"/>
    <w:rsid w:val="00801BD9"/>
    <w:pPr>
      <w:numPr>
        <w:numId w:val="68"/>
      </w:numPr>
    </w:pPr>
  </w:style>
  <w:style w:type="numbering" w:customStyle="1" w:styleId="WWNum31">
    <w:name w:val="WWNum31"/>
    <w:basedOn w:val="Sraonra"/>
    <w:rsid w:val="00801BD9"/>
    <w:pPr>
      <w:numPr>
        <w:numId w:val="69"/>
      </w:numPr>
    </w:pPr>
  </w:style>
  <w:style w:type="numbering" w:customStyle="1" w:styleId="WWNum33">
    <w:name w:val="WWNum33"/>
    <w:basedOn w:val="Sraonra"/>
    <w:rsid w:val="00801BD9"/>
    <w:pPr>
      <w:numPr>
        <w:numId w:val="70"/>
      </w:numPr>
    </w:pPr>
  </w:style>
  <w:style w:type="numbering" w:customStyle="1" w:styleId="WWNum34">
    <w:name w:val="WWNum34"/>
    <w:basedOn w:val="Sraonra"/>
    <w:rsid w:val="00801BD9"/>
    <w:pPr>
      <w:numPr>
        <w:numId w:val="71"/>
      </w:numPr>
    </w:pPr>
  </w:style>
  <w:style w:type="paragraph" w:customStyle="1" w:styleId="Default">
    <w:name w:val="Default"/>
    <w:rsid w:val="006636BA"/>
    <w:pPr>
      <w:autoSpaceDE w:val="0"/>
      <w:autoSpaceDN w:val="0"/>
      <w:adjustRightInd w:val="0"/>
      <w:spacing w:after="0" w:line="240" w:lineRule="auto"/>
    </w:pPr>
    <w:rPr>
      <w:rFonts w:ascii="Times New Roman" w:hAnsi="Times New Roman" w:cs="Times New Roman"/>
      <w:color w:val="00000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99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ne@snekutis.vilnius.lm.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nketa.lt" TargetMode="External"/><Relationship Id="rId4" Type="http://schemas.openxmlformats.org/officeDocument/2006/relationships/settings" Target="settings.xml"/><Relationship Id="rId9" Type="http://schemas.openxmlformats.org/officeDocument/2006/relationships/hyperlink" Target="http://www.snekutis.vilnius.lm.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5814B-3DC2-48DF-87A5-74810904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11690</Words>
  <Characters>66633</Characters>
  <Application>Microsoft Office Word</Application>
  <DocSecurity>0</DocSecurity>
  <Lines>555</Lines>
  <Paragraphs>156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2018-03-15T05:51:00Z</cp:lastPrinted>
  <dcterms:created xsi:type="dcterms:W3CDTF">2018-08-17T07:13:00Z</dcterms:created>
  <dcterms:modified xsi:type="dcterms:W3CDTF">2018-08-17T07:14:00Z</dcterms:modified>
</cp:coreProperties>
</file>