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2E" w:rsidRPr="00F56536" w:rsidRDefault="00A26D2E" w:rsidP="00A26D2E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A26D2E" w:rsidRPr="00F56536" w:rsidRDefault="00A26D2E" w:rsidP="00A26D2E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A26D2E" w:rsidRPr="00F56536" w:rsidRDefault="00A26D2E" w:rsidP="00A26D2E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A26D2E" w:rsidRPr="00F56536" w:rsidRDefault="00A26D2E" w:rsidP="00A26D2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="00124D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2019 m. rugpjūčio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124D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</w:t>
      </w:r>
      <w:r w:rsidR="005C116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d. </w:t>
      </w:r>
    </w:p>
    <w:p w:rsidR="00A26D2E" w:rsidRPr="00F56536" w:rsidRDefault="00A26D2E" w:rsidP="00A26D2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V-</w:t>
      </w:r>
      <w:r w:rsidR="00124D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87</w:t>
      </w:r>
      <w:bookmarkStart w:id="0" w:name="_GoBack"/>
      <w:bookmarkEnd w:id="0"/>
    </w:p>
    <w:p w:rsidR="00A26D2E" w:rsidRPr="00837554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26D2E" w:rsidRPr="00837554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26D2E" w:rsidRDefault="00A26D2E" w:rsidP="00A26D2E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</w:p>
    <w:p w:rsidR="00A26D2E" w:rsidRDefault="00C33F50" w:rsidP="005C1162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TECHNINIŲ (IT) MOKYMO PRIEMONIŲ SPECIALISTAS</w:t>
      </w:r>
      <w:r w:rsidR="005C116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 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="00A26D2E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="00A26D2E"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="00A26D2E"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="00A26D2E"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5F2B36" w:rsidRPr="005C1162" w:rsidRDefault="005F2B36" w:rsidP="005C1162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</w:p>
    <w:p w:rsidR="005F2B36" w:rsidRPr="005F2B36" w:rsidRDefault="005F2B36" w:rsidP="005F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I. SKYRIUS</w:t>
      </w:r>
    </w:p>
    <w:p w:rsidR="00A26D2E" w:rsidRPr="00995C0D" w:rsidRDefault="005F2B36" w:rsidP="005F2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BENDROJI DALIS</w:t>
      </w:r>
    </w:p>
    <w:p w:rsidR="00A26D2E" w:rsidRPr="00277FB8" w:rsidRDefault="00A26D2E" w:rsidP="005C11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A26D2E" w:rsidRPr="005F2B36" w:rsidRDefault="00A26D2E" w:rsidP="005F2B36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Vilniaus lopšelio-darželio „Šnekutis“</w:t>
      </w:r>
      <w:r w:rsidR="00C33F50" w:rsidRPr="005F2B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 </w:t>
      </w:r>
      <w:r w:rsidR="00C33F50" w:rsidRPr="005F2B3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lt-LT" w:eastAsia="lt-LT"/>
        </w:rPr>
        <w:t>techninių (IT) mokymo priemonių specialistas</w:t>
      </w:r>
      <w:r w:rsidR="00C33F50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A26D2E" w:rsidRPr="005F2B36" w:rsidRDefault="00A26D2E" w:rsidP="005F2B36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P</w:t>
      </w: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</w:t>
      </w:r>
      <w:r w:rsidRPr="005F2B3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lt-LT" w:eastAsia="lt-LT"/>
        </w:rPr>
        <w:t>e</w:t>
      </w: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</w:t>
      </w:r>
      <w:r w:rsidRPr="005F2B3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lt-LT" w:eastAsia="lt-LT"/>
        </w:rPr>
        <w:t>g</w:t>
      </w:r>
      <w:r w:rsidRPr="005F2B3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lt-LT" w:eastAsia="lt-LT"/>
        </w:rPr>
        <w:t>y</w:t>
      </w:r>
      <w:r w:rsidRPr="005F2B3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lt-LT" w:eastAsia="lt-LT"/>
        </w:rPr>
        <w:t>b</w:t>
      </w: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ės </w:t>
      </w:r>
      <w:r w:rsidRPr="005F2B3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lt-LT" w:eastAsia="lt-LT"/>
        </w:rPr>
        <w:t>l</w:t>
      </w:r>
      <w:r w:rsidRPr="005F2B3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lt-LT" w:eastAsia="lt-LT"/>
        </w:rPr>
        <w:t>yg</w:t>
      </w: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is</w:t>
      </w:r>
      <w:r w:rsidR="00C33F50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 A2</w:t>
      </w:r>
      <w:r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A26D2E" w:rsidRPr="005F2B36" w:rsidRDefault="00A26D2E" w:rsidP="005F2B36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paskirtis:</w:t>
      </w:r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kompiuterių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aptarnavimą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103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33A">
        <w:rPr>
          <w:rFonts w:ascii="Times New Roman" w:hAnsi="Times New Roman" w:cs="Times New Roman"/>
          <w:sz w:val="24"/>
          <w:szCs w:val="24"/>
        </w:rPr>
        <w:t>konsultavimą</w:t>
      </w:r>
      <w:proofErr w:type="spellEnd"/>
      <w:r w:rsidR="0010333A">
        <w:rPr>
          <w:rFonts w:ascii="Times New Roman" w:hAnsi="Times New Roman" w:cs="Times New Roman"/>
          <w:sz w:val="24"/>
          <w:szCs w:val="24"/>
        </w:rPr>
        <w:t xml:space="preserve">- </w:t>
      </w:r>
      <w:r w:rsidR="005F2B36" w:rsidRPr="005F2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36" w:rsidRPr="005F2B36">
        <w:rPr>
          <w:rFonts w:ascii="Times New Roman" w:hAnsi="Times New Roman" w:cs="Times New Roman"/>
          <w:sz w:val="24"/>
          <w:szCs w:val="24"/>
        </w:rPr>
        <w:t>mokymą</w:t>
      </w:r>
      <w:proofErr w:type="spellEnd"/>
      <w:r w:rsidR="005F2B36" w:rsidRPr="005F2B36">
        <w:rPr>
          <w:rFonts w:ascii="Times New Roman" w:hAnsi="Times New Roman" w:cs="Times New Roman"/>
          <w:sz w:val="24"/>
          <w:szCs w:val="24"/>
        </w:rPr>
        <w:t>.</w:t>
      </w:r>
      <w:r w:rsidRPr="005F2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26D2E" w:rsidRPr="005F2B36" w:rsidRDefault="00A26D2E" w:rsidP="005F2B36">
      <w:pPr>
        <w:pStyle w:val="Sraopastraipa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pavaldumas</w:t>
      </w:r>
      <w:r w:rsidR="00124DB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 techninių (IT) mokymo priemonių specialistas </w:t>
      </w:r>
      <w:r w:rsidR="00124DB7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yra tiesiogiai pavaldus lopšelio-darželio „Šnekutis“ direktoriui</w:t>
      </w:r>
      <w:r w:rsidR="005C1162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, savo darbą derina su </w:t>
      </w:r>
      <w:r w:rsidR="00C33F50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direktoriaus pavaduotoju ūkio reikalams</w:t>
      </w:r>
      <w:r w:rsidR="005C1162" w:rsidRPr="005F2B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A26D2E" w:rsidRPr="005F2B36" w:rsidRDefault="00A26D2E" w:rsidP="005F2B36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5F2B36" w:rsidRPr="005F2B36" w:rsidRDefault="005F2B36" w:rsidP="005F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II. SKYRIUS</w:t>
      </w:r>
    </w:p>
    <w:p w:rsidR="005F2B36" w:rsidRPr="005F2B36" w:rsidRDefault="005F2B36" w:rsidP="005F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SPECIALŪS REIKALAVIMAI ŠIAS PAREIGAS EINANČIAM DARBUOTOJUI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Šias pareigas einantis darbuotojas turi atitikti šiuos specialiuosius kvalifikacinius reikalavimus: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turėti ne žemesnį kaip aukštesnįjį išsilavinimą ar specialųjį v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idurinį išsilavinimą, įgytą iki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1995 metų;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žinoti ir išmanyti: kompiuterių įrangos sandarą; kompiut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erių įrangos veikimo principus;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kompiuterių įrangos gedimų šalinimo būdus; antivirusinių sistem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ų diegimą ir veikimą; interneto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veikimą;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gebėti naudotis įvairiomis informacinėmis technologijomis;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gebėti savarankiškai planuoti, rengti ataskaitas, bendrauti ir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bendradarbiauti, sklandžiai ir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argumentuotai dėstyti mintis žodžiu ir raštu;</w:t>
      </w:r>
    </w:p>
    <w:p w:rsid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.5. mokėti lietuvių kalbą, jos mokėjimo lygis turi atitikti teisės aktais nustatytų valstybinė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kalbos mokėjimo kategorijų reikalavimus.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F2B36" w:rsidRPr="005F2B36" w:rsidRDefault="005F2B36" w:rsidP="005F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III. SKYRIUS</w:t>
      </w:r>
    </w:p>
    <w:p w:rsidR="005F2B36" w:rsidRDefault="005F2B36" w:rsidP="005F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ŠIAS PAREIGAS EINANČIO DARBUOTOJO FUNKCIJOS</w:t>
      </w:r>
    </w:p>
    <w:p w:rsidR="005F2B36" w:rsidRPr="005F2B36" w:rsidRDefault="005F2B36" w:rsidP="005F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Techninių (IT) mokymo priemonių specialistas vykdo šias funkcijas: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vykdo ir prižiūri darželio informacinių technologijų diegimo programas;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vykdo techninį kompiuterių įrangos aptarnavimą;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atlieka nesudėtingus kompiuterių ir jų įrenginių remo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nto darbus. Nepavykus pašalinti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gedimų, kreipiasi į darželio direktorių dėl kompiuterių ir jų įrenginių remonto kitose įmonėse;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4. profilaktiškai ir techniškai prižiūri kopijavimo aparatus, </w:t>
      </w:r>
      <w:proofErr w:type="spellStart"/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multimedi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projektorius,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įgarsinimo įrangą, interaktyvią lentą;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.5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prižiūri interneto įrangą, įvykus gedimui sistemoje, 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škviečia aptarnaujančios įmonės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atstovus;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konsultuoja darželio darbuotojus informacinių technologijų klausimais;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6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kaupia informacinę, metodinę bei mokymo literatūrą, kompiuterinės, programinės</w:t>
      </w:r>
      <w:r w:rsid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įrangos ir duomenų bazių panaudojimo klausimais;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prižiūri ir tobulina darželyje naudojamas programas;</w:t>
      </w:r>
    </w:p>
    <w:p w:rsid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kontroliuoja, kad darželio darbuotojai kompiuteri</w:t>
      </w:r>
      <w:r w:rsidR="001700F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nę ir programinę įrangą naudotų </w:t>
      </w:r>
      <w:r w:rsidR="00124DB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tinkamai ir teisėtai;</w:t>
      </w:r>
    </w:p>
    <w:p w:rsidR="0010333A" w:rsidRDefault="00124DB7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6.10. a</w:t>
      </w:r>
      <w:r w:rsidR="0010333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dministruoja įstaigos internetinę svetainę.</w:t>
      </w:r>
    </w:p>
    <w:p w:rsidR="0010333A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F2B36" w:rsidRPr="0010333A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IV. SKYRIUS</w:t>
      </w:r>
    </w:p>
    <w:p w:rsidR="005F2B36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ŠIAS PAREIGAS EINANČIO DARBUOTOJO TEISĖS</w:t>
      </w:r>
    </w:p>
    <w:p w:rsidR="0010333A" w:rsidRPr="0010333A" w:rsidRDefault="0010333A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10333A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Techninių (IT) mokymo priemonių specialistas turi teisę: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teikti siūlymus administracijai dėl įstaigos veiklos tobulinimo;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į atostogas, darbo užmokestį ir kitas darbuotojams teisės aktų nustatytas garantijas;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11.3. dirbti savitarpio pagarba grįstoje, psichologiškai,</w:t>
      </w:r>
      <w:r w:rsidR="0010333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dvasiškai ir fiziškai saugioje </w:t>
      </w:r>
      <w:r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aplinkoje, turėti darbo saugą ir higienos reikalavimus atitinkančią ir tinkamai aprūpintą darbo vietą;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dalyvauti įstaigos savivaldoje ir/ar burtis į visuomenin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es ir profesines organizacijas,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savišvietos kultūrines grupes, dalykines ir metodines sekcijas, būrelius ar susivienijimus;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.5. pagal poreikį stiprinti savo profesinę kvalifikac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iją, dalyvaujant kvalifikacijos</w:t>
      </w:r>
      <w:r w:rsidR="00A56C0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tobulinimo renginiuose;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.6. naudotis kitomis įstatymų ir kitų teisės aktų nustatytomis teisėmis.</w:t>
      </w:r>
    </w:p>
    <w:p w:rsidR="005F2B36" w:rsidRPr="005F2B36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F2B36" w:rsidRPr="0010333A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V. SKYRIUS</w:t>
      </w:r>
    </w:p>
    <w:p w:rsidR="005F2B36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VAIKŲ SAUGUMO UŽTIKRINIMAS</w:t>
      </w:r>
    </w:p>
    <w:p w:rsidR="0010333A" w:rsidRPr="0010333A" w:rsidRDefault="0010333A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Techninių (IT) mokymo priemonių specialistas, įtaręs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ar pastebėjęs žodines, fizines,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socialines patyčias, smurtą: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nedelsdamas įsikiša ir nutraukia bet kokius tokį įtarimą keliančius veiksmus;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primena ugdytiniui, kuris tyčiojasi, smurtauja ar yra įtari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amas tyčiojimusi, vaikų elgesio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taisykles;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raštu informuoja patyrusio patyčias, smurtą ugdytinio grupės pedagogą apie į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tariamas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 įvykusias patyčias;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8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esant grėsmei vaiko sveikatai ar gyvybei, nedelsian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 kreipiasi į pagalbą galinčius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suteikti asmenis (tė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vus (globėjus, rūpintojus) ir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darželio darbuotojus,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direktorių) ir/ar institucijas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(pvz., policiją, greitąją pagalbą ir kt.).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.Techninių (IT) mokymo priemonių specialistas, įtaręs ar pa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stebėjęs patyčias kibernetinėje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erdvėje arba gavęs apie jas pranešimą: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esant galimybei išsaugo vykstančių patyčių ki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bernetinėje erdvėje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įrodymus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nedelsdamas imasi reikiamų priemonių patyčioms kibernetinėje erdvėje sustabdyti;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įvertina grėsmę vaikui ir esant poreikiui kreipiasi į pag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albą galinčius suteikti asmenis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(tėvus (globėjus rūpintojus) ir/ar darželio darbuotojus, direktorių) ar institucijas (policiją);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pagal galimybes surenka informaciją apie besityčio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jančių asmenų tapatybę, dalyvių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skaičių ir kitus galimai svarbius faktus;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raštu informuoja patyčias patyrusio ugdytini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 grupės pedagogą apie patyčias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kibernetinėje erdvėje ir pateikia </w:t>
      </w:r>
      <w:proofErr w:type="spellStart"/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įrodymus</w:t>
      </w:r>
      <w:proofErr w:type="spellEnd"/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(išsaugotą informaciją);</w:t>
      </w:r>
    </w:p>
    <w:p w:rsid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.5. turi teisę apie patyčias kibernetinėje erdvėje pran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ešti Lietuvos Respublikos ryšių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reguliavimo tarnybai pateikdamas pranešimą interneto svetainėje adresu.</w:t>
      </w:r>
    </w:p>
    <w:p w:rsidR="0010333A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F2B36" w:rsidRPr="0010333A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VI. SKYRIUS</w:t>
      </w:r>
    </w:p>
    <w:p w:rsidR="005F2B36" w:rsidRDefault="005F2B36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10333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ŠIAS PAREIGAS EINANČIO DARBUOTOJO ATSAKOMYBĖ</w:t>
      </w:r>
    </w:p>
    <w:p w:rsidR="0010333A" w:rsidRPr="0010333A" w:rsidRDefault="0010333A" w:rsidP="0010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Techninių (IT) mokymo priemonių specialistas atsako: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.1. už taupų ir racionalų lopšelio-darželio išteklių naudojimą;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10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.2. už lopšelio-darželio nuostatų ir kokybišką techninių (I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T) mokymo priemonių specialisto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funkcijų vykdymą;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.3. už konfidencialumo principo laikymąsi, neviešinti in</w:t>
      </w:r>
      <w:r w:rsidR="00A56C0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formacijos susijusios su asmens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duomenimis, su kuria susipažino vykdydamas savo pareigas;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.4. už materialinių vertybių, paskirtų naudotis, apsaugą.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11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Už padarytą turtinę žalą ar neturtinę žalą privaloma atlyginti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kaip to reikalauja galiojantys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 Respublikos teisės aktai.</w:t>
      </w:r>
    </w:p>
    <w:p w:rsidR="005F2B36" w:rsidRPr="005F2B36" w:rsidRDefault="0010333A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12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Už pareigų nevykdymą, netinkamą jų vykdymą ar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neetišką elgesį atsako Lietuvos </w:t>
      </w:r>
      <w:r w:rsidR="005F2B36" w:rsidRPr="005F2B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Respublikos įstatymų numatyta tvark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a.</w:t>
      </w:r>
    </w:p>
    <w:p w:rsidR="005F2B36" w:rsidRPr="005059AD" w:rsidRDefault="005F2B36" w:rsidP="005F2B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A26D2E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A26D2E" w:rsidRPr="005059AD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A26D2E" w:rsidRPr="00837554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A26D2E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A26D2E" w:rsidRPr="00816695" w:rsidRDefault="00A26D2E" w:rsidP="00A26D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A26D2E" w:rsidRDefault="00A26D2E" w:rsidP="00A26D2E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C1FBB" w:rsidRDefault="007C1FBB"/>
    <w:p w:rsidR="00714F26" w:rsidRDefault="00714F26"/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10333A" w:rsidRDefault="0010333A" w:rsidP="00714F26"/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10333A" w:rsidRDefault="0010333A" w:rsidP="00714F26"/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714F26" w:rsidRPr="005059AD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714F26" w:rsidRPr="00837554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714F26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714F26" w:rsidRPr="00816695" w:rsidRDefault="00714F26" w:rsidP="00714F26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714F26" w:rsidRDefault="00714F26" w:rsidP="00714F26">
      <w:pPr>
        <w:spacing w:after="0" w:line="240" w:lineRule="auto"/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_____________</w:t>
      </w:r>
    </w:p>
    <w:p w:rsidR="00714F26" w:rsidRDefault="00714F26" w:rsidP="00714F26"/>
    <w:p w:rsidR="00714F26" w:rsidRDefault="00714F26"/>
    <w:p w:rsidR="00714F26" w:rsidRDefault="00714F26"/>
    <w:sectPr w:rsidR="00714F26" w:rsidSect="00F5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42" w:rsidRDefault="00A61D42">
      <w:pPr>
        <w:spacing w:after="0" w:line="240" w:lineRule="auto"/>
      </w:pPr>
      <w:r>
        <w:separator/>
      </w:r>
    </w:p>
  </w:endnote>
  <w:endnote w:type="continuationSeparator" w:id="0">
    <w:p w:rsidR="00A61D42" w:rsidRDefault="00A6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A61D4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600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5C1162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695" w:rsidRDefault="00A61D4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A61D4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42" w:rsidRDefault="00A61D42">
      <w:pPr>
        <w:spacing w:after="0" w:line="240" w:lineRule="auto"/>
      </w:pPr>
      <w:r>
        <w:separator/>
      </w:r>
    </w:p>
  </w:footnote>
  <w:footnote w:type="continuationSeparator" w:id="0">
    <w:p w:rsidR="00A61D42" w:rsidRDefault="00A6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A61D4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A61D4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A61D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1">
    <w:nsid w:val="71384982"/>
    <w:multiLevelType w:val="multilevel"/>
    <w:tmpl w:val="7DDAA5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2E"/>
    <w:rsid w:val="0010333A"/>
    <w:rsid w:val="00124DB7"/>
    <w:rsid w:val="001700F1"/>
    <w:rsid w:val="003F6836"/>
    <w:rsid w:val="005C1162"/>
    <w:rsid w:val="005F2B36"/>
    <w:rsid w:val="005F784C"/>
    <w:rsid w:val="006666A8"/>
    <w:rsid w:val="00714F26"/>
    <w:rsid w:val="007C1FBB"/>
    <w:rsid w:val="007D6684"/>
    <w:rsid w:val="00A26D2E"/>
    <w:rsid w:val="00A56C01"/>
    <w:rsid w:val="00A61D42"/>
    <w:rsid w:val="00C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3D0C-3CD8-48A1-858C-7EE1AB1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6D2E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6D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2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6D2E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2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6D2E"/>
    <w:rPr>
      <w:lang w:val="en-US"/>
    </w:rPr>
  </w:style>
  <w:style w:type="character" w:styleId="Hipersaitas">
    <w:name w:val="Hyperlink"/>
    <w:basedOn w:val="Numatytasispastraiposriftas"/>
    <w:uiPriority w:val="99"/>
    <w:unhideWhenUsed/>
    <w:rsid w:val="005F2B36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DB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2019-08-16T11:00:00Z</cp:lastPrinted>
  <dcterms:created xsi:type="dcterms:W3CDTF">2019-08-02T10:01:00Z</dcterms:created>
  <dcterms:modified xsi:type="dcterms:W3CDTF">2019-08-16T11:02:00Z</dcterms:modified>
</cp:coreProperties>
</file>